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2D1" w:rsidRDefault="009652D1" w:rsidP="00FD2D2A">
      <w:pPr>
        <w:widowControl w:val="0"/>
        <w:overflowPunct w:val="0"/>
        <w:autoSpaceDE w:val="0"/>
        <w:autoSpaceDN w:val="0"/>
        <w:adjustRightInd w:val="0"/>
        <w:spacing w:after="0" w:line="360" w:lineRule="auto"/>
        <w:ind w:left="280"/>
        <w:jc w:val="center"/>
        <w:rPr>
          <w:rFonts w:ascii="Arial" w:hAnsi="Arial" w:cs="Arial"/>
          <w:b/>
          <w:bCs/>
          <w:i/>
          <w:iCs/>
          <w:color w:val="1F497D" w:themeColor="text2"/>
          <w:sz w:val="36"/>
          <w:szCs w:val="30"/>
        </w:rPr>
      </w:pPr>
    </w:p>
    <w:p w:rsidR="009652D1" w:rsidRPr="0014711C" w:rsidRDefault="00B90800" w:rsidP="00FD2D2A">
      <w:pPr>
        <w:widowControl w:val="0"/>
        <w:overflowPunct w:val="0"/>
        <w:autoSpaceDE w:val="0"/>
        <w:autoSpaceDN w:val="0"/>
        <w:adjustRightInd w:val="0"/>
        <w:spacing w:after="0" w:line="360" w:lineRule="auto"/>
        <w:ind w:left="280"/>
        <w:jc w:val="center"/>
        <w:rPr>
          <w:rFonts w:ascii="Constantia" w:hAnsi="Constantia" w:cs="Arial"/>
          <w:b/>
          <w:bCs/>
          <w:i/>
          <w:iCs/>
          <w:color w:val="1F497D" w:themeColor="text2"/>
          <w:sz w:val="36"/>
          <w:szCs w:val="30"/>
        </w:rPr>
      </w:pPr>
      <w:r>
        <w:rPr>
          <w:rFonts w:ascii="Constantia" w:hAnsi="Constantia" w:cs="Arial"/>
          <w:b/>
          <w:bCs/>
          <w:i/>
          <w:iCs/>
          <w:color w:val="1F497D" w:themeColor="text2"/>
          <w:sz w:val="36"/>
          <w:szCs w:val="30"/>
        </w:rPr>
        <w:t xml:space="preserve">REQUEST FOR PROPOSAL DOCUMENT </w:t>
      </w:r>
    </w:p>
    <w:p w:rsidR="004F565E" w:rsidRDefault="0014711C" w:rsidP="00FD2D2A">
      <w:pPr>
        <w:widowControl w:val="0"/>
        <w:overflowPunct w:val="0"/>
        <w:autoSpaceDE w:val="0"/>
        <w:autoSpaceDN w:val="0"/>
        <w:adjustRightInd w:val="0"/>
        <w:spacing w:after="0" w:line="360" w:lineRule="auto"/>
        <w:ind w:left="280"/>
        <w:jc w:val="center"/>
        <w:rPr>
          <w:rFonts w:ascii="Constantia" w:hAnsi="Constantia" w:cs="Arial"/>
          <w:b/>
          <w:bCs/>
          <w:i/>
          <w:iCs/>
          <w:color w:val="1F497D" w:themeColor="text2"/>
          <w:sz w:val="36"/>
          <w:szCs w:val="30"/>
        </w:rPr>
      </w:pPr>
      <w:r w:rsidRPr="0014711C">
        <w:rPr>
          <w:rFonts w:ascii="Constantia" w:hAnsi="Constantia" w:cs="Arial"/>
          <w:b/>
          <w:bCs/>
          <w:i/>
          <w:iCs/>
          <w:color w:val="1F497D" w:themeColor="text2"/>
          <w:sz w:val="36"/>
          <w:szCs w:val="30"/>
        </w:rPr>
        <w:t xml:space="preserve">FOR THE BEAUTIFICATION OF PALTAN BAZAR ROAD </w:t>
      </w:r>
      <w:r w:rsidR="00790883">
        <w:rPr>
          <w:rFonts w:ascii="Constantia" w:hAnsi="Constantia" w:cs="Arial"/>
          <w:b/>
          <w:bCs/>
          <w:i/>
          <w:iCs/>
          <w:color w:val="1F497D" w:themeColor="text2"/>
          <w:sz w:val="36"/>
          <w:szCs w:val="30"/>
        </w:rPr>
        <w:t>ON PPP BASIS.</w:t>
      </w:r>
    </w:p>
    <w:p w:rsidR="00EE3B05" w:rsidRDefault="00EE3B05" w:rsidP="00FD2D2A">
      <w:pPr>
        <w:widowControl w:val="0"/>
        <w:overflowPunct w:val="0"/>
        <w:autoSpaceDE w:val="0"/>
        <w:autoSpaceDN w:val="0"/>
        <w:adjustRightInd w:val="0"/>
        <w:spacing w:after="0" w:line="360" w:lineRule="auto"/>
        <w:ind w:left="280"/>
        <w:jc w:val="center"/>
        <w:rPr>
          <w:rFonts w:ascii="Constantia" w:hAnsi="Constantia" w:cs="Arial"/>
          <w:b/>
          <w:bCs/>
          <w:i/>
          <w:iCs/>
          <w:color w:val="1F497D" w:themeColor="text2"/>
          <w:sz w:val="36"/>
          <w:szCs w:val="30"/>
        </w:rPr>
      </w:pPr>
    </w:p>
    <w:p w:rsidR="00B77F99" w:rsidRPr="0014711C" w:rsidRDefault="00B77F99" w:rsidP="00B77F99">
      <w:pPr>
        <w:widowControl w:val="0"/>
        <w:overflowPunct w:val="0"/>
        <w:autoSpaceDE w:val="0"/>
        <w:autoSpaceDN w:val="0"/>
        <w:adjustRightInd w:val="0"/>
        <w:spacing w:after="0" w:line="360" w:lineRule="auto"/>
        <w:ind w:left="280"/>
        <w:jc w:val="center"/>
        <w:rPr>
          <w:rFonts w:ascii="Constantia" w:hAnsi="Constantia"/>
          <w:color w:val="1F497D" w:themeColor="text2"/>
          <w:sz w:val="14"/>
          <w:szCs w:val="24"/>
        </w:rPr>
      </w:pPr>
      <w:r w:rsidRPr="0014711C">
        <w:rPr>
          <w:rFonts w:ascii="Constantia" w:hAnsi="Constantia" w:cs="Arial"/>
          <w:b/>
          <w:bCs/>
          <w:i/>
          <w:iCs/>
          <w:color w:val="1F497D" w:themeColor="text2"/>
          <w:sz w:val="20"/>
          <w:szCs w:val="30"/>
        </w:rPr>
        <w:t xml:space="preserve">(FROM CLOCK TOWER JUNCTION TO LAKHI BAGH POLICE STATION T JUNCTION) </w:t>
      </w:r>
    </w:p>
    <w:p w:rsidR="00790883" w:rsidRPr="00B77F99" w:rsidRDefault="00B77F99" w:rsidP="00FD2D2A">
      <w:pPr>
        <w:widowControl w:val="0"/>
        <w:overflowPunct w:val="0"/>
        <w:autoSpaceDE w:val="0"/>
        <w:autoSpaceDN w:val="0"/>
        <w:adjustRightInd w:val="0"/>
        <w:spacing w:after="0" w:line="360" w:lineRule="auto"/>
        <w:ind w:left="280"/>
        <w:jc w:val="center"/>
        <w:rPr>
          <w:rFonts w:ascii="Constantia" w:hAnsi="Constantia" w:cs="Arial"/>
          <w:b/>
          <w:bCs/>
          <w:i/>
          <w:iCs/>
          <w:color w:val="1F497D" w:themeColor="text2"/>
          <w:sz w:val="28"/>
          <w:szCs w:val="30"/>
        </w:rPr>
      </w:pPr>
      <w:r w:rsidRPr="00B77F99">
        <w:rPr>
          <w:rFonts w:ascii="Constantia" w:hAnsi="Constantia" w:cs="Arial"/>
          <w:b/>
          <w:bCs/>
          <w:i/>
          <w:iCs/>
          <w:color w:val="1F497D" w:themeColor="text2"/>
          <w:sz w:val="24"/>
          <w:szCs w:val="30"/>
        </w:rPr>
        <w:t xml:space="preserve">PPP </w:t>
      </w:r>
      <w:r w:rsidR="00A472F8" w:rsidRPr="00B77F99">
        <w:rPr>
          <w:rFonts w:ascii="Constantia" w:hAnsi="Constantia" w:cs="Arial"/>
          <w:b/>
          <w:bCs/>
          <w:i/>
          <w:iCs/>
          <w:color w:val="1F497D" w:themeColor="text2"/>
          <w:sz w:val="24"/>
          <w:szCs w:val="30"/>
        </w:rPr>
        <w:t>Mode:</w:t>
      </w:r>
      <w:r w:rsidRPr="00B77F99">
        <w:rPr>
          <w:rFonts w:ascii="Constantia" w:hAnsi="Constantia" w:cs="Arial"/>
          <w:b/>
          <w:bCs/>
          <w:i/>
          <w:iCs/>
          <w:color w:val="1F497D" w:themeColor="text2"/>
          <w:sz w:val="24"/>
          <w:szCs w:val="30"/>
        </w:rPr>
        <w:t xml:space="preserve"> - </w:t>
      </w:r>
      <w:r w:rsidR="00790883" w:rsidRPr="00B77F99">
        <w:rPr>
          <w:rFonts w:ascii="Constantia" w:hAnsi="Constantia" w:cs="Arial"/>
          <w:b/>
          <w:bCs/>
          <w:i/>
          <w:iCs/>
          <w:color w:val="1F497D" w:themeColor="text2"/>
          <w:sz w:val="24"/>
          <w:szCs w:val="30"/>
        </w:rPr>
        <w:t xml:space="preserve">Design Finance Built </w:t>
      </w:r>
      <w:r w:rsidR="00E2568E" w:rsidRPr="00B77F99">
        <w:rPr>
          <w:rFonts w:ascii="Constantia" w:hAnsi="Constantia" w:cs="Arial"/>
          <w:b/>
          <w:bCs/>
          <w:i/>
          <w:iCs/>
          <w:color w:val="1F497D" w:themeColor="text2"/>
          <w:sz w:val="24"/>
          <w:szCs w:val="30"/>
        </w:rPr>
        <w:t xml:space="preserve">Operate Maintain </w:t>
      </w:r>
      <w:r w:rsidR="00790883" w:rsidRPr="00B77F99">
        <w:rPr>
          <w:rFonts w:ascii="Constantia" w:hAnsi="Constantia" w:cs="Arial"/>
          <w:b/>
          <w:bCs/>
          <w:i/>
          <w:iCs/>
          <w:color w:val="1F497D" w:themeColor="text2"/>
          <w:sz w:val="24"/>
          <w:szCs w:val="30"/>
        </w:rPr>
        <w:t>and Tr</w:t>
      </w:r>
      <w:r w:rsidR="00475A02">
        <w:rPr>
          <w:rFonts w:ascii="Constantia" w:hAnsi="Constantia" w:cs="Arial"/>
          <w:b/>
          <w:bCs/>
          <w:i/>
          <w:iCs/>
          <w:color w:val="1F497D" w:themeColor="text2"/>
          <w:sz w:val="24"/>
          <w:szCs w:val="30"/>
        </w:rPr>
        <w:t>ansfer basis for the period of 20</w:t>
      </w:r>
      <w:r w:rsidR="00790883" w:rsidRPr="00B77F99">
        <w:rPr>
          <w:rFonts w:ascii="Constantia" w:hAnsi="Constantia" w:cs="Arial"/>
          <w:b/>
          <w:bCs/>
          <w:i/>
          <w:iCs/>
          <w:color w:val="1F497D" w:themeColor="text2"/>
          <w:sz w:val="24"/>
          <w:szCs w:val="30"/>
        </w:rPr>
        <w:t xml:space="preserve"> years</w:t>
      </w:r>
      <w:r>
        <w:rPr>
          <w:rFonts w:ascii="Constantia" w:hAnsi="Constantia" w:cs="Arial"/>
          <w:b/>
          <w:bCs/>
          <w:i/>
          <w:iCs/>
          <w:color w:val="1F497D" w:themeColor="text2"/>
          <w:sz w:val="28"/>
          <w:szCs w:val="30"/>
        </w:rPr>
        <w:t xml:space="preserve"> against the right for display advertisement. </w:t>
      </w:r>
    </w:p>
    <w:p w:rsidR="00724E63" w:rsidRDefault="00724E63" w:rsidP="00FD2D2A">
      <w:pPr>
        <w:spacing w:line="360" w:lineRule="auto"/>
      </w:pPr>
    </w:p>
    <w:p w:rsidR="009652D1" w:rsidRDefault="009652D1" w:rsidP="00FD2D2A">
      <w:pPr>
        <w:spacing w:line="360" w:lineRule="auto"/>
      </w:pPr>
    </w:p>
    <w:p w:rsidR="009652D1" w:rsidRDefault="0014711C" w:rsidP="00FD2D2A">
      <w:pPr>
        <w:spacing w:line="360" w:lineRule="auto"/>
      </w:pPr>
      <w:r>
        <w:t xml:space="preserve">                                                                                                                    </w:t>
      </w:r>
      <w:r w:rsidR="009652D1">
        <w:rPr>
          <w:noProof/>
          <w:lang w:val="en-US"/>
        </w:rPr>
        <w:drawing>
          <wp:inline distT="0" distB="0" distL="0" distR="0">
            <wp:extent cx="1332089" cy="1381478"/>
            <wp:effectExtent l="266700" t="266700" r="325261" b="275872"/>
            <wp:docPr id="4" name="Picture 1" descr="untit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srcRect l="16633" t="15510" r="18798" b="15076"/>
                    <a:stretch>
                      <a:fillRect/>
                    </a:stretch>
                  </pic:blipFill>
                  <pic:spPr bwMode="auto">
                    <a:xfrm>
                      <a:off x="0" y="0"/>
                      <a:ext cx="1339207" cy="13888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D2D2A" w:rsidRDefault="00FD2D2A" w:rsidP="00FD2D2A">
      <w:pPr>
        <w:spacing w:line="360" w:lineRule="auto"/>
      </w:pPr>
    </w:p>
    <w:p w:rsidR="00A918D1" w:rsidRDefault="005E2E7E" w:rsidP="00FD2D2A">
      <w:pPr>
        <w:widowControl w:val="0"/>
        <w:autoSpaceDE w:val="0"/>
        <w:autoSpaceDN w:val="0"/>
        <w:adjustRightInd w:val="0"/>
        <w:spacing w:after="0" w:line="360" w:lineRule="auto"/>
        <w:ind w:left="567" w:hanging="425"/>
        <w:jc w:val="center"/>
        <w:rPr>
          <w:rFonts w:ascii="Constantia" w:hAnsi="Constantia" w:cs="Arial"/>
          <w:b/>
          <w:bCs/>
          <w:i/>
          <w:iCs/>
          <w:color w:val="1F497D" w:themeColor="text2"/>
          <w:sz w:val="36"/>
          <w:szCs w:val="30"/>
        </w:rPr>
      </w:pPr>
      <w:r w:rsidRPr="0014711C">
        <w:rPr>
          <w:rFonts w:ascii="Constantia" w:hAnsi="Constantia" w:cs="Arial"/>
          <w:b/>
          <w:bCs/>
          <w:i/>
          <w:iCs/>
          <w:color w:val="1F497D" w:themeColor="text2"/>
          <w:sz w:val="36"/>
          <w:szCs w:val="30"/>
        </w:rPr>
        <w:t xml:space="preserve">NAGAR NIGAM DEHRADUN  </w:t>
      </w:r>
    </w:p>
    <w:p w:rsidR="005E2E7E" w:rsidRPr="00A918D1" w:rsidRDefault="005E2E7E" w:rsidP="00FD2D2A">
      <w:pPr>
        <w:widowControl w:val="0"/>
        <w:autoSpaceDE w:val="0"/>
        <w:autoSpaceDN w:val="0"/>
        <w:adjustRightInd w:val="0"/>
        <w:spacing w:after="0" w:line="360" w:lineRule="auto"/>
        <w:ind w:left="567" w:hanging="425"/>
        <w:jc w:val="center"/>
        <w:rPr>
          <w:rFonts w:ascii="Constantia" w:hAnsi="Constantia" w:cs="Arial"/>
          <w:b/>
          <w:bCs/>
          <w:i/>
          <w:iCs/>
          <w:color w:val="1F497D" w:themeColor="text2"/>
          <w:sz w:val="36"/>
          <w:szCs w:val="30"/>
        </w:rPr>
      </w:pPr>
      <w:r w:rsidRPr="00AE3904">
        <w:rPr>
          <w:rFonts w:ascii="Arial" w:hAnsi="Arial" w:cs="Arial"/>
          <w:b/>
          <w:bCs/>
          <w:i/>
          <w:iCs/>
          <w:color w:val="17365D"/>
          <w:sz w:val="26"/>
          <w:szCs w:val="30"/>
        </w:rPr>
        <w:t>(</w:t>
      </w:r>
      <w:r>
        <w:rPr>
          <w:rFonts w:ascii="Arial" w:hAnsi="Arial" w:cs="Arial"/>
          <w:b/>
          <w:bCs/>
          <w:i/>
          <w:iCs/>
          <w:color w:val="17365D"/>
          <w:sz w:val="26"/>
          <w:szCs w:val="30"/>
        </w:rPr>
        <w:t>Municipal Corporation Dehradun</w:t>
      </w:r>
      <w:r w:rsidRPr="00AE3904">
        <w:rPr>
          <w:rFonts w:ascii="Arial" w:hAnsi="Arial" w:cs="Arial"/>
          <w:b/>
          <w:bCs/>
          <w:i/>
          <w:iCs/>
          <w:color w:val="17365D"/>
          <w:sz w:val="26"/>
          <w:szCs w:val="30"/>
        </w:rPr>
        <w:t>)</w:t>
      </w:r>
    </w:p>
    <w:p w:rsidR="005E2E7E" w:rsidRPr="00C50C72" w:rsidRDefault="005E2E7E" w:rsidP="00FD2D2A">
      <w:pPr>
        <w:pStyle w:val="Header"/>
        <w:spacing w:line="360" w:lineRule="auto"/>
        <w:jc w:val="center"/>
        <w:rPr>
          <w:rFonts w:ascii="Arial" w:hAnsi="Arial" w:cs="Arial"/>
          <w:b/>
          <w:bCs/>
          <w:i/>
          <w:iCs/>
          <w:color w:val="17365D"/>
          <w:sz w:val="18"/>
          <w:szCs w:val="30"/>
        </w:rPr>
      </w:pPr>
      <w:r w:rsidRPr="00C50C72">
        <w:rPr>
          <w:rFonts w:ascii="Arial" w:hAnsi="Arial" w:cs="Arial"/>
          <w:b/>
          <w:bCs/>
          <w:i/>
          <w:iCs/>
          <w:color w:val="17365D"/>
          <w:sz w:val="18"/>
          <w:szCs w:val="30"/>
        </w:rPr>
        <w:t>1 Patel Road</w:t>
      </w:r>
    </w:p>
    <w:p w:rsidR="005E2E7E" w:rsidRPr="00C50C72" w:rsidRDefault="005E2E7E" w:rsidP="00FD2D2A">
      <w:pPr>
        <w:pStyle w:val="Header"/>
        <w:spacing w:line="360" w:lineRule="auto"/>
        <w:jc w:val="center"/>
        <w:rPr>
          <w:rFonts w:ascii="Arial" w:hAnsi="Arial" w:cs="Arial"/>
          <w:b/>
          <w:bCs/>
          <w:i/>
          <w:iCs/>
          <w:color w:val="17365D"/>
          <w:sz w:val="18"/>
          <w:szCs w:val="30"/>
        </w:rPr>
      </w:pPr>
      <w:r w:rsidRPr="00C50C72">
        <w:rPr>
          <w:rFonts w:ascii="Arial" w:hAnsi="Arial" w:cs="Arial"/>
          <w:b/>
          <w:bCs/>
          <w:i/>
          <w:iCs/>
          <w:color w:val="17365D"/>
          <w:sz w:val="18"/>
          <w:szCs w:val="30"/>
        </w:rPr>
        <w:t>Phone No- 0135 – 2655620, 2653572</w:t>
      </w:r>
    </w:p>
    <w:p w:rsidR="005E2E7E" w:rsidRDefault="005E2E7E" w:rsidP="00FD2D2A">
      <w:pPr>
        <w:pStyle w:val="Header"/>
        <w:spacing w:line="360" w:lineRule="auto"/>
        <w:jc w:val="center"/>
        <w:rPr>
          <w:rFonts w:ascii="Arial" w:hAnsi="Arial" w:cs="Arial"/>
          <w:b/>
          <w:bCs/>
          <w:i/>
          <w:iCs/>
          <w:color w:val="17365D"/>
          <w:sz w:val="18"/>
          <w:szCs w:val="30"/>
        </w:rPr>
      </w:pPr>
      <w:r w:rsidRPr="00C50C72">
        <w:rPr>
          <w:rFonts w:ascii="Arial" w:hAnsi="Arial" w:cs="Arial"/>
          <w:b/>
          <w:bCs/>
          <w:i/>
          <w:iCs/>
          <w:color w:val="17365D"/>
          <w:sz w:val="18"/>
          <w:szCs w:val="30"/>
        </w:rPr>
        <w:t>Fax No- 0315-2651060</w:t>
      </w:r>
    </w:p>
    <w:p w:rsidR="005E2E7E" w:rsidRDefault="005E2E7E" w:rsidP="00FD2D2A">
      <w:pPr>
        <w:pStyle w:val="Header"/>
        <w:spacing w:line="360" w:lineRule="auto"/>
        <w:jc w:val="center"/>
        <w:rPr>
          <w:rFonts w:ascii="Arial" w:hAnsi="Arial" w:cs="Arial"/>
          <w:b/>
          <w:bCs/>
          <w:i/>
          <w:iCs/>
          <w:color w:val="17365D"/>
          <w:sz w:val="18"/>
          <w:szCs w:val="30"/>
        </w:rPr>
      </w:pPr>
      <w:r>
        <w:rPr>
          <w:rFonts w:ascii="Arial" w:hAnsi="Arial" w:cs="Arial"/>
          <w:b/>
          <w:bCs/>
          <w:i/>
          <w:iCs/>
          <w:color w:val="17365D"/>
          <w:sz w:val="18"/>
          <w:szCs w:val="30"/>
        </w:rPr>
        <w:t xml:space="preserve">E-mail – </w:t>
      </w:r>
      <w:hyperlink r:id="rId9" w:history="1">
        <w:r w:rsidRPr="00CE4280">
          <w:rPr>
            <w:rStyle w:val="Hyperlink"/>
            <w:rFonts w:ascii="Arial" w:hAnsi="Arial" w:cs="Arial"/>
            <w:b/>
            <w:bCs/>
            <w:i/>
            <w:iCs/>
            <w:sz w:val="18"/>
            <w:szCs w:val="30"/>
          </w:rPr>
          <w:t>nagar_nigm2008@yahoo.com</w:t>
        </w:r>
      </w:hyperlink>
    </w:p>
    <w:p w:rsidR="005E2E7E" w:rsidRPr="00C50C72" w:rsidRDefault="005E2E7E" w:rsidP="00FD2D2A">
      <w:pPr>
        <w:pStyle w:val="Header"/>
        <w:spacing w:line="360" w:lineRule="auto"/>
        <w:jc w:val="center"/>
        <w:rPr>
          <w:rFonts w:ascii="Arial" w:hAnsi="Arial" w:cs="Arial"/>
          <w:b/>
          <w:bCs/>
          <w:i/>
          <w:iCs/>
          <w:color w:val="17365D"/>
          <w:sz w:val="18"/>
          <w:szCs w:val="30"/>
        </w:rPr>
      </w:pPr>
      <w:r>
        <w:rPr>
          <w:rFonts w:ascii="Arial" w:hAnsi="Arial" w:cs="Arial"/>
          <w:b/>
          <w:bCs/>
          <w:i/>
          <w:iCs/>
          <w:color w:val="17365D"/>
          <w:sz w:val="18"/>
          <w:szCs w:val="30"/>
        </w:rPr>
        <w:t xml:space="preserve">Website – nagarnigamdehradun.com </w:t>
      </w:r>
    </w:p>
    <w:p w:rsidR="005E2E7E" w:rsidRPr="00C50C72" w:rsidRDefault="005E2E7E" w:rsidP="00FD2D2A">
      <w:pPr>
        <w:pStyle w:val="Header"/>
        <w:spacing w:line="360" w:lineRule="auto"/>
        <w:jc w:val="center"/>
        <w:rPr>
          <w:rFonts w:ascii="Arial" w:hAnsi="Arial" w:cs="Arial"/>
          <w:b/>
          <w:bCs/>
          <w:i/>
          <w:iCs/>
          <w:color w:val="17365D"/>
          <w:sz w:val="18"/>
          <w:szCs w:val="30"/>
        </w:rPr>
      </w:pPr>
      <w:r w:rsidRPr="00C50C72">
        <w:rPr>
          <w:rFonts w:ascii="Arial" w:hAnsi="Arial" w:cs="Arial"/>
          <w:b/>
          <w:bCs/>
          <w:i/>
          <w:iCs/>
          <w:color w:val="17365D"/>
          <w:sz w:val="18"/>
          <w:szCs w:val="30"/>
        </w:rPr>
        <w:t xml:space="preserve">Uttarakhand </w:t>
      </w:r>
    </w:p>
    <w:p w:rsidR="005E2E7E" w:rsidRDefault="005E2E7E" w:rsidP="00FD2D2A">
      <w:pPr>
        <w:pStyle w:val="Header"/>
        <w:spacing w:line="360" w:lineRule="auto"/>
        <w:jc w:val="center"/>
        <w:rPr>
          <w:rFonts w:ascii="Arial" w:hAnsi="Arial" w:cs="Arial"/>
          <w:b/>
          <w:bCs/>
          <w:i/>
          <w:iCs/>
          <w:color w:val="17365D"/>
          <w:sz w:val="18"/>
          <w:szCs w:val="30"/>
        </w:rPr>
      </w:pPr>
      <w:r w:rsidRPr="005278C1">
        <w:rPr>
          <w:rFonts w:ascii="Arial" w:hAnsi="Arial" w:cs="Arial"/>
          <w:b/>
          <w:bCs/>
          <w:i/>
          <w:iCs/>
          <w:color w:val="17365D"/>
          <w:sz w:val="18"/>
          <w:szCs w:val="30"/>
        </w:rPr>
        <w:t>2014-2015</w:t>
      </w:r>
    </w:p>
    <w:p w:rsidR="00E93C49" w:rsidRDefault="00E93C49" w:rsidP="00FD2D2A">
      <w:pPr>
        <w:pStyle w:val="Header"/>
        <w:spacing w:line="360" w:lineRule="auto"/>
        <w:jc w:val="center"/>
        <w:rPr>
          <w:rFonts w:ascii="Arial" w:hAnsi="Arial" w:cs="Arial"/>
          <w:b/>
          <w:bCs/>
          <w:i/>
          <w:iCs/>
          <w:color w:val="17365D"/>
          <w:sz w:val="18"/>
          <w:szCs w:val="30"/>
        </w:rPr>
      </w:pPr>
    </w:p>
    <w:p w:rsidR="00680AEE" w:rsidRPr="005278C1" w:rsidRDefault="00E93C49" w:rsidP="00FD2D2A">
      <w:pPr>
        <w:pStyle w:val="Header"/>
        <w:spacing w:line="360" w:lineRule="auto"/>
        <w:jc w:val="center"/>
        <w:rPr>
          <w:rFonts w:ascii="Arial" w:hAnsi="Arial" w:cs="Arial"/>
          <w:b/>
          <w:bCs/>
          <w:i/>
          <w:iCs/>
          <w:color w:val="17365D"/>
          <w:sz w:val="18"/>
          <w:szCs w:val="30"/>
        </w:rPr>
      </w:pPr>
      <w:r>
        <w:rPr>
          <w:rFonts w:ascii="Arial" w:hAnsi="Arial" w:cs="Arial"/>
          <w:b/>
          <w:bCs/>
          <w:i/>
          <w:iCs/>
          <w:color w:val="17365D"/>
          <w:sz w:val="18"/>
          <w:szCs w:val="30"/>
        </w:rPr>
        <w:t xml:space="preserve">Cost </w:t>
      </w:r>
      <w:r w:rsidR="00680AEE">
        <w:rPr>
          <w:rFonts w:ascii="Arial" w:hAnsi="Arial" w:cs="Arial"/>
          <w:b/>
          <w:bCs/>
          <w:i/>
          <w:iCs/>
          <w:color w:val="17365D"/>
          <w:sz w:val="18"/>
          <w:szCs w:val="30"/>
        </w:rPr>
        <w:t>of the</w:t>
      </w:r>
      <w:r>
        <w:rPr>
          <w:rFonts w:ascii="Arial" w:hAnsi="Arial" w:cs="Arial"/>
          <w:b/>
          <w:bCs/>
          <w:i/>
          <w:iCs/>
          <w:color w:val="17365D"/>
          <w:sz w:val="18"/>
          <w:szCs w:val="30"/>
        </w:rPr>
        <w:t xml:space="preserve"> Document ____________INR</w:t>
      </w:r>
      <w:r w:rsidR="00680AEE">
        <w:rPr>
          <w:rFonts w:ascii="Arial" w:hAnsi="Arial" w:cs="Arial"/>
          <w:b/>
          <w:bCs/>
          <w:i/>
          <w:iCs/>
          <w:color w:val="17365D"/>
          <w:sz w:val="18"/>
          <w:szCs w:val="30"/>
        </w:rPr>
        <w:t xml:space="preserve"> </w:t>
      </w:r>
    </w:p>
    <w:p w:rsidR="00B77F99" w:rsidRPr="00B77F99" w:rsidRDefault="00B77F99" w:rsidP="00B77F99">
      <w:pPr>
        <w:tabs>
          <w:tab w:val="left" w:pos="7050"/>
        </w:tabs>
        <w:jc w:val="center"/>
        <w:rPr>
          <w:rFonts w:ascii="Constantia" w:eastAsia="Times New Roman" w:hAnsi="Constantia" w:cs="Arial"/>
          <w:bCs/>
          <w:i/>
          <w:iCs/>
          <w:color w:val="548DD4" w:themeColor="text2" w:themeTint="99"/>
          <w:sz w:val="20"/>
          <w:szCs w:val="30"/>
          <w:lang w:eastAsia="en-IN"/>
        </w:rPr>
      </w:pPr>
      <w:r w:rsidRPr="00B77F99">
        <w:rPr>
          <w:rFonts w:ascii="Constantia" w:eastAsia="Times New Roman" w:hAnsi="Constantia" w:cs="Arial"/>
          <w:bCs/>
          <w:i/>
          <w:iCs/>
          <w:color w:val="548DD4" w:themeColor="text2" w:themeTint="99"/>
          <w:sz w:val="20"/>
          <w:szCs w:val="30"/>
          <w:lang w:eastAsia="en-IN"/>
        </w:rPr>
        <w:t>DISCLAIMER</w:t>
      </w:r>
    </w:p>
    <w:p w:rsidR="00B77F99" w:rsidRPr="00B77F99" w:rsidRDefault="00B77F99" w:rsidP="00B77F99">
      <w:pPr>
        <w:widowControl w:val="0"/>
        <w:overflowPunct w:val="0"/>
        <w:autoSpaceDE w:val="0"/>
        <w:autoSpaceDN w:val="0"/>
        <w:adjustRightInd w:val="0"/>
        <w:spacing w:after="0" w:line="244" w:lineRule="auto"/>
        <w:ind w:firstLine="677"/>
        <w:jc w:val="both"/>
        <w:rPr>
          <w:rFonts w:ascii="Constantia" w:eastAsia="Times New Roman" w:hAnsi="Constantia" w:cs="Arial"/>
          <w:bCs/>
          <w:i/>
          <w:iCs/>
          <w:color w:val="000000" w:themeColor="text1"/>
          <w:sz w:val="20"/>
          <w:szCs w:val="30"/>
          <w:lang w:eastAsia="en-IN"/>
        </w:rPr>
      </w:pPr>
      <w:r w:rsidRPr="00B77F99">
        <w:rPr>
          <w:rFonts w:ascii="Constantia" w:eastAsia="Times New Roman" w:hAnsi="Constantia" w:cs="Arial"/>
          <w:bCs/>
          <w:i/>
          <w:iCs/>
          <w:color w:val="000000" w:themeColor="text1"/>
          <w:sz w:val="20"/>
          <w:szCs w:val="30"/>
          <w:lang w:eastAsia="en-IN"/>
        </w:rPr>
        <w:lastRenderedPageBreak/>
        <w:t>The information contained in this Request for Proposal (RFP) document or subsequently provided to Bidder(s), whether verbally or in documentary or any other form by or on behalf of Nagar Nigam Dehradun or any of their employees or advisors, is provided to Bidder(s) on the terms and conditions set out in this RFP and such other terms and conditions subject to which such information is provided.</w:t>
      </w:r>
    </w:p>
    <w:p w:rsidR="00B77F99" w:rsidRPr="00B77F99" w:rsidRDefault="00B77F99" w:rsidP="00B77F99">
      <w:pPr>
        <w:widowControl w:val="0"/>
        <w:autoSpaceDE w:val="0"/>
        <w:autoSpaceDN w:val="0"/>
        <w:adjustRightInd w:val="0"/>
        <w:spacing w:after="0" w:line="1" w:lineRule="exact"/>
        <w:rPr>
          <w:rFonts w:ascii="Constantia" w:eastAsia="Times New Roman" w:hAnsi="Constantia" w:cs="Arial"/>
          <w:bCs/>
          <w:i/>
          <w:iCs/>
          <w:color w:val="000000" w:themeColor="text1"/>
          <w:sz w:val="20"/>
          <w:szCs w:val="30"/>
          <w:lang w:eastAsia="en-IN"/>
        </w:rPr>
      </w:pPr>
    </w:p>
    <w:p w:rsidR="00B77F99" w:rsidRPr="00B77F99" w:rsidRDefault="00B77F99" w:rsidP="00B77F99">
      <w:pPr>
        <w:widowControl w:val="0"/>
        <w:overflowPunct w:val="0"/>
        <w:autoSpaceDE w:val="0"/>
        <w:autoSpaceDN w:val="0"/>
        <w:adjustRightInd w:val="0"/>
        <w:spacing w:after="0" w:line="236" w:lineRule="auto"/>
        <w:ind w:firstLine="677"/>
        <w:jc w:val="both"/>
        <w:rPr>
          <w:rFonts w:ascii="Constantia" w:eastAsia="Times New Roman" w:hAnsi="Constantia" w:cs="Arial"/>
          <w:bCs/>
          <w:i/>
          <w:iCs/>
          <w:color w:val="000000" w:themeColor="text1"/>
          <w:sz w:val="20"/>
          <w:szCs w:val="30"/>
          <w:lang w:eastAsia="en-IN"/>
        </w:rPr>
      </w:pPr>
      <w:r w:rsidRPr="00B77F99">
        <w:rPr>
          <w:rFonts w:ascii="Constantia" w:eastAsia="Times New Roman" w:hAnsi="Constantia" w:cs="Arial"/>
          <w:bCs/>
          <w:i/>
          <w:iCs/>
          <w:color w:val="000000" w:themeColor="text1"/>
          <w:sz w:val="20"/>
          <w:szCs w:val="30"/>
          <w:lang w:eastAsia="en-IN"/>
        </w:rPr>
        <w:t>This RFP is not an agreement and is neither an offer nor invitation by NAGAR NIGAM DEHRADUN to the Perspective Bidders or any other person. The purpose of this RFP is to provide the Bidders with information that may be useful to them in preparing and submitting their proposal pursuant to the Bidding Documents including this RFP (the "Bid"). This RFP includes statement, which reflect various assumptions and assessments arrived at by NAGAR NIGAM DEHRADUN in relation to the Project. Such assumptions, assessments and statements do not purport to contain all the information that each Bidder may require. This RFP may not be appropriate for all persons, and it is not possible for NAGAR NIGAM DEHRADUN, its employees or advisors to consider the investment objectives, financial situation and particular needs of each party who reads or uses this RFP. The information provided in the RFP is on assumption basis &amp; may not be totally complete. Each Bidder should, therefore, conduct its own investigations and analysis and should check the accuracy, adequacy, correctness, reliability and completeness of the assumptions, assessments, statements and information contained in this RFP and obtain independent advice from appropriate sources.</w:t>
      </w:r>
    </w:p>
    <w:p w:rsidR="00B77F99" w:rsidRPr="00B77F99" w:rsidRDefault="00B77F99" w:rsidP="00B77F99">
      <w:pPr>
        <w:widowControl w:val="0"/>
        <w:autoSpaceDE w:val="0"/>
        <w:autoSpaceDN w:val="0"/>
        <w:adjustRightInd w:val="0"/>
        <w:spacing w:after="0" w:line="2" w:lineRule="exact"/>
        <w:rPr>
          <w:rFonts w:ascii="Constantia" w:eastAsia="Times New Roman" w:hAnsi="Constantia" w:cs="Arial"/>
          <w:bCs/>
          <w:i/>
          <w:iCs/>
          <w:color w:val="000000" w:themeColor="text1"/>
          <w:sz w:val="20"/>
          <w:szCs w:val="30"/>
          <w:lang w:eastAsia="en-IN"/>
        </w:rPr>
      </w:pPr>
    </w:p>
    <w:p w:rsidR="00B77F99" w:rsidRPr="00B77F99" w:rsidRDefault="00B77F99" w:rsidP="00B77F99">
      <w:pPr>
        <w:widowControl w:val="0"/>
        <w:overflowPunct w:val="0"/>
        <w:autoSpaceDE w:val="0"/>
        <w:autoSpaceDN w:val="0"/>
        <w:adjustRightInd w:val="0"/>
        <w:spacing w:after="0" w:line="236" w:lineRule="auto"/>
        <w:ind w:firstLine="677"/>
        <w:jc w:val="both"/>
        <w:rPr>
          <w:rFonts w:ascii="Constantia" w:eastAsia="Times New Roman" w:hAnsi="Constantia" w:cs="Arial"/>
          <w:bCs/>
          <w:i/>
          <w:iCs/>
          <w:color w:val="000000" w:themeColor="text1"/>
          <w:sz w:val="20"/>
          <w:szCs w:val="30"/>
          <w:lang w:eastAsia="en-IN"/>
        </w:rPr>
      </w:pPr>
      <w:r w:rsidRPr="00B77F99">
        <w:rPr>
          <w:rFonts w:ascii="Constantia" w:eastAsia="Times New Roman" w:hAnsi="Constantia" w:cs="Arial"/>
          <w:bCs/>
          <w:i/>
          <w:iCs/>
          <w:color w:val="000000" w:themeColor="text1"/>
          <w:sz w:val="20"/>
          <w:szCs w:val="30"/>
          <w:lang w:eastAsia="en-IN"/>
        </w:rPr>
        <w:t>Information provided in this RFP to the Bidder(s) is on a wide range of matters, some of which depends upon interpretation of law. The information given is not intended to be an exhaustive account of statutory requirements and should not be regarded as a complete or authoritative statement of law. NAGAR NIGAM DEHRADUN accepts no responsibility for the accuracy or otherwise for any interpretation or opinion on law expressed herein.</w:t>
      </w:r>
    </w:p>
    <w:p w:rsidR="00B77F99" w:rsidRPr="00B77F99" w:rsidRDefault="00B77F99" w:rsidP="00B77F99">
      <w:pPr>
        <w:widowControl w:val="0"/>
        <w:autoSpaceDE w:val="0"/>
        <w:autoSpaceDN w:val="0"/>
        <w:adjustRightInd w:val="0"/>
        <w:spacing w:after="0" w:line="3" w:lineRule="exact"/>
        <w:rPr>
          <w:rFonts w:ascii="Constantia" w:eastAsia="Times New Roman" w:hAnsi="Constantia" w:cs="Arial"/>
          <w:bCs/>
          <w:i/>
          <w:iCs/>
          <w:color w:val="000000" w:themeColor="text1"/>
          <w:sz w:val="20"/>
          <w:szCs w:val="30"/>
          <w:lang w:eastAsia="en-IN"/>
        </w:rPr>
      </w:pPr>
    </w:p>
    <w:p w:rsidR="00B77F99" w:rsidRPr="00B77F99" w:rsidRDefault="00B77F99" w:rsidP="00B77F99">
      <w:pPr>
        <w:widowControl w:val="0"/>
        <w:overflowPunct w:val="0"/>
        <w:autoSpaceDE w:val="0"/>
        <w:autoSpaceDN w:val="0"/>
        <w:adjustRightInd w:val="0"/>
        <w:spacing w:after="0" w:line="236" w:lineRule="auto"/>
        <w:ind w:firstLine="677"/>
        <w:jc w:val="both"/>
        <w:rPr>
          <w:rFonts w:ascii="Constantia" w:eastAsia="Times New Roman" w:hAnsi="Constantia" w:cs="Arial"/>
          <w:bCs/>
          <w:i/>
          <w:iCs/>
          <w:color w:val="000000" w:themeColor="text1"/>
          <w:sz w:val="20"/>
          <w:szCs w:val="30"/>
          <w:lang w:eastAsia="en-IN"/>
        </w:rPr>
      </w:pPr>
      <w:r w:rsidRPr="00B77F99">
        <w:rPr>
          <w:rFonts w:ascii="Constantia" w:eastAsia="Times New Roman" w:hAnsi="Constantia" w:cs="Arial"/>
          <w:bCs/>
          <w:i/>
          <w:iCs/>
          <w:color w:val="000000" w:themeColor="text1"/>
          <w:sz w:val="20"/>
          <w:szCs w:val="30"/>
          <w:lang w:eastAsia="en-IN"/>
        </w:rPr>
        <w:t>NAGAR NIGAM DEHRADUN, its employees and advisors make no representation or warranty and shall have no liability to any person, including any Bidder under any law, statute, rules or regulations or tort, principles of restitution or unjust enrichment or otherwise for any loss, damages, cost or expense which may arise from or be incurred or suffered on account of anything contained in this RFP or otherwise, including the accuracy, adequacy, correctness, completeness or reliability of the RFP and any assessment, assumption, statement or information contained therein or deemed to form part of this RFP or arising in any way by participating in this Bidding Process.</w:t>
      </w:r>
    </w:p>
    <w:p w:rsidR="00B77F99" w:rsidRPr="00B77F99" w:rsidRDefault="00B77F99" w:rsidP="00B77F99">
      <w:pPr>
        <w:widowControl w:val="0"/>
        <w:autoSpaceDE w:val="0"/>
        <w:autoSpaceDN w:val="0"/>
        <w:adjustRightInd w:val="0"/>
        <w:spacing w:after="0" w:line="3" w:lineRule="exact"/>
        <w:rPr>
          <w:rFonts w:ascii="Constantia" w:eastAsia="Times New Roman" w:hAnsi="Constantia" w:cs="Arial"/>
          <w:bCs/>
          <w:i/>
          <w:iCs/>
          <w:color w:val="000000" w:themeColor="text1"/>
          <w:sz w:val="20"/>
          <w:szCs w:val="30"/>
          <w:lang w:eastAsia="en-IN"/>
        </w:rPr>
      </w:pPr>
    </w:p>
    <w:p w:rsidR="00B77F99" w:rsidRPr="00B77F99" w:rsidRDefault="00B77F99" w:rsidP="00B77F99">
      <w:pPr>
        <w:widowControl w:val="0"/>
        <w:overflowPunct w:val="0"/>
        <w:autoSpaceDE w:val="0"/>
        <w:autoSpaceDN w:val="0"/>
        <w:adjustRightInd w:val="0"/>
        <w:spacing w:after="0" w:line="236" w:lineRule="auto"/>
        <w:ind w:firstLine="677"/>
        <w:jc w:val="both"/>
        <w:rPr>
          <w:rFonts w:ascii="Constantia" w:eastAsia="Times New Roman" w:hAnsi="Constantia" w:cs="Arial"/>
          <w:bCs/>
          <w:i/>
          <w:iCs/>
          <w:color w:val="000000" w:themeColor="text1"/>
          <w:sz w:val="20"/>
          <w:szCs w:val="30"/>
          <w:lang w:eastAsia="en-IN"/>
        </w:rPr>
      </w:pPr>
      <w:r w:rsidRPr="00B77F99">
        <w:rPr>
          <w:rFonts w:ascii="Constantia" w:eastAsia="Times New Roman" w:hAnsi="Constantia" w:cs="Arial"/>
          <w:bCs/>
          <w:i/>
          <w:iCs/>
          <w:color w:val="000000" w:themeColor="text1"/>
          <w:sz w:val="20"/>
          <w:szCs w:val="30"/>
          <w:lang w:eastAsia="en-IN"/>
        </w:rPr>
        <w:t>NAGAR NIGAM DEHRADUN also accepts no liability of any nature whether resulting from negligence or otherwise howsoever caused arising from reliance of any Bidder upon the statements contained in this RFP.</w:t>
      </w:r>
    </w:p>
    <w:p w:rsidR="00B77F99" w:rsidRPr="00B77F99" w:rsidRDefault="00B77F99" w:rsidP="00B77F99">
      <w:pPr>
        <w:widowControl w:val="0"/>
        <w:overflowPunct w:val="0"/>
        <w:autoSpaceDE w:val="0"/>
        <w:autoSpaceDN w:val="0"/>
        <w:adjustRightInd w:val="0"/>
        <w:spacing w:after="0" w:line="236" w:lineRule="auto"/>
        <w:ind w:firstLine="677"/>
        <w:jc w:val="both"/>
        <w:rPr>
          <w:rFonts w:ascii="Constantia" w:eastAsia="Times New Roman" w:hAnsi="Constantia" w:cs="Arial"/>
          <w:bCs/>
          <w:i/>
          <w:iCs/>
          <w:color w:val="000000" w:themeColor="text1"/>
          <w:sz w:val="20"/>
          <w:szCs w:val="30"/>
          <w:lang w:eastAsia="en-IN"/>
        </w:rPr>
      </w:pPr>
      <w:r w:rsidRPr="00B77F99">
        <w:rPr>
          <w:rFonts w:ascii="Constantia" w:eastAsia="Times New Roman" w:hAnsi="Constantia" w:cs="Arial"/>
          <w:bCs/>
          <w:i/>
          <w:iCs/>
          <w:color w:val="000000" w:themeColor="text1"/>
          <w:sz w:val="20"/>
          <w:szCs w:val="30"/>
          <w:lang w:eastAsia="en-IN"/>
        </w:rPr>
        <w:t>NAGAR NIGAM DEHRADUN may in its absolute discretion, but without being under any obligation to do so, update, amend or supplement the information, assessment or assumptions contained in this RFP.</w:t>
      </w:r>
    </w:p>
    <w:p w:rsidR="00B77F99" w:rsidRPr="00B77F99" w:rsidRDefault="00B77F99" w:rsidP="00B77F99">
      <w:pPr>
        <w:widowControl w:val="0"/>
        <w:overflowPunct w:val="0"/>
        <w:autoSpaceDE w:val="0"/>
        <w:autoSpaceDN w:val="0"/>
        <w:adjustRightInd w:val="0"/>
        <w:spacing w:after="0" w:line="236" w:lineRule="auto"/>
        <w:ind w:firstLine="677"/>
        <w:jc w:val="both"/>
        <w:rPr>
          <w:rFonts w:ascii="Constantia" w:eastAsia="Times New Roman" w:hAnsi="Constantia" w:cs="Arial"/>
          <w:bCs/>
          <w:i/>
          <w:iCs/>
          <w:color w:val="000000" w:themeColor="text1"/>
          <w:sz w:val="20"/>
          <w:szCs w:val="30"/>
          <w:lang w:eastAsia="en-IN"/>
        </w:rPr>
      </w:pPr>
      <w:r w:rsidRPr="00B77F99">
        <w:rPr>
          <w:rFonts w:ascii="Constantia" w:eastAsia="Times New Roman" w:hAnsi="Constantia" w:cs="Arial"/>
          <w:bCs/>
          <w:i/>
          <w:iCs/>
          <w:color w:val="000000" w:themeColor="text1"/>
          <w:sz w:val="20"/>
          <w:szCs w:val="30"/>
          <w:lang w:eastAsia="en-IN"/>
        </w:rPr>
        <w:t>The issue of this RFP does not imply that NAGAR NIGAM DEHRADUN is bound to select a Bidder or to appoint the Successful Bidder or Concessionaire, as the case may be, for the Project and NAGAR NIGAM DEHRADUN reserves the right to reject all or any of the Bidders or Bids without assigning any reason whatsoever.</w:t>
      </w:r>
    </w:p>
    <w:p w:rsidR="00B77F99" w:rsidRPr="00B77F99" w:rsidRDefault="00B77F99" w:rsidP="00B77F99">
      <w:pPr>
        <w:widowControl w:val="0"/>
        <w:autoSpaceDE w:val="0"/>
        <w:autoSpaceDN w:val="0"/>
        <w:adjustRightInd w:val="0"/>
        <w:spacing w:after="0" w:line="3" w:lineRule="exact"/>
        <w:rPr>
          <w:rFonts w:ascii="Constantia" w:eastAsia="Times New Roman" w:hAnsi="Constantia" w:cs="Arial"/>
          <w:bCs/>
          <w:i/>
          <w:iCs/>
          <w:color w:val="000000" w:themeColor="text1"/>
          <w:sz w:val="20"/>
          <w:szCs w:val="30"/>
          <w:lang w:eastAsia="en-IN"/>
        </w:rPr>
      </w:pPr>
    </w:p>
    <w:p w:rsidR="00B77F99" w:rsidRPr="00F37595" w:rsidRDefault="00B77F99" w:rsidP="00B77F99">
      <w:pPr>
        <w:widowControl w:val="0"/>
        <w:overflowPunct w:val="0"/>
        <w:autoSpaceDE w:val="0"/>
        <w:autoSpaceDN w:val="0"/>
        <w:adjustRightInd w:val="0"/>
        <w:spacing w:after="0" w:line="236" w:lineRule="auto"/>
        <w:ind w:firstLine="677"/>
        <w:jc w:val="both"/>
        <w:rPr>
          <w:rFonts w:ascii="Times New Roman" w:hAnsi="Times New Roman"/>
          <w:sz w:val="20"/>
          <w:szCs w:val="20"/>
        </w:rPr>
      </w:pPr>
      <w:r w:rsidRPr="00B77F99">
        <w:rPr>
          <w:rFonts w:ascii="Constantia" w:eastAsia="Times New Roman" w:hAnsi="Constantia" w:cs="Arial"/>
          <w:bCs/>
          <w:i/>
          <w:iCs/>
          <w:color w:val="000000" w:themeColor="text1"/>
          <w:sz w:val="20"/>
          <w:szCs w:val="30"/>
          <w:lang w:eastAsia="en-IN"/>
        </w:rPr>
        <w:t>The Bidder shall bear all its costs associated with or relating to the preparation and submission of its Bid including but not limited to preparation, copying, postage, delivery fees, expenses associated with any demonstrations or presentations which may be required by NAGAR NIGAM DEHRADUN or any other costs incurred in connection with or relating to its Bid. All such costs and expenses will remain with the Bidder and NAGAR NIGAM DEHRADUN shall not be liable in any manner whatsoever for the same or for any other costs or other expenses incurred by a Bidder in preparation or submission of the Bid, regardless of the conduct or outcome of the Bidding Process</w:t>
      </w:r>
      <w:r w:rsidRPr="00F37595">
        <w:rPr>
          <w:rFonts w:ascii="Arial" w:hAnsi="Arial" w:cs="Arial"/>
          <w:i/>
          <w:iCs/>
          <w:sz w:val="20"/>
          <w:szCs w:val="20"/>
        </w:rPr>
        <w:t>.</w:t>
      </w:r>
    </w:p>
    <w:p w:rsidR="00B77F99" w:rsidRDefault="00B77F99" w:rsidP="00B77F99">
      <w:pPr>
        <w:widowControl w:val="0"/>
        <w:autoSpaceDE w:val="0"/>
        <w:autoSpaceDN w:val="0"/>
        <w:adjustRightInd w:val="0"/>
        <w:spacing w:after="0" w:line="240" w:lineRule="auto"/>
        <w:rPr>
          <w:rFonts w:ascii="Times New Roman" w:hAnsi="Times New Roman"/>
          <w:sz w:val="24"/>
          <w:szCs w:val="24"/>
        </w:rPr>
      </w:pPr>
    </w:p>
    <w:p w:rsidR="00B77F99" w:rsidRDefault="00B77F99" w:rsidP="00FD2D2A">
      <w:pPr>
        <w:pStyle w:val="NormalWeb"/>
        <w:shd w:val="clear" w:color="auto" w:fill="FFFFFF"/>
        <w:spacing w:line="360" w:lineRule="auto"/>
        <w:jc w:val="both"/>
        <w:rPr>
          <w:rFonts w:ascii="Constantia" w:hAnsi="Constantia" w:cs="Arial"/>
          <w:bCs/>
          <w:i/>
          <w:iCs/>
          <w:color w:val="548DD4" w:themeColor="text2" w:themeTint="99"/>
          <w:sz w:val="38"/>
          <w:szCs w:val="30"/>
        </w:rPr>
      </w:pPr>
    </w:p>
    <w:p w:rsidR="008451A1" w:rsidRDefault="008451A1" w:rsidP="00FD2D2A">
      <w:pPr>
        <w:pStyle w:val="NormalWeb"/>
        <w:shd w:val="clear" w:color="auto" w:fill="FFFFFF"/>
        <w:spacing w:line="360" w:lineRule="auto"/>
        <w:jc w:val="both"/>
        <w:rPr>
          <w:rFonts w:ascii="Constantia" w:hAnsi="Constantia" w:cs="Arial"/>
          <w:bCs/>
          <w:i/>
          <w:iCs/>
          <w:color w:val="548DD4" w:themeColor="text2" w:themeTint="99"/>
          <w:sz w:val="38"/>
          <w:szCs w:val="30"/>
        </w:rPr>
      </w:pPr>
    </w:p>
    <w:p w:rsidR="008451A1" w:rsidRPr="008451A1" w:rsidRDefault="008451A1" w:rsidP="008451A1">
      <w:pPr>
        <w:widowControl w:val="0"/>
        <w:overflowPunct w:val="0"/>
        <w:autoSpaceDE w:val="0"/>
        <w:autoSpaceDN w:val="0"/>
        <w:adjustRightInd w:val="0"/>
        <w:spacing w:after="0" w:line="240" w:lineRule="auto"/>
        <w:rPr>
          <w:rFonts w:ascii="Constantia" w:eastAsia="Times New Roman" w:hAnsi="Constantia" w:cs="Arial"/>
          <w:bCs/>
          <w:i/>
          <w:iCs/>
          <w:color w:val="548DD4" w:themeColor="text2" w:themeTint="99"/>
          <w:sz w:val="30"/>
          <w:szCs w:val="30"/>
          <w:lang w:eastAsia="en-IN"/>
        </w:rPr>
      </w:pPr>
      <w:r w:rsidRPr="008451A1">
        <w:rPr>
          <w:rFonts w:ascii="Constantia" w:eastAsia="Times New Roman" w:hAnsi="Constantia" w:cs="Arial"/>
          <w:bCs/>
          <w:i/>
          <w:iCs/>
          <w:color w:val="548DD4" w:themeColor="text2" w:themeTint="99"/>
          <w:sz w:val="30"/>
          <w:szCs w:val="30"/>
          <w:lang w:eastAsia="en-IN"/>
        </w:rPr>
        <w:lastRenderedPageBreak/>
        <w:t>SECTION 1: PROJECT BACKGROUND</w:t>
      </w:r>
    </w:p>
    <w:p w:rsidR="0014711C" w:rsidRPr="0014711C" w:rsidRDefault="0014711C" w:rsidP="00FD2D2A">
      <w:pPr>
        <w:pStyle w:val="NormalWeb"/>
        <w:shd w:val="clear" w:color="auto" w:fill="FFFFFF"/>
        <w:spacing w:line="360" w:lineRule="auto"/>
        <w:jc w:val="both"/>
        <w:rPr>
          <w:rFonts w:ascii="Constantia" w:hAnsi="Constantia" w:cs="Arial"/>
          <w:bCs/>
          <w:i/>
          <w:iCs/>
          <w:color w:val="000000" w:themeColor="text1"/>
          <w:sz w:val="20"/>
          <w:szCs w:val="30"/>
        </w:rPr>
      </w:pPr>
      <w:r w:rsidRPr="00A918D1">
        <w:rPr>
          <w:rFonts w:ascii="Constantia" w:hAnsi="Constantia" w:cs="Arial"/>
          <w:bCs/>
          <w:i/>
          <w:iCs/>
          <w:color w:val="548DD4" w:themeColor="text2" w:themeTint="99"/>
          <w:sz w:val="38"/>
          <w:szCs w:val="30"/>
        </w:rPr>
        <w:t>D</w:t>
      </w:r>
      <w:r w:rsidRPr="00A918D1">
        <w:rPr>
          <w:rFonts w:ascii="Constantia" w:hAnsi="Constantia" w:cs="Arial"/>
          <w:bCs/>
          <w:i/>
          <w:iCs/>
          <w:color w:val="548DD4" w:themeColor="text2" w:themeTint="99"/>
          <w:sz w:val="20"/>
          <w:szCs w:val="30"/>
        </w:rPr>
        <w:t>ehradun</w:t>
      </w:r>
      <w:r w:rsidRPr="0014711C">
        <w:rPr>
          <w:rFonts w:ascii="Constantia" w:hAnsi="Constantia" w:cs="Arial"/>
          <w:bCs/>
          <w:i/>
          <w:iCs/>
          <w:color w:val="000000" w:themeColor="text1"/>
          <w:sz w:val="20"/>
          <w:szCs w:val="30"/>
        </w:rPr>
        <w:t xml:space="preserve"> is the capital city of the state of Uttarakhand in the northern part of India. Located in the Garhwal region, it is 236 km north of India's capital New Delhi and is one of the "Counter Magnets" of the National Capital Region (NCR) being developed as an alternative centre of growth to help ease the migration and population explosion in the Delhi metropolitan area. Dehradun is in the Doon Valley on the foothills of the Himalayas nestled between two of India's mightiest rivers — the Ganges on the east and the Yamuna on the west. The city is famous for its picturesque landscape and slightly milder climate and provides a gateway to the surrounding region. It is well connected and in proximity to popular Himalayan tourist destinations such as Mussoorie, Nainital and Auli and the Hindu holy cities of Haridwar and Rishikesh along with the Himalayan pilgrimage circuit of Char Dham.</w:t>
      </w:r>
    </w:p>
    <w:p w:rsidR="0014711C" w:rsidRPr="0014711C" w:rsidRDefault="0014711C" w:rsidP="00FD2D2A">
      <w:pPr>
        <w:pStyle w:val="NormalWeb"/>
        <w:shd w:val="clear" w:color="auto" w:fill="FFFFFF"/>
        <w:spacing w:before="120" w:after="120" w:line="360" w:lineRule="auto"/>
        <w:jc w:val="both"/>
        <w:rPr>
          <w:rFonts w:ascii="Constantia" w:hAnsi="Constantia" w:cs="Arial"/>
          <w:bCs/>
          <w:i/>
          <w:iCs/>
          <w:color w:val="000000" w:themeColor="text1"/>
          <w:sz w:val="20"/>
          <w:szCs w:val="30"/>
        </w:rPr>
      </w:pPr>
      <w:r w:rsidRPr="0014711C">
        <w:rPr>
          <w:rFonts w:ascii="Constantia" w:hAnsi="Constantia" w:cs="Arial"/>
          <w:bCs/>
          <w:i/>
          <w:iCs/>
          <w:color w:val="000000" w:themeColor="text1"/>
          <w:sz w:val="20"/>
          <w:szCs w:val="30"/>
        </w:rPr>
        <w:t>Dehradun is renowned for its natural resources, publishing services and particularly for its prestigious educational institutions. It is one of the highest rain receiving areas of North India. It hosts some of India's best schools and training institutions of national importance such as the Indian Military Academy. It is home to national foundations such as the Ordnance Factory Dehradun and the Defence Electronics Application Laboratory and Instruments Research and Development Establishment of the Defence Research and Development Organisation which manufactures products for the Indian Armed Forces. Other institutions include the Indian Institute of Petroleum, Oil and Natural Gas Corporation, University of Petroleum and Energy Studies, Survey of India, Wadia Institute Of Himalayan Geology, Indian Institute of Remote Sensing, Wildlife Institute of India and the Forest Research Institute.</w:t>
      </w:r>
    </w:p>
    <w:p w:rsidR="0014711C" w:rsidRDefault="0014711C" w:rsidP="00FD2D2A">
      <w:pPr>
        <w:pStyle w:val="NormalWeb"/>
        <w:shd w:val="clear" w:color="auto" w:fill="FFFFFF"/>
        <w:spacing w:before="120" w:beforeAutospacing="0" w:after="120" w:afterAutospacing="0" w:line="360" w:lineRule="auto"/>
        <w:jc w:val="both"/>
        <w:rPr>
          <w:rFonts w:ascii="Constantia" w:hAnsi="Constantia" w:cs="Arial"/>
          <w:bCs/>
          <w:i/>
          <w:iCs/>
          <w:color w:val="000000" w:themeColor="text1"/>
          <w:sz w:val="20"/>
          <w:szCs w:val="30"/>
        </w:rPr>
      </w:pPr>
      <w:r w:rsidRPr="0014711C">
        <w:rPr>
          <w:rFonts w:ascii="Constantia" w:hAnsi="Constantia" w:cs="Arial"/>
          <w:bCs/>
          <w:i/>
          <w:iCs/>
          <w:color w:val="000000" w:themeColor="text1"/>
          <w:sz w:val="20"/>
          <w:szCs w:val="30"/>
        </w:rPr>
        <w:t xml:space="preserve">The Municipal Corporation of Dehradun is locally known as Nagar Nigam Dehradun. Other urban entities involved in civic services and city governance and management include Mussoorie Dehradun Development Authority (MDDA), Special Area Development Authority (SADA), </w:t>
      </w:r>
      <w:r w:rsidR="005E2E7E">
        <w:rPr>
          <w:rFonts w:ascii="Constantia" w:hAnsi="Constantia" w:cs="Arial"/>
          <w:bCs/>
          <w:i/>
          <w:iCs/>
          <w:color w:val="000000" w:themeColor="text1"/>
          <w:sz w:val="20"/>
          <w:szCs w:val="30"/>
        </w:rPr>
        <w:t xml:space="preserve">PWD, </w:t>
      </w:r>
      <w:r w:rsidRPr="0014711C">
        <w:rPr>
          <w:rFonts w:ascii="Constantia" w:hAnsi="Constantia" w:cs="Arial"/>
          <w:bCs/>
          <w:i/>
          <w:iCs/>
          <w:color w:val="000000" w:themeColor="text1"/>
          <w:sz w:val="20"/>
          <w:szCs w:val="30"/>
        </w:rPr>
        <w:t>Jal Sansthan, and Jal Nigam among others.</w:t>
      </w:r>
    </w:p>
    <w:p w:rsidR="00F23F29" w:rsidRPr="00A918D1" w:rsidRDefault="00F23F29"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20"/>
          <w:szCs w:val="30"/>
        </w:rPr>
      </w:pPr>
      <w:r w:rsidRPr="00A918D1">
        <w:rPr>
          <w:rFonts w:ascii="Constantia" w:hAnsi="Constantia" w:cs="Arial"/>
          <w:bCs/>
          <w:i/>
          <w:iCs/>
          <w:color w:val="548DD4" w:themeColor="text2" w:themeTint="99"/>
          <w:sz w:val="38"/>
          <w:szCs w:val="30"/>
        </w:rPr>
        <w:t>I</w:t>
      </w:r>
      <w:r w:rsidRPr="00A918D1">
        <w:rPr>
          <w:rFonts w:ascii="Constantia" w:hAnsi="Constantia" w:cs="Arial"/>
          <w:bCs/>
          <w:i/>
          <w:iCs/>
          <w:color w:val="548DD4" w:themeColor="text2" w:themeTint="99"/>
          <w:sz w:val="20"/>
          <w:szCs w:val="30"/>
        </w:rPr>
        <w:t>ntroduction to the project</w:t>
      </w:r>
    </w:p>
    <w:p w:rsidR="00F23F29" w:rsidRPr="00FA14AD" w:rsidRDefault="00F23F29" w:rsidP="00FD2D2A">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FA14AD">
        <w:rPr>
          <w:rFonts w:ascii="Constantia" w:eastAsia="Times New Roman" w:hAnsi="Constantia" w:cs="Arial"/>
          <w:bCs/>
          <w:i/>
          <w:iCs/>
          <w:color w:val="000000" w:themeColor="text1"/>
          <w:sz w:val="20"/>
          <w:szCs w:val="30"/>
          <w:lang w:eastAsia="en-IN"/>
        </w:rPr>
        <w:t>The Uttarakhand state was carved out of the Himalayan and adjoining north-western districts of Uttar Pradesh on 9 November 2000, becoming the 27th state of the Republic of India. It borders the Tibet Autonomous Region on the north, the Mahakali Zone of Far-Western Region, Nepal on the east and the Indian states of Uttar Pradesh to the south and Himachal Pradesh to the north west.</w:t>
      </w:r>
      <w:r w:rsidR="00FA14AD">
        <w:rPr>
          <w:rFonts w:ascii="Constantia" w:eastAsia="Times New Roman" w:hAnsi="Constantia" w:cs="Arial"/>
          <w:bCs/>
          <w:i/>
          <w:iCs/>
          <w:color w:val="000000" w:themeColor="text1"/>
          <w:sz w:val="20"/>
          <w:szCs w:val="30"/>
          <w:lang w:eastAsia="en-IN"/>
        </w:rPr>
        <w:t xml:space="preserve"> </w:t>
      </w:r>
      <w:r w:rsidRPr="00FA14AD">
        <w:rPr>
          <w:rFonts w:ascii="Constantia" w:eastAsia="Times New Roman" w:hAnsi="Constantia" w:cs="Arial"/>
          <w:bCs/>
          <w:i/>
          <w:iCs/>
          <w:color w:val="000000" w:themeColor="text1"/>
          <w:sz w:val="20"/>
          <w:szCs w:val="30"/>
          <w:lang w:eastAsia="en-IN"/>
        </w:rPr>
        <w:t>After the formation of the Uttarakhand as a new state in the year 2000, Dehradun was declared interim capital of the State of Uttarakhand is also known as Doon valley and is situated at the foothills of Shivalik ranges in India.</w:t>
      </w:r>
    </w:p>
    <w:p w:rsidR="00F23F29" w:rsidRPr="00FA14AD" w:rsidRDefault="00FA14AD" w:rsidP="00FD2D2A">
      <w:pPr>
        <w:widowControl w:val="0"/>
        <w:tabs>
          <w:tab w:val="left" w:pos="-2552"/>
        </w:tabs>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ab/>
      </w:r>
      <w:r w:rsidR="00F23F29" w:rsidRPr="00FA14AD">
        <w:rPr>
          <w:rFonts w:ascii="Constantia" w:eastAsia="Times New Roman" w:hAnsi="Constantia" w:cs="Arial"/>
          <w:bCs/>
          <w:i/>
          <w:iCs/>
          <w:color w:val="000000" w:themeColor="text1"/>
          <w:sz w:val="20"/>
          <w:szCs w:val="30"/>
          <w:lang w:eastAsia="en-IN"/>
        </w:rPr>
        <w:t>'Dehra Dun' municipality (now Municipal Corporation) was established in 1867. The urbanization level in the state is highest in the vicinity, with 3 other major urban centres, Mussoorie, Haridwar and Rishikesh located within 30-50 Km range.. </w:t>
      </w:r>
    </w:p>
    <w:p w:rsidR="00F23F29" w:rsidRPr="00FA14AD" w:rsidRDefault="00F23F29" w:rsidP="00FD2D2A">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p>
    <w:p w:rsidR="00F23F29" w:rsidRPr="00FA14AD" w:rsidRDefault="00F23F29" w:rsidP="00FD2D2A">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FA14AD">
        <w:rPr>
          <w:rFonts w:ascii="Constantia" w:eastAsia="Times New Roman" w:hAnsi="Constantia" w:cs="Arial"/>
          <w:bCs/>
          <w:i/>
          <w:iCs/>
          <w:color w:val="000000" w:themeColor="text1"/>
          <w:sz w:val="20"/>
          <w:szCs w:val="30"/>
          <w:lang w:eastAsia="en-IN"/>
        </w:rPr>
        <w:t>In 1900 railways made its way to Dehradun via Haridwar, which was earlier connected in 1886.In 1901, Dehradun had a population of 24, 039, and was a district of British India, in the Meerut division of the United Provinces, while the neighbouring town of Rajpur, which lay en route to the hill-station of Mussoorie, and from where pure-drinking water was supplied to the city through pipes, had a population of 2,900.</w:t>
      </w:r>
      <w:r w:rsidR="00FA14AD">
        <w:rPr>
          <w:rFonts w:ascii="Constantia" w:eastAsia="Times New Roman" w:hAnsi="Constantia" w:cs="Arial"/>
          <w:bCs/>
          <w:i/>
          <w:iCs/>
          <w:color w:val="000000" w:themeColor="text1"/>
          <w:sz w:val="20"/>
          <w:szCs w:val="30"/>
          <w:lang w:eastAsia="en-IN"/>
        </w:rPr>
        <w:t xml:space="preserve"> </w:t>
      </w:r>
      <w:r w:rsidRPr="00FA14AD">
        <w:rPr>
          <w:rFonts w:ascii="Constantia" w:eastAsia="Times New Roman" w:hAnsi="Constantia" w:cs="Arial"/>
          <w:bCs/>
          <w:i/>
          <w:iCs/>
          <w:color w:val="000000" w:themeColor="text1"/>
          <w:sz w:val="20"/>
          <w:szCs w:val="30"/>
          <w:lang w:eastAsia="en-IN"/>
        </w:rPr>
        <w:t>After becoming interim capital of the state, while tracing its growth pattern, it may be viewed that Dehradun is one of the fastest growing cities in the country. In 1981 and 1991 decades, the decadal growth in population of Dehradun was 21.33% and 21.85% respectively. The sudden jump to 39.73 % in the next decade is explained by the fact that in this decade Uttarakhand was made a separate State with Dehradun as its interim capital. In the decade 1991-01, Dehradun achieved decadal population growth rate of 39.73%, which was considerably higher than the national average of 21.53%.</w:t>
      </w:r>
    </w:p>
    <w:p w:rsidR="00F23F29" w:rsidRPr="00FA14AD" w:rsidRDefault="00F23F29" w:rsidP="00FD2D2A">
      <w:pPr>
        <w:widowControl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p>
    <w:p w:rsidR="00FD2D2A" w:rsidRDefault="00F23F29" w:rsidP="00FD2D2A">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FA14AD">
        <w:rPr>
          <w:rFonts w:ascii="Constantia" w:eastAsia="Times New Roman" w:hAnsi="Constantia" w:cs="Arial"/>
          <w:bCs/>
          <w:i/>
          <w:iCs/>
          <w:color w:val="000000" w:themeColor="text1"/>
          <w:sz w:val="20"/>
          <w:szCs w:val="30"/>
          <w:lang w:eastAsia="en-IN"/>
        </w:rPr>
        <w:t>The increase in population has led to increase in traffic volume in the city, the pedestrian movement has increased,  which makes it compulsory to widen the roads were traffic volume is more than the capacity of the ROW.</w:t>
      </w:r>
      <w:r w:rsidR="00B73237">
        <w:rPr>
          <w:rFonts w:ascii="Constantia" w:eastAsia="Times New Roman" w:hAnsi="Constantia" w:cs="Arial"/>
          <w:bCs/>
          <w:i/>
          <w:iCs/>
          <w:color w:val="000000" w:themeColor="text1"/>
          <w:sz w:val="20"/>
          <w:szCs w:val="30"/>
          <w:lang w:eastAsia="en-IN"/>
        </w:rPr>
        <w:t xml:space="preserve"> On</w:t>
      </w:r>
      <w:r w:rsidR="00FA14AD">
        <w:rPr>
          <w:rFonts w:ascii="Constantia" w:eastAsia="Times New Roman" w:hAnsi="Constantia" w:cs="Arial"/>
          <w:bCs/>
          <w:i/>
          <w:iCs/>
          <w:color w:val="000000" w:themeColor="text1"/>
          <w:sz w:val="20"/>
          <w:szCs w:val="30"/>
          <w:lang w:eastAsia="en-IN"/>
        </w:rPr>
        <w:t>e of the road stretch from lakhi bagh police chowki to clock tower is most congested stretch, with high pedestrian movement and demand for parking</w:t>
      </w:r>
      <w:r w:rsidR="00FA14AD" w:rsidRPr="00686C5A">
        <w:rPr>
          <w:rFonts w:ascii="Constantia" w:eastAsia="Times New Roman" w:hAnsi="Constantia" w:cs="Arial"/>
          <w:bCs/>
          <w:i/>
          <w:iCs/>
          <w:color w:val="000000" w:themeColor="text1"/>
          <w:sz w:val="20"/>
          <w:szCs w:val="30"/>
          <w:lang w:eastAsia="en-IN"/>
        </w:rPr>
        <w:t xml:space="preserve">. </w:t>
      </w:r>
      <w:r w:rsidRPr="00686C5A">
        <w:rPr>
          <w:rFonts w:ascii="Constantia" w:eastAsia="Times New Roman" w:hAnsi="Constantia" w:cs="Arial"/>
          <w:bCs/>
          <w:i/>
          <w:iCs/>
          <w:color w:val="000000" w:themeColor="text1"/>
          <w:sz w:val="20"/>
          <w:szCs w:val="30"/>
          <w:lang w:eastAsia="en-IN"/>
        </w:rPr>
        <w:t xml:space="preserve"> Taking note of this, </w:t>
      </w:r>
      <w:r w:rsidR="00FA14AD" w:rsidRPr="00686C5A">
        <w:rPr>
          <w:rFonts w:ascii="Constantia" w:eastAsia="Times New Roman" w:hAnsi="Constantia" w:cs="Arial"/>
          <w:bCs/>
          <w:i/>
          <w:iCs/>
          <w:color w:val="000000" w:themeColor="text1"/>
          <w:sz w:val="20"/>
          <w:szCs w:val="30"/>
          <w:lang w:eastAsia="en-IN"/>
        </w:rPr>
        <w:t>Nagar Nigam</w:t>
      </w:r>
      <w:r w:rsidR="00FB1FA7" w:rsidRPr="00686C5A">
        <w:rPr>
          <w:rFonts w:ascii="Constantia" w:eastAsia="Times New Roman" w:hAnsi="Constantia" w:cs="Arial"/>
          <w:bCs/>
          <w:i/>
          <w:iCs/>
          <w:color w:val="000000" w:themeColor="text1"/>
          <w:sz w:val="20"/>
          <w:szCs w:val="30"/>
          <w:lang w:eastAsia="en-IN"/>
        </w:rPr>
        <w:t xml:space="preserve"> dehradun</w:t>
      </w:r>
      <w:r w:rsidR="00FA14AD" w:rsidRPr="00686C5A">
        <w:rPr>
          <w:rFonts w:ascii="Constantia" w:eastAsia="Times New Roman" w:hAnsi="Constantia" w:cs="Arial"/>
          <w:bCs/>
          <w:i/>
          <w:iCs/>
          <w:color w:val="000000" w:themeColor="text1"/>
          <w:sz w:val="20"/>
          <w:szCs w:val="30"/>
          <w:lang w:eastAsia="en-IN"/>
        </w:rPr>
        <w:t xml:space="preserve"> </w:t>
      </w:r>
      <w:r w:rsidRPr="00686C5A">
        <w:rPr>
          <w:rFonts w:ascii="Constantia" w:eastAsia="Times New Roman" w:hAnsi="Constantia" w:cs="Arial"/>
          <w:bCs/>
          <w:i/>
          <w:iCs/>
          <w:color w:val="000000" w:themeColor="text1"/>
          <w:sz w:val="20"/>
          <w:szCs w:val="30"/>
          <w:lang w:eastAsia="en-IN"/>
        </w:rPr>
        <w:t xml:space="preserve">has decided to </w:t>
      </w:r>
      <w:r w:rsidR="00FB1FA7" w:rsidRPr="00686C5A">
        <w:rPr>
          <w:rFonts w:ascii="Constantia" w:eastAsia="Times New Roman" w:hAnsi="Constantia" w:cs="Arial"/>
          <w:bCs/>
          <w:i/>
          <w:iCs/>
          <w:color w:val="000000" w:themeColor="text1"/>
          <w:sz w:val="20"/>
          <w:szCs w:val="30"/>
          <w:lang w:eastAsia="en-IN"/>
        </w:rPr>
        <w:t>beautify</w:t>
      </w:r>
      <w:r w:rsidRPr="00686C5A">
        <w:rPr>
          <w:rFonts w:ascii="Constantia" w:eastAsia="Times New Roman" w:hAnsi="Constantia" w:cs="Arial"/>
          <w:bCs/>
          <w:i/>
          <w:iCs/>
          <w:color w:val="000000" w:themeColor="text1"/>
          <w:sz w:val="20"/>
          <w:szCs w:val="30"/>
          <w:lang w:eastAsia="en-IN"/>
        </w:rPr>
        <w:t xml:space="preserve"> the Paltan Bazar road from Clock Tower to Lakhi</w:t>
      </w:r>
      <w:r w:rsidRPr="00FA14AD">
        <w:rPr>
          <w:rFonts w:ascii="Constantia" w:eastAsia="Times New Roman" w:hAnsi="Constantia" w:cs="Arial"/>
          <w:bCs/>
          <w:i/>
          <w:iCs/>
          <w:color w:val="000000" w:themeColor="text1"/>
          <w:sz w:val="20"/>
          <w:szCs w:val="30"/>
          <w:lang w:eastAsia="en-IN"/>
        </w:rPr>
        <w:t xml:space="preserve"> Bagh Police chowki. </w:t>
      </w:r>
      <w:r w:rsidR="00FA14AD" w:rsidRPr="00FA14AD">
        <w:rPr>
          <w:rFonts w:ascii="Constantia" w:eastAsia="Times New Roman" w:hAnsi="Constantia" w:cs="Arial"/>
          <w:bCs/>
          <w:i/>
          <w:iCs/>
          <w:color w:val="000000" w:themeColor="text1"/>
          <w:sz w:val="20"/>
          <w:szCs w:val="30"/>
          <w:lang w:eastAsia="en-IN"/>
        </w:rPr>
        <w:t xml:space="preserve">So that proper parking can be provided to the vehicle and widen the 1.2 km long road stretch. </w:t>
      </w:r>
    </w:p>
    <w:p w:rsidR="00F23F29" w:rsidRPr="00FA14AD" w:rsidRDefault="00FA14AD" w:rsidP="00FD2D2A">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 xml:space="preserve">In this project the </w:t>
      </w:r>
      <w:r w:rsidR="00FD2D2A">
        <w:rPr>
          <w:rFonts w:ascii="Constantia" w:eastAsia="Times New Roman" w:hAnsi="Constantia" w:cs="Arial"/>
          <w:bCs/>
          <w:i/>
          <w:iCs/>
          <w:color w:val="000000" w:themeColor="text1"/>
          <w:sz w:val="20"/>
          <w:szCs w:val="30"/>
          <w:lang w:eastAsia="en-IN"/>
        </w:rPr>
        <w:t>footpath</w:t>
      </w:r>
      <w:r>
        <w:rPr>
          <w:rFonts w:ascii="Constantia" w:eastAsia="Times New Roman" w:hAnsi="Constantia" w:cs="Arial"/>
          <w:bCs/>
          <w:i/>
          <w:iCs/>
          <w:color w:val="000000" w:themeColor="text1"/>
          <w:sz w:val="20"/>
          <w:szCs w:val="30"/>
          <w:lang w:eastAsia="en-IN"/>
        </w:rPr>
        <w:t xml:space="preserve"> which has already been encroached by the shop keepers and other vendors will be transformed and will become part of the carriageway and the centre area of the road will be used for parking. </w:t>
      </w:r>
      <w:r w:rsidR="00FD2D2A">
        <w:rPr>
          <w:rFonts w:ascii="Constantia" w:eastAsia="Times New Roman" w:hAnsi="Constantia" w:cs="Arial"/>
          <w:bCs/>
          <w:i/>
          <w:iCs/>
          <w:color w:val="000000" w:themeColor="text1"/>
          <w:sz w:val="20"/>
          <w:szCs w:val="30"/>
          <w:lang w:eastAsia="en-IN"/>
        </w:rPr>
        <w:t xml:space="preserve"> </w:t>
      </w:r>
      <w:r w:rsidR="00F23F29" w:rsidRPr="00FA14AD">
        <w:rPr>
          <w:rFonts w:ascii="Constantia" w:eastAsia="Times New Roman" w:hAnsi="Constantia" w:cs="Arial"/>
          <w:bCs/>
          <w:i/>
          <w:iCs/>
          <w:color w:val="000000" w:themeColor="text1"/>
          <w:sz w:val="20"/>
          <w:szCs w:val="30"/>
          <w:lang w:eastAsia="en-IN"/>
        </w:rPr>
        <w:t xml:space="preserve">Therefore Nagar Nigam Dehradun has decided to float a </w:t>
      </w:r>
      <w:r w:rsidR="00FD2D2A">
        <w:rPr>
          <w:rFonts w:ascii="Constantia" w:eastAsia="Times New Roman" w:hAnsi="Constantia" w:cs="Arial"/>
          <w:bCs/>
          <w:i/>
          <w:iCs/>
          <w:color w:val="000000" w:themeColor="text1"/>
          <w:sz w:val="20"/>
          <w:szCs w:val="30"/>
          <w:lang w:eastAsia="en-IN"/>
        </w:rPr>
        <w:t xml:space="preserve">RFP </w:t>
      </w:r>
      <w:r w:rsidRPr="00FA14AD">
        <w:rPr>
          <w:rFonts w:ascii="Constantia" w:eastAsia="Times New Roman" w:hAnsi="Constantia" w:cs="Arial"/>
          <w:bCs/>
          <w:i/>
          <w:iCs/>
          <w:color w:val="000000" w:themeColor="text1"/>
          <w:sz w:val="20"/>
          <w:szCs w:val="30"/>
          <w:lang w:eastAsia="en-IN"/>
        </w:rPr>
        <w:t>Document to</w:t>
      </w:r>
      <w:r w:rsidR="00F23F29" w:rsidRPr="00FA14AD">
        <w:rPr>
          <w:rFonts w:ascii="Constantia" w:eastAsia="Times New Roman" w:hAnsi="Constantia" w:cs="Arial"/>
          <w:bCs/>
          <w:i/>
          <w:iCs/>
          <w:color w:val="000000" w:themeColor="text1"/>
          <w:sz w:val="20"/>
          <w:szCs w:val="30"/>
          <w:lang w:eastAsia="en-IN"/>
        </w:rPr>
        <w:t xml:space="preserve"> </w:t>
      </w:r>
      <w:r w:rsidRPr="00FA14AD">
        <w:rPr>
          <w:rFonts w:ascii="Constantia" w:eastAsia="Times New Roman" w:hAnsi="Constantia" w:cs="Arial"/>
          <w:bCs/>
          <w:i/>
          <w:iCs/>
          <w:color w:val="000000" w:themeColor="text1"/>
          <w:sz w:val="20"/>
          <w:szCs w:val="30"/>
          <w:lang w:eastAsia="en-IN"/>
        </w:rPr>
        <w:t xml:space="preserve">beautify </w:t>
      </w:r>
      <w:r w:rsidR="00FD2D2A">
        <w:rPr>
          <w:rFonts w:ascii="Constantia" w:eastAsia="Times New Roman" w:hAnsi="Constantia" w:cs="Arial"/>
          <w:bCs/>
          <w:i/>
          <w:iCs/>
          <w:color w:val="000000" w:themeColor="text1"/>
          <w:sz w:val="20"/>
          <w:szCs w:val="30"/>
          <w:lang w:eastAsia="en-IN"/>
        </w:rPr>
        <w:t xml:space="preserve">and widen the Paltan bazar Road from clok tower junction to lakhi bagh police chowki. </w:t>
      </w:r>
    </w:p>
    <w:p w:rsidR="00F23F29" w:rsidRDefault="00F23F29"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FD2D2A" w:rsidRDefault="00FD2D2A" w:rsidP="00FD2D2A">
      <w:pPr>
        <w:widowControl w:val="0"/>
        <w:autoSpaceDE w:val="0"/>
        <w:autoSpaceDN w:val="0"/>
        <w:adjustRightInd w:val="0"/>
        <w:spacing w:after="0" w:line="360" w:lineRule="auto"/>
        <w:rPr>
          <w:rFonts w:ascii="Times New Roman" w:hAnsi="Times New Roman"/>
          <w:sz w:val="20"/>
          <w:szCs w:val="20"/>
        </w:rPr>
      </w:pPr>
    </w:p>
    <w:p w:rsidR="00A918D1" w:rsidRDefault="00A918D1"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20"/>
          <w:szCs w:val="30"/>
        </w:rPr>
      </w:pPr>
      <w:r>
        <w:rPr>
          <w:rFonts w:ascii="Constantia" w:hAnsi="Constantia" w:cs="Arial"/>
          <w:bCs/>
          <w:i/>
          <w:iCs/>
          <w:color w:val="548DD4" w:themeColor="text2" w:themeTint="99"/>
          <w:sz w:val="38"/>
          <w:szCs w:val="30"/>
        </w:rPr>
        <w:lastRenderedPageBreak/>
        <w:t>P</w:t>
      </w:r>
      <w:r>
        <w:rPr>
          <w:rFonts w:ascii="Constantia" w:hAnsi="Constantia" w:cs="Arial"/>
          <w:bCs/>
          <w:i/>
          <w:iCs/>
          <w:color w:val="548DD4" w:themeColor="text2" w:themeTint="99"/>
          <w:sz w:val="20"/>
          <w:szCs w:val="30"/>
        </w:rPr>
        <w:t xml:space="preserve">roject Area </w:t>
      </w:r>
    </w:p>
    <w:p w:rsidR="00A918D1" w:rsidRPr="00A918D1" w:rsidRDefault="00A918D1" w:rsidP="00FD2D2A">
      <w:pPr>
        <w:widowControl w:val="0"/>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A918D1">
        <w:rPr>
          <w:rFonts w:ascii="Constantia" w:eastAsia="Times New Roman" w:hAnsi="Constantia" w:cs="Arial"/>
          <w:bCs/>
          <w:i/>
          <w:iCs/>
          <w:color w:val="000000" w:themeColor="text1"/>
          <w:sz w:val="20"/>
          <w:szCs w:val="30"/>
          <w:lang w:eastAsia="en-IN"/>
        </w:rPr>
        <w:t>The project area is in</w:t>
      </w:r>
      <w:r w:rsidR="0022435C">
        <w:rPr>
          <w:rFonts w:ascii="Constantia" w:eastAsia="Times New Roman" w:hAnsi="Constantia" w:cs="Arial"/>
          <w:bCs/>
          <w:i/>
          <w:iCs/>
          <w:color w:val="000000" w:themeColor="text1"/>
          <w:sz w:val="20"/>
          <w:szCs w:val="30"/>
          <w:lang w:eastAsia="en-IN"/>
        </w:rPr>
        <w:t xml:space="preserve"> </w:t>
      </w:r>
      <w:r w:rsidRPr="00A918D1">
        <w:rPr>
          <w:rFonts w:ascii="Constantia" w:eastAsia="Times New Roman" w:hAnsi="Constantia" w:cs="Arial"/>
          <w:bCs/>
          <w:i/>
          <w:iCs/>
          <w:color w:val="000000" w:themeColor="text1"/>
          <w:sz w:val="20"/>
          <w:szCs w:val="30"/>
          <w:lang w:eastAsia="en-IN"/>
        </w:rPr>
        <w:t xml:space="preserve">the core are of the city and </w:t>
      </w:r>
      <w:r w:rsidR="0022435C">
        <w:rPr>
          <w:rFonts w:ascii="Constantia" w:eastAsia="Times New Roman" w:hAnsi="Constantia" w:cs="Arial"/>
          <w:bCs/>
          <w:i/>
          <w:iCs/>
          <w:color w:val="000000" w:themeColor="text1"/>
          <w:sz w:val="20"/>
          <w:szCs w:val="30"/>
          <w:lang w:eastAsia="en-IN"/>
        </w:rPr>
        <w:t xml:space="preserve">is commonly known as Paltan Bazar road / Dhamawala Bazar Road. The Project area starts from Clock Tower after passing through Paltan Bazar road and Dhamawala Bazar road ends at Lakhibagh police chowki.  The pedestrian movement is very high in this road stretch.  This road stretch is congested and needs improvement, the encroachment on footpath with heavy pedestrian movement invokes the </w:t>
      </w:r>
      <w:r w:rsidR="00050EEC">
        <w:rPr>
          <w:rFonts w:ascii="Constantia" w:eastAsia="Times New Roman" w:hAnsi="Constantia" w:cs="Arial"/>
          <w:bCs/>
          <w:i/>
          <w:iCs/>
          <w:color w:val="000000" w:themeColor="text1"/>
          <w:sz w:val="20"/>
          <w:szCs w:val="30"/>
          <w:lang w:eastAsia="en-IN"/>
        </w:rPr>
        <w:t xml:space="preserve">Nagar Nigam </w:t>
      </w:r>
      <w:r w:rsidR="0022435C">
        <w:rPr>
          <w:rFonts w:ascii="Constantia" w:eastAsia="Times New Roman" w:hAnsi="Constantia" w:cs="Arial"/>
          <w:bCs/>
          <w:i/>
          <w:iCs/>
          <w:color w:val="000000" w:themeColor="text1"/>
          <w:sz w:val="20"/>
          <w:szCs w:val="30"/>
          <w:lang w:eastAsia="en-IN"/>
        </w:rPr>
        <w:t xml:space="preserve">to </w:t>
      </w:r>
      <w:r w:rsidR="00050EEC">
        <w:rPr>
          <w:rFonts w:ascii="Constantia" w:eastAsia="Times New Roman" w:hAnsi="Constantia" w:cs="Arial"/>
          <w:bCs/>
          <w:i/>
          <w:iCs/>
          <w:color w:val="000000" w:themeColor="text1"/>
          <w:sz w:val="20"/>
          <w:szCs w:val="30"/>
          <w:lang w:eastAsia="en-IN"/>
        </w:rPr>
        <w:t xml:space="preserve">redevelop this road stretch. </w:t>
      </w:r>
    </w:p>
    <w:p w:rsidR="00E93C49" w:rsidRDefault="008B46F1" w:rsidP="00FD2D2A">
      <w:pPr>
        <w:pStyle w:val="NormalWeb"/>
        <w:shd w:val="clear" w:color="auto" w:fill="FFFFFF"/>
        <w:spacing w:before="120" w:beforeAutospacing="0" w:after="120" w:afterAutospacing="0" w:line="360" w:lineRule="auto"/>
        <w:jc w:val="both"/>
        <w:rPr>
          <w:rFonts w:ascii="Constantia" w:hAnsi="Constantia" w:cs="Arial"/>
          <w:bCs/>
          <w:i/>
          <w:iCs/>
          <w:color w:val="000000" w:themeColor="text1"/>
          <w:sz w:val="20"/>
          <w:szCs w:val="30"/>
        </w:rPr>
      </w:pPr>
      <w:r>
        <w:rPr>
          <w:rFonts w:ascii="Constantia" w:hAnsi="Constantia" w:cs="Arial"/>
          <w:bCs/>
          <w:i/>
          <w:iCs/>
          <w:noProof/>
          <w:color w:val="000000" w:themeColor="text1"/>
          <w:sz w:val="20"/>
          <w:szCs w:val="30"/>
          <w:lang w:val="en-US" w:eastAsia="en-US"/>
        </w:rPr>
        <w:drawing>
          <wp:anchor distT="0" distB="0" distL="114300" distR="114300" simplePos="0" relativeHeight="251658240" behindDoc="1" locked="0" layoutInCell="1" allowOverlap="1">
            <wp:simplePos x="0" y="0"/>
            <wp:positionH relativeFrom="column">
              <wp:posOffset>368935</wp:posOffset>
            </wp:positionH>
            <wp:positionV relativeFrom="paragraph">
              <wp:posOffset>111760</wp:posOffset>
            </wp:positionV>
            <wp:extent cx="4719320" cy="3792855"/>
            <wp:effectExtent l="19050" t="0" r="5080" b="0"/>
            <wp:wrapSquare wrapText="bothSides"/>
            <wp:docPr id="3" name="Picture 1" descr="C:\Users\vaio\prashant\Personal work\jugmohan ji\paltan bazar\ref\korca_city_center_bw_08.jpg"/>
            <wp:cNvGraphicFramePr/>
            <a:graphic xmlns:a="http://schemas.openxmlformats.org/drawingml/2006/main">
              <a:graphicData uri="http://schemas.openxmlformats.org/drawingml/2006/picture">
                <pic:pic xmlns:pic="http://schemas.openxmlformats.org/drawingml/2006/picture">
                  <pic:nvPicPr>
                    <pic:cNvPr id="1026" name="Picture 2" descr="C:\Users\vaio\prashant\Personal work\jugmohan ji\paltan bazar\ref\korca_city_center_bw_08.jpg"/>
                    <pic:cNvPicPr>
                      <a:picLocks noChangeAspect="1" noChangeArrowheads="1"/>
                    </pic:cNvPicPr>
                  </pic:nvPicPr>
                  <pic:blipFill>
                    <a:blip r:embed="rId10" cstate="print"/>
                    <a:srcRect/>
                    <a:stretch>
                      <a:fillRect/>
                    </a:stretch>
                  </pic:blipFill>
                  <pic:spPr bwMode="auto">
                    <a:xfrm>
                      <a:off x="0" y="0"/>
                      <a:ext cx="4719320" cy="3792855"/>
                    </a:xfrm>
                    <a:prstGeom prst="rect">
                      <a:avLst/>
                    </a:prstGeom>
                    <a:noFill/>
                  </pic:spPr>
                </pic:pic>
              </a:graphicData>
            </a:graphic>
          </wp:anchor>
        </w:drawing>
      </w:r>
    </w:p>
    <w:p w:rsidR="009652D1" w:rsidRDefault="009652D1" w:rsidP="00FD2D2A">
      <w:pPr>
        <w:spacing w:line="360" w:lineRule="auto"/>
        <w:rPr>
          <w:color w:val="000000" w:themeColor="text1"/>
        </w:rPr>
      </w:pPr>
    </w:p>
    <w:p w:rsidR="005E2E7E" w:rsidRDefault="005E2E7E" w:rsidP="00FD2D2A">
      <w:pPr>
        <w:spacing w:line="360" w:lineRule="auto"/>
        <w:rPr>
          <w:color w:val="000000" w:themeColor="text1"/>
        </w:rPr>
      </w:pPr>
    </w:p>
    <w:p w:rsidR="005E2E7E" w:rsidRDefault="005E2E7E" w:rsidP="00FD2D2A">
      <w:pPr>
        <w:spacing w:line="360" w:lineRule="auto"/>
        <w:rPr>
          <w:color w:val="000000" w:themeColor="text1"/>
        </w:rPr>
      </w:pPr>
    </w:p>
    <w:p w:rsidR="005E2E7E" w:rsidRDefault="005E2E7E" w:rsidP="00FD2D2A">
      <w:pPr>
        <w:spacing w:line="360" w:lineRule="auto"/>
        <w:rPr>
          <w:color w:val="000000" w:themeColor="text1"/>
        </w:rPr>
      </w:pPr>
    </w:p>
    <w:p w:rsidR="005E2E7E" w:rsidRDefault="005E2E7E" w:rsidP="00FD2D2A">
      <w:pPr>
        <w:spacing w:line="360" w:lineRule="auto"/>
        <w:rPr>
          <w:color w:val="000000" w:themeColor="text1"/>
        </w:rPr>
      </w:pPr>
    </w:p>
    <w:p w:rsidR="005E2E7E" w:rsidRDefault="005E2E7E" w:rsidP="00FD2D2A">
      <w:pPr>
        <w:spacing w:line="360" w:lineRule="auto"/>
        <w:rPr>
          <w:color w:val="000000" w:themeColor="text1"/>
        </w:rPr>
      </w:pPr>
    </w:p>
    <w:p w:rsidR="005E2E7E" w:rsidRDefault="005E2E7E" w:rsidP="00FD2D2A">
      <w:pPr>
        <w:spacing w:line="360" w:lineRule="auto"/>
        <w:rPr>
          <w:color w:val="000000" w:themeColor="text1"/>
        </w:rPr>
      </w:pPr>
    </w:p>
    <w:p w:rsidR="005E2E7E" w:rsidRDefault="005E2E7E" w:rsidP="00FD2D2A">
      <w:pPr>
        <w:spacing w:line="360" w:lineRule="auto"/>
        <w:rPr>
          <w:color w:val="000000" w:themeColor="text1"/>
        </w:rPr>
      </w:pPr>
    </w:p>
    <w:p w:rsidR="008B46F1" w:rsidRDefault="008B46F1"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38"/>
          <w:szCs w:val="30"/>
        </w:rPr>
      </w:pPr>
    </w:p>
    <w:p w:rsidR="008B46F1" w:rsidRDefault="008B46F1"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38"/>
          <w:szCs w:val="30"/>
        </w:rPr>
      </w:pPr>
    </w:p>
    <w:p w:rsidR="008B46F1" w:rsidRDefault="008B46F1"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38"/>
          <w:szCs w:val="30"/>
        </w:rPr>
      </w:pPr>
    </w:p>
    <w:p w:rsidR="008B46F1" w:rsidRDefault="008B46F1"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38"/>
          <w:szCs w:val="30"/>
        </w:rPr>
      </w:pPr>
    </w:p>
    <w:p w:rsidR="00B90800" w:rsidRDefault="00B90800"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38"/>
          <w:szCs w:val="30"/>
        </w:rPr>
      </w:pPr>
    </w:p>
    <w:p w:rsidR="008B46F1" w:rsidRDefault="008B46F1"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38"/>
          <w:szCs w:val="30"/>
        </w:rPr>
      </w:pPr>
    </w:p>
    <w:p w:rsidR="00FD2D2A" w:rsidRDefault="00FD2D2A"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38"/>
          <w:szCs w:val="30"/>
        </w:rPr>
      </w:pPr>
    </w:p>
    <w:p w:rsidR="00050EEC" w:rsidRDefault="00873C27"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20"/>
          <w:szCs w:val="30"/>
        </w:rPr>
      </w:pPr>
      <w:r>
        <w:rPr>
          <w:rFonts w:ascii="Constantia" w:hAnsi="Constantia" w:cs="Arial"/>
          <w:bCs/>
          <w:i/>
          <w:iCs/>
          <w:noProof/>
          <w:color w:val="548DD4" w:themeColor="text2" w:themeTint="99"/>
          <w:sz w:val="38"/>
          <w:szCs w:val="30"/>
          <w:lang w:val="en-US" w:eastAsia="en-US"/>
        </w:rPr>
        <w:lastRenderedPageBreak/>
        <w:drawing>
          <wp:anchor distT="0" distB="0" distL="114300" distR="114300" simplePos="0" relativeHeight="251659264" behindDoc="1" locked="0" layoutInCell="1" allowOverlap="1">
            <wp:simplePos x="0" y="0"/>
            <wp:positionH relativeFrom="column">
              <wp:posOffset>2694305</wp:posOffset>
            </wp:positionH>
            <wp:positionV relativeFrom="paragraph">
              <wp:posOffset>357505</wp:posOffset>
            </wp:positionV>
            <wp:extent cx="3186430" cy="2630170"/>
            <wp:effectExtent l="19050" t="0" r="0" b="0"/>
            <wp:wrapTight wrapText="bothSides">
              <wp:wrapPolygon edited="0">
                <wp:start x="-129" y="0"/>
                <wp:lineTo x="-129" y="21433"/>
                <wp:lineTo x="21566" y="21433"/>
                <wp:lineTo x="21566" y="0"/>
                <wp:lineTo x="-129" y="0"/>
              </wp:wrapPolygon>
            </wp:wrapTight>
            <wp:docPr id="5"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srcRect l="47534" t="36219" r="7638" b="15547"/>
                    <a:stretch>
                      <a:fillRect/>
                    </a:stretch>
                  </pic:blipFill>
                  <pic:spPr bwMode="auto">
                    <a:xfrm>
                      <a:off x="0" y="0"/>
                      <a:ext cx="3186430" cy="2630170"/>
                    </a:xfrm>
                    <a:prstGeom prst="rect">
                      <a:avLst/>
                    </a:prstGeom>
                    <a:noFill/>
                    <a:ln w="9525">
                      <a:noFill/>
                      <a:miter lim="800000"/>
                      <a:headEnd/>
                      <a:tailEnd/>
                    </a:ln>
                  </pic:spPr>
                </pic:pic>
              </a:graphicData>
            </a:graphic>
          </wp:anchor>
        </w:drawing>
      </w:r>
      <w:r w:rsidR="00050EEC">
        <w:rPr>
          <w:rFonts w:ascii="Constantia" w:hAnsi="Constantia" w:cs="Arial"/>
          <w:bCs/>
          <w:i/>
          <w:iCs/>
          <w:color w:val="548DD4" w:themeColor="text2" w:themeTint="99"/>
          <w:sz w:val="38"/>
          <w:szCs w:val="30"/>
        </w:rPr>
        <w:t>P</w:t>
      </w:r>
      <w:r w:rsidR="00050EEC">
        <w:rPr>
          <w:rFonts w:ascii="Constantia" w:hAnsi="Constantia" w:cs="Arial"/>
          <w:bCs/>
          <w:i/>
          <w:iCs/>
          <w:color w:val="548DD4" w:themeColor="text2" w:themeTint="99"/>
          <w:sz w:val="20"/>
          <w:szCs w:val="30"/>
        </w:rPr>
        <w:t xml:space="preserve">roject </w:t>
      </w:r>
      <w:r w:rsidR="00970E55">
        <w:rPr>
          <w:rFonts w:ascii="Constantia" w:hAnsi="Constantia" w:cs="Arial"/>
          <w:bCs/>
          <w:i/>
          <w:iCs/>
          <w:color w:val="548DD4" w:themeColor="text2" w:themeTint="99"/>
          <w:sz w:val="20"/>
          <w:szCs w:val="30"/>
        </w:rPr>
        <w:t xml:space="preserve">Area </w:t>
      </w:r>
      <w:r w:rsidR="00050EEC">
        <w:rPr>
          <w:rFonts w:ascii="Constantia" w:hAnsi="Constantia" w:cs="Arial"/>
          <w:bCs/>
          <w:i/>
          <w:iCs/>
          <w:color w:val="548DD4" w:themeColor="text2" w:themeTint="99"/>
          <w:sz w:val="20"/>
          <w:szCs w:val="30"/>
        </w:rPr>
        <w:t xml:space="preserve">Stretch length </w:t>
      </w:r>
    </w:p>
    <w:p w:rsidR="005E2E7E" w:rsidRDefault="00050EEC" w:rsidP="00FD2D2A">
      <w:pPr>
        <w:spacing w:line="360" w:lineRule="auto"/>
        <w:ind w:firstLine="720"/>
        <w:jc w:val="both"/>
        <w:rPr>
          <w:color w:val="000000" w:themeColor="text1"/>
        </w:rPr>
      </w:pPr>
      <w:r w:rsidRPr="00050EEC">
        <w:rPr>
          <w:rFonts w:ascii="Constantia" w:eastAsia="Times New Roman" w:hAnsi="Constantia" w:cs="Arial"/>
          <w:bCs/>
          <w:i/>
          <w:iCs/>
          <w:color w:val="000000" w:themeColor="text1"/>
          <w:sz w:val="20"/>
          <w:szCs w:val="30"/>
          <w:lang w:eastAsia="en-IN"/>
        </w:rPr>
        <w:t xml:space="preserve">The </w:t>
      </w:r>
      <w:r w:rsidR="00873C27">
        <w:rPr>
          <w:rFonts w:ascii="Constantia" w:eastAsia="Times New Roman" w:hAnsi="Constantia" w:cs="Arial"/>
          <w:bCs/>
          <w:i/>
          <w:iCs/>
          <w:color w:val="000000" w:themeColor="text1"/>
          <w:sz w:val="20"/>
          <w:szCs w:val="30"/>
          <w:lang w:eastAsia="en-IN"/>
        </w:rPr>
        <w:t>projects area’s length is approximately 1.2 kilometres and starts from Clock tower area</w:t>
      </w:r>
      <w:r w:rsidR="005B02DC">
        <w:rPr>
          <w:rFonts w:ascii="Constantia" w:eastAsia="Times New Roman" w:hAnsi="Constantia" w:cs="Arial"/>
          <w:bCs/>
          <w:i/>
          <w:iCs/>
          <w:color w:val="000000" w:themeColor="text1"/>
          <w:sz w:val="20"/>
          <w:szCs w:val="30"/>
          <w:lang w:eastAsia="en-IN"/>
        </w:rPr>
        <w:t xml:space="preserve"> and ends at lakhih bagh t jucntion</w:t>
      </w:r>
      <w:r w:rsidR="00873C27">
        <w:rPr>
          <w:rFonts w:ascii="Constantia" w:eastAsia="Times New Roman" w:hAnsi="Constantia" w:cs="Arial"/>
          <w:bCs/>
          <w:i/>
          <w:iCs/>
          <w:color w:val="000000" w:themeColor="text1"/>
          <w:sz w:val="20"/>
          <w:szCs w:val="30"/>
          <w:lang w:eastAsia="en-IN"/>
        </w:rPr>
        <w:t xml:space="preserve">. Without any delay the total journey can be completed in 14 minutes. During the journey one has to pass through Dhamawala bazar Patlan bazar and other small bazaars. </w:t>
      </w:r>
      <w:r w:rsidR="00B73237">
        <w:rPr>
          <w:rFonts w:ascii="Constantia" w:eastAsia="Times New Roman" w:hAnsi="Constantia" w:cs="Arial"/>
          <w:bCs/>
          <w:i/>
          <w:iCs/>
          <w:color w:val="000000" w:themeColor="text1"/>
          <w:sz w:val="20"/>
          <w:szCs w:val="30"/>
          <w:lang w:eastAsia="en-IN"/>
        </w:rPr>
        <w:t>The area is congested</w:t>
      </w:r>
      <w:r w:rsidR="005B02DC">
        <w:rPr>
          <w:rFonts w:ascii="Constantia" w:eastAsia="Times New Roman" w:hAnsi="Constantia" w:cs="Arial"/>
          <w:bCs/>
          <w:i/>
          <w:iCs/>
          <w:color w:val="000000" w:themeColor="text1"/>
          <w:sz w:val="20"/>
          <w:szCs w:val="30"/>
          <w:lang w:eastAsia="en-IN"/>
        </w:rPr>
        <w:t xml:space="preserve"> and the delay period increases while the journey. The total stretch is </w:t>
      </w:r>
      <w:r w:rsidR="005B02DC" w:rsidRPr="00686C5A">
        <w:rPr>
          <w:rFonts w:ascii="Constantia" w:eastAsia="Times New Roman" w:hAnsi="Constantia" w:cs="Arial"/>
          <w:bCs/>
          <w:i/>
          <w:iCs/>
          <w:color w:val="000000" w:themeColor="text1"/>
          <w:sz w:val="20"/>
          <w:szCs w:val="30"/>
          <w:lang w:eastAsia="en-IN"/>
        </w:rPr>
        <w:t>very congested and the abutting land is</w:t>
      </w:r>
      <w:r w:rsidR="005B02DC">
        <w:rPr>
          <w:rFonts w:ascii="Constantia" w:eastAsia="Times New Roman" w:hAnsi="Constantia" w:cs="Arial"/>
          <w:bCs/>
          <w:i/>
          <w:iCs/>
          <w:color w:val="000000" w:themeColor="text1"/>
          <w:sz w:val="20"/>
          <w:szCs w:val="30"/>
          <w:lang w:eastAsia="en-IN"/>
        </w:rPr>
        <w:t xml:space="preserve"> commercial in nature.    The chakrata road, dispensary road, Gandhi Road, Clock Tower, Rajpur Road, Saharanpur Road, Tilak Road, surround this road from various directions. </w:t>
      </w:r>
    </w:p>
    <w:p w:rsidR="00385342" w:rsidRDefault="00873C27" w:rsidP="00385342">
      <w:pPr>
        <w:spacing w:line="360" w:lineRule="auto"/>
        <w:rPr>
          <w:rFonts w:ascii="Constantia" w:eastAsia="Times New Roman" w:hAnsi="Constantia" w:cs="Arial"/>
          <w:bCs/>
          <w:i/>
          <w:iCs/>
          <w:color w:val="000000" w:themeColor="text1"/>
          <w:sz w:val="20"/>
          <w:szCs w:val="30"/>
          <w:lang w:eastAsia="en-IN"/>
        </w:rPr>
      </w:pPr>
      <w:r>
        <w:rPr>
          <w:noProof/>
          <w:color w:val="000000" w:themeColor="text1"/>
          <w:lang w:val="en-US"/>
        </w:rPr>
        <w:drawing>
          <wp:anchor distT="0" distB="0" distL="114300" distR="114300" simplePos="0" relativeHeight="251660288" behindDoc="0" locked="0" layoutInCell="1" allowOverlap="1">
            <wp:simplePos x="0" y="0"/>
            <wp:positionH relativeFrom="column">
              <wp:posOffset>2698115</wp:posOffset>
            </wp:positionH>
            <wp:positionV relativeFrom="paragraph">
              <wp:posOffset>227330</wp:posOffset>
            </wp:positionV>
            <wp:extent cx="3190240" cy="2596515"/>
            <wp:effectExtent l="19050" t="0" r="0" b="0"/>
            <wp:wrapSquare wrapText="bothSides"/>
            <wp:docPr id="6" name="Picture 3"/>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cstate="print"/>
                    <a:srcRect l="28969" t="18500" r="12367" b="19019"/>
                    <a:stretch>
                      <a:fillRect/>
                    </a:stretch>
                  </pic:blipFill>
                  <pic:spPr bwMode="auto">
                    <a:xfrm>
                      <a:off x="0" y="0"/>
                      <a:ext cx="3190240" cy="2596515"/>
                    </a:xfrm>
                    <a:prstGeom prst="rect">
                      <a:avLst/>
                    </a:prstGeom>
                    <a:noFill/>
                    <a:ln w="9525">
                      <a:noFill/>
                      <a:miter lim="800000"/>
                      <a:headEnd/>
                      <a:tailEnd/>
                    </a:ln>
                  </pic:spPr>
                </pic:pic>
              </a:graphicData>
            </a:graphic>
          </wp:anchor>
        </w:drawing>
      </w:r>
    </w:p>
    <w:p w:rsidR="005E2E7E" w:rsidRDefault="005B02DC" w:rsidP="00385342">
      <w:pPr>
        <w:spacing w:line="360" w:lineRule="auto"/>
        <w:jc w:val="both"/>
        <w:rPr>
          <w:rFonts w:ascii="Constantia" w:eastAsia="Times New Roman" w:hAnsi="Constantia" w:cs="Arial"/>
          <w:bCs/>
          <w:i/>
          <w:iCs/>
          <w:color w:val="000000" w:themeColor="text1"/>
          <w:sz w:val="20"/>
          <w:szCs w:val="30"/>
          <w:lang w:eastAsia="en-IN"/>
        </w:rPr>
      </w:pPr>
      <w:r w:rsidRPr="005B02DC">
        <w:rPr>
          <w:rFonts w:ascii="Constantia" w:eastAsia="Times New Roman" w:hAnsi="Constantia" w:cs="Arial"/>
          <w:bCs/>
          <w:i/>
          <w:iCs/>
          <w:color w:val="000000" w:themeColor="text1"/>
          <w:sz w:val="20"/>
          <w:szCs w:val="30"/>
          <w:lang w:eastAsia="en-IN"/>
        </w:rPr>
        <w:t xml:space="preserve">The market Janda wala area, Moti Bazar, </w:t>
      </w:r>
      <w:r>
        <w:rPr>
          <w:rFonts w:ascii="Constantia" w:eastAsia="Times New Roman" w:hAnsi="Constantia" w:cs="Arial"/>
          <w:bCs/>
          <w:i/>
          <w:iCs/>
          <w:color w:val="000000" w:themeColor="text1"/>
          <w:sz w:val="20"/>
          <w:szCs w:val="30"/>
          <w:lang w:eastAsia="en-IN"/>
        </w:rPr>
        <w:t>Dhamawala Bazar, Paltan bazar, Dispansary Market, Ghosi gali, Sarfa Bazaar Addahat Bazar Surround this road stretch</w:t>
      </w:r>
      <w:r w:rsidR="00970E55">
        <w:rPr>
          <w:rFonts w:ascii="Constantia" w:eastAsia="Times New Roman" w:hAnsi="Constantia" w:cs="Arial"/>
          <w:bCs/>
          <w:i/>
          <w:iCs/>
          <w:color w:val="000000" w:themeColor="text1"/>
          <w:sz w:val="20"/>
          <w:szCs w:val="30"/>
          <w:lang w:eastAsia="en-IN"/>
        </w:rPr>
        <w:t xml:space="preserve">, the footfall on this road stretch is very high during the survey it was noticed that pedestrians cant </w:t>
      </w:r>
      <w:r w:rsidR="00FB1FA7" w:rsidRPr="00686C5A">
        <w:rPr>
          <w:rFonts w:ascii="Constantia" w:eastAsia="Times New Roman" w:hAnsi="Constantia" w:cs="Arial"/>
          <w:bCs/>
          <w:i/>
          <w:iCs/>
          <w:color w:val="000000" w:themeColor="text1"/>
          <w:sz w:val="20"/>
          <w:szCs w:val="30"/>
          <w:lang w:eastAsia="en-IN"/>
        </w:rPr>
        <w:t>walk</w:t>
      </w:r>
      <w:r w:rsidR="00970E55" w:rsidRPr="00686C5A">
        <w:rPr>
          <w:rFonts w:ascii="Constantia" w:eastAsia="Times New Roman" w:hAnsi="Constantia" w:cs="Arial"/>
          <w:bCs/>
          <w:i/>
          <w:iCs/>
          <w:color w:val="000000" w:themeColor="text1"/>
          <w:sz w:val="20"/>
          <w:szCs w:val="30"/>
          <w:lang w:eastAsia="en-IN"/>
        </w:rPr>
        <w:t xml:space="preserve"> on the</w:t>
      </w:r>
      <w:r w:rsidR="00970E55">
        <w:rPr>
          <w:rFonts w:ascii="Constantia" w:eastAsia="Times New Roman" w:hAnsi="Constantia" w:cs="Arial"/>
          <w:bCs/>
          <w:i/>
          <w:iCs/>
          <w:color w:val="000000" w:themeColor="text1"/>
          <w:sz w:val="20"/>
          <w:szCs w:val="30"/>
          <w:lang w:eastAsia="en-IN"/>
        </w:rPr>
        <w:t xml:space="preserve"> footpath as the footpath in this area is encroached upon by shop keeps and other small vendors. The parking on both side of the road leaves very less space for the pedestrians and traffic movement. </w:t>
      </w:r>
      <w:r w:rsidR="00B90800">
        <w:rPr>
          <w:rFonts w:ascii="Constantia" w:eastAsia="Times New Roman" w:hAnsi="Constantia" w:cs="Arial"/>
          <w:bCs/>
          <w:i/>
          <w:iCs/>
          <w:color w:val="000000" w:themeColor="text1"/>
          <w:sz w:val="20"/>
          <w:szCs w:val="30"/>
          <w:lang w:eastAsia="en-IN"/>
        </w:rPr>
        <w:t>So</w:t>
      </w:r>
      <w:r w:rsidR="00970E55">
        <w:rPr>
          <w:rFonts w:ascii="Constantia" w:eastAsia="Times New Roman" w:hAnsi="Constantia" w:cs="Arial"/>
          <w:bCs/>
          <w:i/>
          <w:iCs/>
          <w:color w:val="000000" w:themeColor="text1"/>
          <w:sz w:val="20"/>
          <w:szCs w:val="30"/>
          <w:lang w:eastAsia="en-IN"/>
        </w:rPr>
        <w:t xml:space="preserve"> it is important to increase the carriageway space for free flow of the traffic. </w:t>
      </w:r>
    </w:p>
    <w:p w:rsidR="00970E55" w:rsidRDefault="00970E55" w:rsidP="00FD2D2A">
      <w:pPr>
        <w:spacing w:line="360" w:lineRule="auto"/>
        <w:ind w:firstLine="720"/>
        <w:jc w:val="both"/>
        <w:rPr>
          <w:rFonts w:ascii="Constantia" w:eastAsia="Times New Roman" w:hAnsi="Constantia" w:cs="Arial"/>
          <w:bCs/>
          <w:i/>
          <w:iCs/>
          <w:color w:val="000000" w:themeColor="text1"/>
          <w:sz w:val="20"/>
          <w:szCs w:val="30"/>
          <w:lang w:eastAsia="en-IN"/>
        </w:rPr>
      </w:pPr>
    </w:p>
    <w:p w:rsidR="00970E55" w:rsidRPr="005B02DC" w:rsidRDefault="00970E55" w:rsidP="00FD2D2A">
      <w:pPr>
        <w:spacing w:line="360" w:lineRule="auto"/>
        <w:ind w:firstLine="720"/>
        <w:jc w:val="both"/>
        <w:rPr>
          <w:rFonts w:ascii="Constantia" w:eastAsia="Times New Roman" w:hAnsi="Constantia" w:cs="Arial"/>
          <w:bCs/>
          <w:i/>
          <w:iCs/>
          <w:color w:val="000000" w:themeColor="text1"/>
          <w:sz w:val="20"/>
          <w:szCs w:val="30"/>
          <w:lang w:eastAsia="en-IN"/>
        </w:rPr>
      </w:pPr>
    </w:p>
    <w:p w:rsidR="00970E55" w:rsidRDefault="00970E55"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38"/>
          <w:szCs w:val="30"/>
        </w:rPr>
      </w:pPr>
    </w:p>
    <w:p w:rsidR="00970E55" w:rsidRDefault="00970E55"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38"/>
          <w:szCs w:val="30"/>
        </w:rPr>
      </w:pPr>
    </w:p>
    <w:p w:rsidR="00970E55" w:rsidRDefault="00970E55" w:rsidP="00FD2D2A">
      <w:pPr>
        <w:pStyle w:val="NormalWeb"/>
        <w:shd w:val="clear" w:color="auto" w:fill="FFFFFF"/>
        <w:spacing w:before="120" w:beforeAutospacing="0" w:after="120" w:afterAutospacing="0" w:line="360" w:lineRule="auto"/>
        <w:jc w:val="both"/>
        <w:rPr>
          <w:rFonts w:ascii="Constantia" w:hAnsi="Constantia" w:cs="Arial"/>
          <w:bCs/>
          <w:i/>
          <w:iCs/>
          <w:color w:val="548DD4" w:themeColor="text2" w:themeTint="99"/>
          <w:sz w:val="20"/>
          <w:szCs w:val="30"/>
        </w:rPr>
      </w:pPr>
      <w:r>
        <w:rPr>
          <w:rFonts w:ascii="Constantia" w:hAnsi="Constantia" w:cs="Arial"/>
          <w:bCs/>
          <w:i/>
          <w:iCs/>
          <w:color w:val="548DD4" w:themeColor="text2" w:themeTint="99"/>
          <w:sz w:val="38"/>
          <w:szCs w:val="30"/>
        </w:rPr>
        <w:lastRenderedPageBreak/>
        <w:t>P</w:t>
      </w:r>
      <w:r>
        <w:rPr>
          <w:rFonts w:ascii="Constantia" w:hAnsi="Constantia" w:cs="Arial"/>
          <w:bCs/>
          <w:i/>
          <w:iCs/>
          <w:color w:val="548DD4" w:themeColor="text2" w:themeTint="99"/>
          <w:sz w:val="20"/>
          <w:szCs w:val="30"/>
        </w:rPr>
        <w:t xml:space="preserve">resent Traffic Condition </w:t>
      </w:r>
    </w:p>
    <w:p w:rsidR="005E2E7E" w:rsidRDefault="00970E55" w:rsidP="00FD2D2A">
      <w:pPr>
        <w:tabs>
          <w:tab w:val="left" w:pos="3652"/>
        </w:tabs>
        <w:spacing w:line="360" w:lineRule="auto"/>
      </w:pPr>
      <w:r w:rsidRPr="00970E55">
        <w:rPr>
          <w:noProof/>
          <w:lang w:val="en-US"/>
        </w:rPr>
        <w:drawing>
          <wp:inline distT="0" distB="0" distL="0" distR="0">
            <wp:extent cx="3956685" cy="2520000"/>
            <wp:effectExtent l="19050" t="0" r="5715" b="0"/>
            <wp:docPr id="9" name="Picture 4" descr="IMG_0104.JPG"/>
            <wp:cNvGraphicFramePr/>
            <a:graphic xmlns:a="http://schemas.openxmlformats.org/drawingml/2006/main">
              <a:graphicData uri="http://schemas.openxmlformats.org/drawingml/2006/picture">
                <pic:pic xmlns:pic="http://schemas.openxmlformats.org/drawingml/2006/picture">
                  <pic:nvPicPr>
                    <pic:cNvPr id="5" name="Picture 4" descr="IMG_0104.JPG"/>
                    <pic:cNvPicPr>
                      <a:picLocks noChangeAspect="1"/>
                    </pic:cNvPicPr>
                  </pic:nvPicPr>
                  <pic:blipFill>
                    <a:blip r:embed="rId13" cstate="print"/>
                    <a:stretch>
                      <a:fillRect/>
                    </a:stretch>
                  </pic:blipFill>
                  <pic:spPr>
                    <a:xfrm>
                      <a:off x="0" y="0"/>
                      <a:ext cx="3956685" cy="2520000"/>
                    </a:xfrm>
                    <a:prstGeom prst="rect">
                      <a:avLst/>
                    </a:prstGeom>
                  </pic:spPr>
                </pic:pic>
              </a:graphicData>
            </a:graphic>
          </wp:inline>
        </w:drawing>
      </w:r>
    </w:p>
    <w:p w:rsidR="00B90800" w:rsidRPr="00B90800" w:rsidRDefault="00B90800" w:rsidP="00FD2D2A">
      <w:pPr>
        <w:tabs>
          <w:tab w:val="left" w:pos="3652"/>
        </w:tabs>
        <w:spacing w:line="360" w:lineRule="auto"/>
        <w:rPr>
          <w:rFonts w:ascii="Constantia" w:eastAsia="Times New Roman" w:hAnsi="Constantia" w:cs="Arial"/>
          <w:bCs/>
          <w:i/>
          <w:iCs/>
          <w:color w:val="000000" w:themeColor="text1"/>
          <w:sz w:val="20"/>
          <w:szCs w:val="30"/>
          <w:u w:val="single"/>
          <w:lang w:eastAsia="en-IN"/>
        </w:rPr>
      </w:pPr>
      <w:r w:rsidRPr="00B90800">
        <w:rPr>
          <w:rFonts w:ascii="Constantia" w:eastAsia="Times New Roman" w:hAnsi="Constantia" w:cs="Arial"/>
          <w:bCs/>
          <w:i/>
          <w:iCs/>
          <w:color w:val="000000" w:themeColor="text1"/>
          <w:sz w:val="20"/>
          <w:szCs w:val="30"/>
          <w:u w:val="single"/>
          <w:lang w:eastAsia="en-IN"/>
        </w:rPr>
        <w:t>Congestion and mix traffic condition along with encroachment and parking effect the free and safe flow of the traffic, high parking demand also affects the overall</w:t>
      </w:r>
      <w:r w:rsidR="00FB1FA7">
        <w:rPr>
          <w:rFonts w:ascii="Constantia" w:eastAsia="Times New Roman" w:hAnsi="Constantia" w:cs="Arial"/>
          <w:bCs/>
          <w:i/>
          <w:iCs/>
          <w:color w:val="000000" w:themeColor="text1"/>
          <w:sz w:val="20"/>
          <w:szCs w:val="30"/>
          <w:u w:val="single"/>
          <w:lang w:eastAsia="en-IN"/>
        </w:rPr>
        <w:t xml:space="preserve"> </w:t>
      </w:r>
      <w:r w:rsidR="00FB1FA7" w:rsidRPr="00686C5A">
        <w:rPr>
          <w:rFonts w:ascii="Constantia" w:eastAsia="Times New Roman" w:hAnsi="Constantia" w:cs="Arial"/>
          <w:bCs/>
          <w:i/>
          <w:iCs/>
          <w:color w:val="000000" w:themeColor="text1"/>
          <w:sz w:val="20"/>
          <w:szCs w:val="30"/>
          <w:u w:val="single"/>
          <w:lang w:eastAsia="en-IN"/>
        </w:rPr>
        <w:t>traffic</w:t>
      </w:r>
      <w:r w:rsidRPr="00686C5A">
        <w:rPr>
          <w:rFonts w:ascii="Constantia" w:eastAsia="Times New Roman" w:hAnsi="Constantia" w:cs="Arial"/>
          <w:bCs/>
          <w:i/>
          <w:iCs/>
          <w:color w:val="000000" w:themeColor="text1"/>
          <w:sz w:val="20"/>
          <w:szCs w:val="30"/>
          <w:u w:val="single"/>
          <w:lang w:eastAsia="en-IN"/>
        </w:rPr>
        <w:t xml:space="preserve"> scenario</w:t>
      </w:r>
      <w:r w:rsidRPr="00B90800">
        <w:rPr>
          <w:rFonts w:ascii="Constantia" w:eastAsia="Times New Roman" w:hAnsi="Constantia" w:cs="Arial"/>
          <w:bCs/>
          <w:i/>
          <w:iCs/>
          <w:color w:val="000000" w:themeColor="text1"/>
          <w:sz w:val="20"/>
          <w:szCs w:val="30"/>
          <w:u w:val="single"/>
          <w:lang w:eastAsia="en-IN"/>
        </w:rPr>
        <w:t xml:space="preserve"> in the area.</w:t>
      </w:r>
    </w:p>
    <w:p w:rsidR="00970E55" w:rsidRDefault="00970E55" w:rsidP="00FD2D2A">
      <w:pPr>
        <w:tabs>
          <w:tab w:val="left" w:pos="3652"/>
        </w:tabs>
        <w:spacing w:line="360" w:lineRule="auto"/>
        <w:jc w:val="center"/>
      </w:pPr>
    </w:p>
    <w:p w:rsidR="00970E55" w:rsidRDefault="00970E55" w:rsidP="00FD2D2A">
      <w:pPr>
        <w:tabs>
          <w:tab w:val="left" w:pos="3652"/>
        </w:tabs>
        <w:spacing w:line="360" w:lineRule="auto"/>
        <w:jc w:val="right"/>
      </w:pPr>
      <w:r w:rsidRPr="00970E55">
        <w:rPr>
          <w:noProof/>
          <w:lang w:val="en-US"/>
        </w:rPr>
        <w:drawing>
          <wp:inline distT="0" distB="0" distL="0" distR="0">
            <wp:extent cx="3956685" cy="2520000"/>
            <wp:effectExtent l="19050" t="0" r="5715" b="0"/>
            <wp:docPr id="10" name="Picture 6" descr="IMG_0105.JPG"/>
            <wp:cNvGraphicFramePr/>
            <a:graphic xmlns:a="http://schemas.openxmlformats.org/drawingml/2006/main">
              <a:graphicData uri="http://schemas.openxmlformats.org/drawingml/2006/picture">
                <pic:pic xmlns:pic="http://schemas.openxmlformats.org/drawingml/2006/picture">
                  <pic:nvPicPr>
                    <pic:cNvPr id="4" name="Picture 3" descr="IMG_0105.JPG"/>
                    <pic:cNvPicPr>
                      <a:picLocks noChangeAspect="1"/>
                    </pic:cNvPicPr>
                  </pic:nvPicPr>
                  <pic:blipFill>
                    <a:blip r:embed="rId14" cstate="print"/>
                    <a:stretch>
                      <a:fillRect/>
                    </a:stretch>
                  </pic:blipFill>
                  <pic:spPr>
                    <a:xfrm>
                      <a:off x="0" y="0"/>
                      <a:ext cx="3956685" cy="2520000"/>
                    </a:xfrm>
                    <a:prstGeom prst="rect">
                      <a:avLst/>
                    </a:prstGeom>
                  </pic:spPr>
                </pic:pic>
              </a:graphicData>
            </a:graphic>
          </wp:inline>
        </w:drawing>
      </w:r>
    </w:p>
    <w:p w:rsidR="00B90800" w:rsidRDefault="00B90800" w:rsidP="00FD2D2A">
      <w:pPr>
        <w:tabs>
          <w:tab w:val="left" w:pos="3652"/>
        </w:tabs>
        <w:spacing w:line="360" w:lineRule="auto"/>
        <w:jc w:val="right"/>
        <w:rPr>
          <w:rFonts w:ascii="Constantia" w:eastAsia="Times New Roman" w:hAnsi="Constantia" w:cs="Arial"/>
          <w:bCs/>
          <w:i/>
          <w:iCs/>
          <w:color w:val="000000" w:themeColor="text1"/>
          <w:sz w:val="20"/>
          <w:szCs w:val="30"/>
          <w:u w:val="single"/>
          <w:lang w:eastAsia="en-IN"/>
        </w:rPr>
      </w:pPr>
      <w:r>
        <w:rPr>
          <w:rFonts w:ascii="Constantia" w:eastAsia="Times New Roman" w:hAnsi="Constantia" w:cs="Arial"/>
          <w:bCs/>
          <w:i/>
          <w:iCs/>
          <w:color w:val="000000" w:themeColor="text1"/>
          <w:sz w:val="20"/>
          <w:szCs w:val="30"/>
          <w:u w:val="single"/>
          <w:lang w:eastAsia="en-IN"/>
        </w:rPr>
        <w:t xml:space="preserve">Encroachment on footpath and parking of two wheelers users on both side of the road decrease the width of the carriage and create bottle situation in the area. </w:t>
      </w:r>
    </w:p>
    <w:p w:rsidR="00970E55" w:rsidRDefault="00970E55" w:rsidP="00FD2D2A">
      <w:pPr>
        <w:tabs>
          <w:tab w:val="left" w:pos="3652"/>
        </w:tabs>
        <w:spacing w:line="360" w:lineRule="auto"/>
      </w:pPr>
    </w:p>
    <w:p w:rsidR="00970E55" w:rsidRDefault="00970E55" w:rsidP="00FD2D2A">
      <w:pPr>
        <w:tabs>
          <w:tab w:val="left" w:pos="3652"/>
        </w:tabs>
        <w:spacing w:line="360" w:lineRule="auto"/>
        <w:jc w:val="center"/>
      </w:pPr>
    </w:p>
    <w:p w:rsidR="00970E55" w:rsidRDefault="00970E55" w:rsidP="00FD2D2A">
      <w:pPr>
        <w:tabs>
          <w:tab w:val="left" w:pos="3652"/>
        </w:tabs>
        <w:spacing w:line="360" w:lineRule="auto"/>
        <w:jc w:val="center"/>
      </w:pPr>
    </w:p>
    <w:p w:rsidR="00970E55" w:rsidRDefault="00970E55" w:rsidP="00FD2D2A">
      <w:pPr>
        <w:tabs>
          <w:tab w:val="left" w:pos="3652"/>
        </w:tabs>
        <w:spacing w:line="360" w:lineRule="auto"/>
        <w:jc w:val="center"/>
      </w:pPr>
    </w:p>
    <w:p w:rsidR="00970E55" w:rsidRDefault="00970E55" w:rsidP="00FD2D2A">
      <w:pPr>
        <w:tabs>
          <w:tab w:val="left" w:pos="3652"/>
        </w:tabs>
        <w:spacing w:line="360" w:lineRule="auto"/>
      </w:pPr>
      <w:r w:rsidRPr="00970E55">
        <w:rPr>
          <w:noProof/>
          <w:lang w:val="en-US"/>
        </w:rPr>
        <w:drawing>
          <wp:inline distT="0" distB="0" distL="0" distR="0">
            <wp:extent cx="3956685" cy="2520000"/>
            <wp:effectExtent l="19050" t="0" r="5715" b="0"/>
            <wp:docPr id="11" name="Picture 7" descr="IMG_0106.JPG"/>
            <wp:cNvGraphicFramePr/>
            <a:graphic xmlns:a="http://schemas.openxmlformats.org/drawingml/2006/main">
              <a:graphicData uri="http://schemas.openxmlformats.org/drawingml/2006/picture">
                <pic:pic xmlns:pic="http://schemas.openxmlformats.org/drawingml/2006/picture">
                  <pic:nvPicPr>
                    <pic:cNvPr id="4" name="Picture 3" descr="IMG_0106.JPG"/>
                    <pic:cNvPicPr>
                      <a:picLocks noChangeAspect="1"/>
                    </pic:cNvPicPr>
                  </pic:nvPicPr>
                  <pic:blipFill>
                    <a:blip r:embed="rId15" cstate="print"/>
                    <a:stretch>
                      <a:fillRect/>
                    </a:stretch>
                  </pic:blipFill>
                  <pic:spPr>
                    <a:xfrm>
                      <a:off x="0" y="0"/>
                      <a:ext cx="3956685" cy="2520000"/>
                    </a:xfrm>
                    <a:prstGeom prst="rect">
                      <a:avLst/>
                    </a:prstGeom>
                  </pic:spPr>
                </pic:pic>
              </a:graphicData>
            </a:graphic>
          </wp:inline>
        </w:drawing>
      </w:r>
    </w:p>
    <w:p w:rsidR="00970E55" w:rsidRPr="00FD2D2A" w:rsidRDefault="00B90800" w:rsidP="00FD2D2A">
      <w:pPr>
        <w:tabs>
          <w:tab w:val="left" w:pos="3652"/>
        </w:tabs>
        <w:spacing w:line="360" w:lineRule="auto"/>
        <w:rPr>
          <w:rFonts w:ascii="Constantia" w:eastAsia="Times New Roman" w:hAnsi="Constantia" w:cs="Arial"/>
          <w:bCs/>
          <w:i/>
          <w:iCs/>
          <w:color w:val="000000" w:themeColor="text1"/>
          <w:sz w:val="20"/>
          <w:szCs w:val="30"/>
          <w:u w:val="single"/>
          <w:lang w:eastAsia="en-IN"/>
        </w:rPr>
      </w:pPr>
      <w:r w:rsidRPr="00FD2D2A">
        <w:rPr>
          <w:rFonts w:ascii="Constantia" w:eastAsia="Times New Roman" w:hAnsi="Constantia" w:cs="Arial"/>
          <w:bCs/>
          <w:i/>
          <w:iCs/>
          <w:color w:val="000000" w:themeColor="text1"/>
          <w:sz w:val="20"/>
          <w:szCs w:val="30"/>
          <w:u w:val="single"/>
          <w:lang w:eastAsia="en-IN"/>
        </w:rPr>
        <w:t>Encroachment on footpath by rehriwalas</w:t>
      </w:r>
      <w:r w:rsidR="00FD2D2A" w:rsidRPr="00FD2D2A">
        <w:rPr>
          <w:rFonts w:ascii="Constantia" w:eastAsia="Times New Roman" w:hAnsi="Constantia" w:cs="Arial"/>
          <w:bCs/>
          <w:i/>
          <w:iCs/>
          <w:color w:val="000000" w:themeColor="text1"/>
          <w:sz w:val="20"/>
          <w:szCs w:val="30"/>
          <w:u w:val="single"/>
          <w:lang w:eastAsia="en-IN"/>
        </w:rPr>
        <w:t xml:space="preserve"> and street vendors also effect the free flow of the traffic</w:t>
      </w:r>
    </w:p>
    <w:p w:rsidR="00970E55" w:rsidRDefault="00970E55" w:rsidP="00FD2D2A">
      <w:pPr>
        <w:tabs>
          <w:tab w:val="left" w:pos="3652"/>
        </w:tabs>
        <w:spacing w:line="360" w:lineRule="auto"/>
        <w:jc w:val="center"/>
      </w:pPr>
    </w:p>
    <w:p w:rsidR="00970E55" w:rsidRDefault="00970E55" w:rsidP="00FD2D2A">
      <w:pPr>
        <w:tabs>
          <w:tab w:val="left" w:pos="3652"/>
        </w:tabs>
        <w:spacing w:line="360" w:lineRule="auto"/>
        <w:jc w:val="center"/>
      </w:pPr>
    </w:p>
    <w:p w:rsidR="00970E55" w:rsidRDefault="00970E55" w:rsidP="00FD2D2A">
      <w:pPr>
        <w:tabs>
          <w:tab w:val="left" w:pos="3652"/>
        </w:tabs>
        <w:spacing w:line="360" w:lineRule="auto"/>
        <w:jc w:val="right"/>
      </w:pPr>
      <w:r w:rsidRPr="00970E55">
        <w:rPr>
          <w:noProof/>
          <w:lang w:val="en-US"/>
        </w:rPr>
        <w:drawing>
          <wp:inline distT="0" distB="0" distL="0" distR="0">
            <wp:extent cx="3956685" cy="2520000"/>
            <wp:effectExtent l="19050" t="0" r="5715" b="0"/>
            <wp:docPr id="12" name="Picture 8" descr="IMG_0107.JPG"/>
            <wp:cNvGraphicFramePr/>
            <a:graphic xmlns:a="http://schemas.openxmlformats.org/drawingml/2006/main">
              <a:graphicData uri="http://schemas.openxmlformats.org/drawingml/2006/picture">
                <pic:pic xmlns:pic="http://schemas.openxmlformats.org/drawingml/2006/picture">
                  <pic:nvPicPr>
                    <pic:cNvPr id="4" name="Picture 3" descr="IMG_0107.JPG"/>
                    <pic:cNvPicPr>
                      <a:picLocks noChangeAspect="1"/>
                    </pic:cNvPicPr>
                  </pic:nvPicPr>
                  <pic:blipFill>
                    <a:blip r:embed="rId16" cstate="print"/>
                    <a:stretch>
                      <a:fillRect/>
                    </a:stretch>
                  </pic:blipFill>
                  <pic:spPr>
                    <a:xfrm>
                      <a:off x="0" y="0"/>
                      <a:ext cx="3956685" cy="2520000"/>
                    </a:xfrm>
                    <a:prstGeom prst="rect">
                      <a:avLst/>
                    </a:prstGeom>
                  </pic:spPr>
                </pic:pic>
              </a:graphicData>
            </a:graphic>
          </wp:inline>
        </w:drawing>
      </w:r>
    </w:p>
    <w:p w:rsidR="00FD2D2A" w:rsidRDefault="00FD2D2A" w:rsidP="00FD2D2A">
      <w:pPr>
        <w:tabs>
          <w:tab w:val="left" w:pos="3652"/>
        </w:tabs>
        <w:spacing w:line="360" w:lineRule="auto"/>
        <w:jc w:val="right"/>
        <w:rPr>
          <w:rFonts w:ascii="Constantia" w:eastAsia="Times New Roman" w:hAnsi="Constantia" w:cs="Arial"/>
          <w:bCs/>
          <w:i/>
          <w:iCs/>
          <w:color w:val="000000" w:themeColor="text1"/>
          <w:sz w:val="20"/>
          <w:szCs w:val="30"/>
          <w:u w:val="single"/>
          <w:lang w:eastAsia="en-IN"/>
        </w:rPr>
      </w:pPr>
      <w:r w:rsidRPr="00FD2D2A">
        <w:rPr>
          <w:rFonts w:ascii="Constantia" w:eastAsia="Times New Roman" w:hAnsi="Constantia" w:cs="Arial"/>
          <w:bCs/>
          <w:i/>
          <w:iCs/>
          <w:color w:val="000000" w:themeColor="text1"/>
          <w:sz w:val="20"/>
          <w:szCs w:val="30"/>
          <w:u w:val="single"/>
          <w:lang w:eastAsia="en-IN"/>
        </w:rPr>
        <w:t>Heavy traffic movement in the evening hours along with the parking on the both sides</w:t>
      </w:r>
      <w:r>
        <w:rPr>
          <w:rFonts w:ascii="Constantia" w:eastAsia="Times New Roman" w:hAnsi="Constantia" w:cs="Arial"/>
          <w:bCs/>
          <w:i/>
          <w:iCs/>
          <w:color w:val="000000" w:themeColor="text1"/>
          <w:sz w:val="20"/>
          <w:szCs w:val="30"/>
          <w:u w:val="single"/>
          <w:lang w:eastAsia="en-IN"/>
        </w:rPr>
        <w:t xml:space="preserve"> of the road affect the free flow of the traffic. The slow moving vehicles also effect the speed of the vehicles.</w:t>
      </w:r>
    </w:p>
    <w:p w:rsidR="00FD2D2A" w:rsidRDefault="00FD2D2A" w:rsidP="00FD2D2A">
      <w:pPr>
        <w:tabs>
          <w:tab w:val="left" w:pos="3652"/>
        </w:tabs>
        <w:spacing w:line="360" w:lineRule="auto"/>
        <w:jc w:val="right"/>
        <w:rPr>
          <w:rFonts w:ascii="Constantia" w:eastAsia="Times New Roman" w:hAnsi="Constantia" w:cs="Arial"/>
          <w:bCs/>
          <w:i/>
          <w:iCs/>
          <w:color w:val="548DD4" w:themeColor="text2" w:themeTint="99"/>
          <w:sz w:val="38"/>
          <w:szCs w:val="30"/>
          <w:lang w:eastAsia="en-IN"/>
        </w:rPr>
      </w:pPr>
    </w:p>
    <w:p w:rsidR="00385342" w:rsidRDefault="00385342" w:rsidP="00FD2D2A">
      <w:pPr>
        <w:tabs>
          <w:tab w:val="left" w:pos="3652"/>
        </w:tabs>
        <w:spacing w:line="360" w:lineRule="auto"/>
        <w:jc w:val="right"/>
        <w:rPr>
          <w:rFonts w:ascii="Constantia" w:eastAsia="Times New Roman" w:hAnsi="Constantia" w:cs="Arial"/>
          <w:bCs/>
          <w:i/>
          <w:iCs/>
          <w:color w:val="548DD4" w:themeColor="text2" w:themeTint="99"/>
          <w:sz w:val="38"/>
          <w:szCs w:val="30"/>
          <w:lang w:eastAsia="en-IN"/>
        </w:rPr>
      </w:pPr>
    </w:p>
    <w:p w:rsidR="00385342" w:rsidRDefault="00385342" w:rsidP="00385342">
      <w:pPr>
        <w:tabs>
          <w:tab w:val="left" w:pos="3652"/>
        </w:tabs>
        <w:spacing w:line="360" w:lineRule="auto"/>
        <w:rPr>
          <w:rFonts w:ascii="Constantia" w:eastAsia="Times New Roman" w:hAnsi="Constantia" w:cs="Arial"/>
          <w:bCs/>
          <w:i/>
          <w:iCs/>
          <w:color w:val="548DD4" w:themeColor="text2" w:themeTint="99"/>
          <w:sz w:val="20"/>
          <w:szCs w:val="20"/>
          <w:lang w:eastAsia="en-IN"/>
        </w:rPr>
      </w:pPr>
      <w:r>
        <w:rPr>
          <w:rFonts w:ascii="Constantia" w:eastAsia="Times New Roman" w:hAnsi="Constantia" w:cs="Arial"/>
          <w:bCs/>
          <w:i/>
          <w:iCs/>
          <w:color w:val="548DD4" w:themeColor="text2" w:themeTint="99"/>
          <w:sz w:val="38"/>
          <w:szCs w:val="30"/>
          <w:lang w:eastAsia="en-IN"/>
        </w:rPr>
        <w:lastRenderedPageBreak/>
        <w:t>D</w:t>
      </w:r>
      <w:r w:rsidRPr="00385342">
        <w:rPr>
          <w:rFonts w:ascii="Constantia" w:eastAsia="Times New Roman" w:hAnsi="Constantia" w:cs="Arial"/>
          <w:bCs/>
          <w:i/>
          <w:iCs/>
          <w:color w:val="548DD4" w:themeColor="text2" w:themeTint="99"/>
          <w:sz w:val="20"/>
          <w:szCs w:val="20"/>
          <w:lang w:eastAsia="en-IN"/>
        </w:rPr>
        <w:t xml:space="preserve">igital Map of the route </w:t>
      </w:r>
      <w:r>
        <w:rPr>
          <w:rFonts w:ascii="Constantia" w:eastAsia="Times New Roman" w:hAnsi="Constantia" w:cs="Arial"/>
          <w:bCs/>
          <w:i/>
          <w:iCs/>
          <w:color w:val="548DD4" w:themeColor="text2" w:themeTint="99"/>
          <w:sz w:val="20"/>
          <w:szCs w:val="20"/>
          <w:lang w:eastAsia="en-IN"/>
        </w:rPr>
        <w:t>and parking.</w:t>
      </w:r>
    </w:p>
    <w:p w:rsidR="00385342" w:rsidRDefault="00385342" w:rsidP="00385342">
      <w:pPr>
        <w:tabs>
          <w:tab w:val="left" w:pos="3652"/>
        </w:tabs>
        <w:spacing w:line="360" w:lineRule="auto"/>
        <w:rPr>
          <w:rFonts w:ascii="Constantia" w:eastAsia="Times New Roman" w:hAnsi="Constantia" w:cs="Arial"/>
          <w:bCs/>
          <w:i/>
          <w:iCs/>
          <w:color w:val="548DD4" w:themeColor="text2" w:themeTint="99"/>
          <w:sz w:val="20"/>
          <w:szCs w:val="20"/>
          <w:lang w:eastAsia="en-IN"/>
        </w:rPr>
      </w:pPr>
      <w:r w:rsidRPr="00385342">
        <w:rPr>
          <w:rFonts w:ascii="Constantia" w:eastAsia="Times New Roman" w:hAnsi="Constantia" w:cs="Arial"/>
          <w:bCs/>
          <w:i/>
          <w:iCs/>
          <w:noProof/>
          <w:color w:val="548DD4" w:themeColor="text2" w:themeTint="99"/>
          <w:sz w:val="20"/>
          <w:szCs w:val="20"/>
          <w:lang w:val="en-US"/>
        </w:rPr>
        <w:drawing>
          <wp:inline distT="0" distB="0" distL="0" distR="0">
            <wp:extent cx="5731510" cy="3781205"/>
            <wp:effectExtent l="19050" t="0" r="2540" b="0"/>
            <wp:docPr id="1" name="Picture 1" descr="C:\Users\vaio\prashant\Personal work\jugmohan ji\paltan bazar\ref\10 M lower &amp; higher marking.jpg"/>
            <wp:cNvGraphicFramePr/>
            <a:graphic xmlns:a="http://schemas.openxmlformats.org/drawingml/2006/main">
              <a:graphicData uri="http://schemas.openxmlformats.org/drawingml/2006/picture">
                <pic:pic xmlns:pic="http://schemas.openxmlformats.org/drawingml/2006/picture">
                  <pic:nvPicPr>
                    <pic:cNvPr id="5122" name="Picture 2" descr="C:\Users\vaio\prashant\Personal work\jugmohan ji\paltan bazar\ref\10 M lower &amp; higher marking.jpg"/>
                    <pic:cNvPicPr>
                      <a:picLocks noChangeAspect="1" noChangeArrowheads="1"/>
                    </pic:cNvPicPr>
                  </pic:nvPicPr>
                  <pic:blipFill>
                    <a:blip r:embed="rId17" cstate="print"/>
                    <a:srcRect/>
                    <a:stretch>
                      <a:fillRect/>
                    </a:stretch>
                  </pic:blipFill>
                  <pic:spPr bwMode="auto">
                    <a:xfrm>
                      <a:off x="0" y="0"/>
                      <a:ext cx="5731510" cy="3781205"/>
                    </a:xfrm>
                    <a:prstGeom prst="rect">
                      <a:avLst/>
                    </a:prstGeom>
                    <a:noFill/>
                  </pic:spPr>
                </pic:pic>
              </a:graphicData>
            </a:graphic>
          </wp:inline>
        </w:drawing>
      </w:r>
    </w:p>
    <w:p w:rsidR="00385342" w:rsidRDefault="00385342" w:rsidP="00385342">
      <w:pPr>
        <w:tabs>
          <w:tab w:val="left" w:pos="3652"/>
        </w:tabs>
        <w:spacing w:line="360" w:lineRule="auto"/>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In the above given digital map of the route from clock tower to lakhi bagh police chowki the route has been divided into two divisions.</w:t>
      </w:r>
    </w:p>
    <w:p w:rsidR="00385342" w:rsidRPr="00385342" w:rsidRDefault="00385342" w:rsidP="00385342">
      <w:pPr>
        <w:pStyle w:val="ListParagraph"/>
        <w:numPr>
          <w:ilvl w:val="0"/>
          <w:numId w:val="1"/>
        </w:numPr>
        <w:tabs>
          <w:tab w:val="left" w:pos="3652"/>
        </w:tabs>
        <w:spacing w:line="360" w:lineRule="auto"/>
        <w:rPr>
          <w:rFonts w:ascii="Constantia" w:eastAsia="Times New Roman" w:hAnsi="Constantia" w:cs="Arial"/>
          <w:b/>
          <w:bCs/>
          <w:i/>
          <w:iCs/>
          <w:color w:val="000000" w:themeColor="text1"/>
          <w:sz w:val="20"/>
          <w:szCs w:val="30"/>
          <w:lang w:eastAsia="en-IN"/>
        </w:rPr>
      </w:pPr>
      <w:r w:rsidRPr="00385342">
        <w:rPr>
          <w:rFonts w:ascii="Constantia" w:eastAsia="Times New Roman" w:hAnsi="Constantia" w:cs="Arial"/>
          <w:b/>
          <w:bCs/>
          <w:i/>
          <w:iCs/>
          <w:color w:val="000000" w:themeColor="text1"/>
          <w:sz w:val="20"/>
          <w:szCs w:val="30"/>
          <w:lang w:eastAsia="en-IN"/>
        </w:rPr>
        <w:t>The route length with yellow colour.</w:t>
      </w:r>
    </w:p>
    <w:p w:rsidR="00385342" w:rsidRDefault="00385342" w:rsidP="00385342">
      <w:pPr>
        <w:pStyle w:val="ListParagraph"/>
        <w:tabs>
          <w:tab w:val="left" w:pos="3652"/>
        </w:tabs>
        <w:spacing w:line="360" w:lineRule="auto"/>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 xml:space="preserve">The route length marked with yellow colour is the route where road width is greater than 10 meters and in this zone parking of the two wheelers can be done in the central part of the road within markings and will also help in segregation of the lanes. In the zone with yellow colour parking will be permitted for two wheelers. </w:t>
      </w:r>
    </w:p>
    <w:p w:rsidR="00385342" w:rsidRPr="00385342" w:rsidRDefault="00385342" w:rsidP="00385342">
      <w:pPr>
        <w:pStyle w:val="ListParagraph"/>
        <w:numPr>
          <w:ilvl w:val="0"/>
          <w:numId w:val="1"/>
        </w:numPr>
        <w:tabs>
          <w:tab w:val="left" w:pos="3652"/>
        </w:tabs>
        <w:spacing w:line="360" w:lineRule="auto"/>
        <w:rPr>
          <w:rFonts w:ascii="Constantia" w:eastAsia="Times New Roman" w:hAnsi="Constantia" w:cs="Arial"/>
          <w:b/>
          <w:bCs/>
          <w:i/>
          <w:iCs/>
          <w:color w:val="000000" w:themeColor="text1"/>
          <w:sz w:val="20"/>
          <w:szCs w:val="30"/>
          <w:lang w:eastAsia="en-IN"/>
        </w:rPr>
      </w:pPr>
      <w:r w:rsidRPr="00385342">
        <w:rPr>
          <w:rFonts w:ascii="Constantia" w:eastAsia="Times New Roman" w:hAnsi="Constantia" w:cs="Arial"/>
          <w:b/>
          <w:bCs/>
          <w:i/>
          <w:iCs/>
          <w:color w:val="000000" w:themeColor="text1"/>
          <w:sz w:val="20"/>
          <w:szCs w:val="30"/>
          <w:lang w:eastAsia="en-IN"/>
        </w:rPr>
        <w:t>The route length with blue colour.</w:t>
      </w:r>
    </w:p>
    <w:p w:rsidR="00385342" w:rsidRDefault="00385342" w:rsidP="00385342">
      <w:pPr>
        <w:pStyle w:val="ListParagraph"/>
        <w:tabs>
          <w:tab w:val="left" w:pos="3652"/>
        </w:tabs>
        <w:spacing w:line="360" w:lineRule="auto"/>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 xml:space="preserve">The route length marked with blue colour is the route where road width is less than 10 meters and in this zone parking can’t be done in the central portion or in the sides. As the road width in this zone is less than 10 mts therefore parking </w:t>
      </w:r>
      <w:r w:rsidR="00A63406">
        <w:rPr>
          <w:rFonts w:ascii="Constantia" w:eastAsia="Times New Roman" w:hAnsi="Constantia" w:cs="Arial"/>
          <w:bCs/>
          <w:i/>
          <w:iCs/>
          <w:color w:val="000000" w:themeColor="text1"/>
          <w:sz w:val="20"/>
          <w:szCs w:val="30"/>
          <w:lang w:eastAsia="en-IN"/>
        </w:rPr>
        <w:t>can’t</w:t>
      </w:r>
      <w:r>
        <w:rPr>
          <w:rFonts w:ascii="Constantia" w:eastAsia="Times New Roman" w:hAnsi="Constantia" w:cs="Arial"/>
          <w:bCs/>
          <w:i/>
          <w:iCs/>
          <w:color w:val="000000" w:themeColor="text1"/>
          <w:sz w:val="20"/>
          <w:szCs w:val="30"/>
          <w:lang w:eastAsia="en-IN"/>
        </w:rPr>
        <w:t xml:space="preserve"> be allowed in this area. </w:t>
      </w:r>
      <w:r w:rsidR="00A63406">
        <w:rPr>
          <w:rFonts w:ascii="Constantia" w:eastAsia="Times New Roman" w:hAnsi="Constantia" w:cs="Arial"/>
          <w:bCs/>
          <w:i/>
          <w:iCs/>
          <w:color w:val="000000" w:themeColor="text1"/>
          <w:sz w:val="20"/>
          <w:szCs w:val="30"/>
          <w:lang w:eastAsia="en-IN"/>
        </w:rPr>
        <w:t>The</w:t>
      </w:r>
      <w:r>
        <w:rPr>
          <w:rFonts w:ascii="Constantia" w:eastAsia="Times New Roman" w:hAnsi="Constantia" w:cs="Arial"/>
          <w:bCs/>
          <w:i/>
          <w:iCs/>
          <w:color w:val="000000" w:themeColor="text1"/>
          <w:sz w:val="20"/>
          <w:szCs w:val="30"/>
          <w:lang w:eastAsia="en-IN"/>
        </w:rPr>
        <w:t xml:space="preserve"> agency has to properly and precisely mark </w:t>
      </w:r>
      <w:r w:rsidR="00A63406">
        <w:rPr>
          <w:rFonts w:ascii="Constantia" w:eastAsia="Times New Roman" w:hAnsi="Constantia" w:cs="Arial"/>
          <w:bCs/>
          <w:i/>
          <w:iCs/>
          <w:color w:val="000000" w:themeColor="text1"/>
          <w:sz w:val="20"/>
          <w:szCs w:val="30"/>
          <w:lang w:eastAsia="en-IN"/>
        </w:rPr>
        <w:t>that area with solid double lines or single solid line or as per the IRC guidelines.</w:t>
      </w:r>
    </w:p>
    <w:p w:rsidR="00385342" w:rsidRDefault="00385342" w:rsidP="00385342">
      <w:pPr>
        <w:pStyle w:val="ListParagraph"/>
        <w:tabs>
          <w:tab w:val="left" w:pos="3652"/>
        </w:tabs>
        <w:spacing w:line="360" w:lineRule="auto"/>
        <w:jc w:val="both"/>
        <w:rPr>
          <w:rFonts w:ascii="Constantia" w:eastAsia="Times New Roman" w:hAnsi="Constantia" w:cs="Arial"/>
          <w:bCs/>
          <w:i/>
          <w:iCs/>
          <w:color w:val="000000" w:themeColor="text1"/>
          <w:sz w:val="20"/>
          <w:szCs w:val="30"/>
          <w:lang w:eastAsia="en-IN"/>
        </w:rPr>
      </w:pPr>
    </w:p>
    <w:p w:rsidR="00385342" w:rsidRDefault="00385342" w:rsidP="00385342">
      <w:pPr>
        <w:pStyle w:val="ListParagraph"/>
        <w:tabs>
          <w:tab w:val="left" w:pos="3652"/>
        </w:tabs>
        <w:spacing w:line="360" w:lineRule="auto"/>
        <w:jc w:val="both"/>
        <w:rPr>
          <w:rFonts w:ascii="Constantia" w:eastAsia="Times New Roman" w:hAnsi="Constantia" w:cs="Arial"/>
          <w:bCs/>
          <w:i/>
          <w:iCs/>
          <w:color w:val="000000" w:themeColor="text1"/>
          <w:sz w:val="20"/>
          <w:szCs w:val="30"/>
          <w:lang w:eastAsia="en-IN"/>
        </w:rPr>
      </w:pPr>
    </w:p>
    <w:p w:rsidR="00385342" w:rsidRDefault="00385342" w:rsidP="00385342">
      <w:pPr>
        <w:pStyle w:val="ListParagraph"/>
        <w:tabs>
          <w:tab w:val="left" w:pos="3652"/>
        </w:tabs>
        <w:spacing w:line="360" w:lineRule="auto"/>
        <w:jc w:val="both"/>
        <w:rPr>
          <w:rFonts w:ascii="Constantia" w:eastAsia="Times New Roman" w:hAnsi="Constantia" w:cs="Arial"/>
          <w:bCs/>
          <w:i/>
          <w:iCs/>
          <w:color w:val="000000" w:themeColor="text1"/>
          <w:sz w:val="20"/>
          <w:szCs w:val="30"/>
          <w:lang w:eastAsia="en-IN"/>
        </w:rPr>
      </w:pPr>
    </w:p>
    <w:p w:rsidR="00385342" w:rsidRDefault="00385342" w:rsidP="00385342">
      <w:pPr>
        <w:pStyle w:val="ListParagraph"/>
        <w:tabs>
          <w:tab w:val="left" w:pos="3652"/>
        </w:tabs>
        <w:spacing w:line="360" w:lineRule="auto"/>
        <w:jc w:val="both"/>
        <w:rPr>
          <w:rFonts w:ascii="Constantia" w:eastAsia="Times New Roman" w:hAnsi="Constantia" w:cs="Arial"/>
          <w:bCs/>
          <w:i/>
          <w:iCs/>
          <w:color w:val="000000" w:themeColor="text1"/>
          <w:sz w:val="20"/>
          <w:szCs w:val="30"/>
          <w:lang w:eastAsia="en-IN"/>
        </w:rPr>
      </w:pPr>
    </w:p>
    <w:p w:rsidR="00A63406" w:rsidRDefault="00A63406" w:rsidP="00385342">
      <w:pPr>
        <w:tabs>
          <w:tab w:val="left" w:pos="3652"/>
        </w:tabs>
        <w:spacing w:line="360" w:lineRule="auto"/>
        <w:rPr>
          <w:rFonts w:ascii="Constantia" w:eastAsia="Times New Roman" w:hAnsi="Constantia" w:cs="Arial"/>
          <w:bCs/>
          <w:i/>
          <w:iCs/>
          <w:color w:val="548DD4" w:themeColor="text2" w:themeTint="99"/>
          <w:sz w:val="20"/>
          <w:szCs w:val="30"/>
          <w:lang w:eastAsia="en-IN"/>
        </w:rPr>
      </w:pPr>
      <w:r w:rsidRPr="00A63406">
        <w:rPr>
          <w:rFonts w:ascii="Constantia" w:eastAsia="Times New Roman" w:hAnsi="Constantia" w:cs="Arial"/>
          <w:bCs/>
          <w:i/>
          <w:iCs/>
          <w:color w:val="548DD4" w:themeColor="text2" w:themeTint="99"/>
          <w:sz w:val="38"/>
          <w:szCs w:val="30"/>
          <w:lang w:eastAsia="en-IN"/>
        </w:rPr>
        <w:lastRenderedPageBreak/>
        <w:t>Z</w:t>
      </w:r>
      <w:r>
        <w:rPr>
          <w:rFonts w:ascii="Constantia" w:eastAsia="Times New Roman" w:hAnsi="Constantia" w:cs="Arial"/>
          <w:bCs/>
          <w:i/>
          <w:iCs/>
          <w:color w:val="548DD4" w:themeColor="text2" w:themeTint="99"/>
          <w:sz w:val="20"/>
          <w:szCs w:val="30"/>
          <w:lang w:eastAsia="en-IN"/>
        </w:rPr>
        <w:t xml:space="preserve">one where parking is allowed </w:t>
      </w:r>
    </w:p>
    <w:p w:rsidR="00F73E8B" w:rsidRDefault="00F73E8B" w:rsidP="00385342">
      <w:pPr>
        <w:tabs>
          <w:tab w:val="left" w:pos="3652"/>
        </w:tabs>
        <w:spacing w:line="360" w:lineRule="auto"/>
        <w:rPr>
          <w:rFonts w:ascii="Constantia" w:eastAsia="Times New Roman" w:hAnsi="Constantia" w:cs="Arial"/>
          <w:bCs/>
          <w:i/>
          <w:iCs/>
          <w:color w:val="548DD4" w:themeColor="text2" w:themeTint="99"/>
          <w:sz w:val="2"/>
          <w:szCs w:val="20"/>
          <w:lang w:eastAsia="en-IN"/>
        </w:rPr>
      </w:pPr>
      <w:r w:rsidRPr="00F73E8B">
        <w:rPr>
          <w:rFonts w:ascii="Constantia" w:eastAsia="Times New Roman" w:hAnsi="Constantia" w:cs="Arial"/>
          <w:bCs/>
          <w:i/>
          <w:iCs/>
          <w:noProof/>
          <w:color w:val="548DD4" w:themeColor="text2" w:themeTint="99"/>
          <w:sz w:val="2"/>
          <w:szCs w:val="20"/>
          <w:lang w:val="en-US"/>
        </w:rPr>
        <w:drawing>
          <wp:inline distT="0" distB="0" distL="0" distR="0">
            <wp:extent cx="5731510" cy="2342816"/>
            <wp:effectExtent l="19050" t="0" r="2540" b="0"/>
            <wp:docPr id="2" name="Picture 2" descr="C:\Users\vaio\prashant\Personal work\jugmohan ji\paltan bazar\paltan bazar VIEW 2.jpg"/>
            <wp:cNvGraphicFramePr/>
            <a:graphic xmlns:a="http://schemas.openxmlformats.org/drawingml/2006/main">
              <a:graphicData uri="http://schemas.openxmlformats.org/drawingml/2006/picture">
                <pic:pic xmlns:pic="http://schemas.openxmlformats.org/drawingml/2006/picture">
                  <pic:nvPicPr>
                    <pic:cNvPr id="1026" name="Picture 2" descr="C:\Users\vaio\prashant\Personal work\jugmohan ji\paltan bazar\paltan bazar VIEW 2.jpg"/>
                    <pic:cNvPicPr>
                      <a:picLocks noChangeAspect="1" noChangeArrowheads="1"/>
                    </pic:cNvPicPr>
                  </pic:nvPicPr>
                  <pic:blipFill>
                    <a:blip r:embed="rId18" cstate="print"/>
                    <a:srcRect/>
                    <a:stretch>
                      <a:fillRect/>
                    </a:stretch>
                  </pic:blipFill>
                  <pic:spPr bwMode="auto">
                    <a:xfrm>
                      <a:off x="0" y="0"/>
                      <a:ext cx="5731510" cy="2342816"/>
                    </a:xfrm>
                    <a:prstGeom prst="rect">
                      <a:avLst/>
                    </a:prstGeom>
                    <a:noFill/>
                  </pic:spPr>
                </pic:pic>
              </a:graphicData>
            </a:graphic>
          </wp:inline>
        </w:drawing>
      </w:r>
    </w:p>
    <w:p w:rsidR="00896B65" w:rsidRDefault="00F73E8B" w:rsidP="00896B65">
      <w:pPr>
        <w:tabs>
          <w:tab w:val="left" w:pos="3652"/>
        </w:tabs>
        <w:spacing w:line="360" w:lineRule="auto"/>
        <w:rPr>
          <w:rFonts w:ascii="Constantia" w:eastAsia="Times New Roman" w:hAnsi="Constantia" w:cs="Arial"/>
          <w:bCs/>
          <w:i/>
          <w:iCs/>
          <w:color w:val="548DD4" w:themeColor="text2" w:themeTint="99"/>
          <w:sz w:val="20"/>
          <w:szCs w:val="20"/>
          <w:lang w:eastAsia="en-IN"/>
        </w:rPr>
      </w:pPr>
      <w:r w:rsidRPr="00F73E8B">
        <w:rPr>
          <w:rFonts w:ascii="Constantia" w:eastAsia="Times New Roman" w:hAnsi="Constantia" w:cs="Arial"/>
          <w:bCs/>
          <w:i/>
          <w:iCs/>
          <w:noProof/>
          <w:color w:val="548DD4" w:themeColor="text2" w:themeTint="99"/>
          <w:sz w:val="2"/>
          <w:szCs w:val="20"/>
          <w:lang w:val="en-US"/>
        </w:rPr>
        <w:drawing>
          <wp:inline distT="0" distB="0" distL="0" distR="0">
            <wp:extent cx="5731510" cy="2342816"/>
            <wp:effectExtent l="19050" t="0" r="2540" b="0"/>
            <wp:docPr id="7" name="Picture 4" descr="C:\Users\vaio\prashant\Personal work\jugmohan ji\paltan bazar\paltan bazar VIEW 2.jpg"/>
            <wp:cNvGraphicFramePr/>
            <a:graphic xmlns:a="http://schemas.openxmlformats.org/drawingml/2006/main">
              <a:graphicData uri="http://schemas.openxmlformats.org/drawingml/2006/picture">
                <pic:pic xmlns:pic="http://schemas.openxmlformats.org/drawingml/2006/picture">
                  <pic:nvPicPr>
                    <pic:cNvPr id="4099" name="Picture 3" descr="C:\Users\vaio\prashant\Personal work\jugmohan ji\paltan bazar\paltan bazar VIEW 2.jpg"/>
                    <pic:cNvPicPr>
                      <a:picLocks noChangeAspect="1" noChangeArrowheads="1"/>
                    </pic:cNvPicPr>
                  </pic:nvPicPr>
                  <pic:blipFill>
                    <a:blip r:embed="rId19" cstate="print"/>
                    <a:srcRect/>
                    <a:stretch>
                      <a:fillRect/>
                    </a:stretch>
                  </pic:blipFill>
                  <pic:spPr bwMode="auto">
                    <a:xfrm>
                      <a:off x="0" y="0"/>
                      <a:ext cx="5731510" cy="2342816"/>
                    </a:xfrm>
                    <a:prstGeom prst="rect">
                      <a:avLst/>
                    </a:prstGeom>
                    <a:noFill/>
                  </pic:spPr>
                </pic:pic>
              </a:graphicData>
            </a:graphic>
          </wp:inline>
        </w:drawing>
      </w:r>
    </w:p>
    <w:p w:rsidR="00896B65" w:rsidRDefault="00F73E8B" w:rsidP="00896B65">
      <w:pPr>
        <w:tabs>
          <w:tab w:val="left" w:pos="3652"/>
        </w:tabs>
        <w:spacing w:line="360" w:lineRule="auto"/>
        <w:jc w:val="both"/>
        <w:rPr>
          <w:rFonts w:ascii="Constantia" w:eastAsia="Times New Roman" w:hAnsi="Constantia" w:cs="Arial"/>
          <w:bCs/>
          <w:i/>
          <w:iCs/>
          <w:color w:val="000000" w:themeColor="text1"/>
          <w:sz w:val="20"/>
          <w:szCs w:val="30"/>
          <w:lang w:eastAsia="en-IN"/>
        </w:rPr>
      </w:pPr>
      <w:r w:rsidRPr="00F73E8B">
        <w:rPr>
          <w:rFonts w:ascii="Constantia" w:eastAsia="Times New Roman" w:hAnsi="Constantia" w:cs="Arial"/>
          <w:bCs/>
          <w:i/>
          <w:iCs/>
          <w:color w:val="000000" w:themeColor="text1"/>
          <w:sz w:val="20"/>
          <w:szCs w:val="30"/>
          <w:lang w:eastAsia="en-IN"/>
        </w:rPr>
        <w:t xml:space="preserve"> The parking will be done only in t</w:t>
      </w:r>
      <w:r>
        <w:rPr>
          <w:rFonts w:ascii="Constantia" w:eastAsia="Times New Roman" w:hAnsi="Constantia" w:cs="Arial"/>
          <w:bCs/>
          <w:i/>
          <w:iCs/>
          <w:color w:val="000000" w:themeColor="text1"/>
          <w:sz w:val="20"/>
          <w:szCs w:val="30"/>
          <w:lang w:eastAsia="en-IN"/>
        </w:rPr>
        <w:t>he</w:t>
      </w:r>
      <w:r w:rsidR="00686C5A">
        <w:rPr>
          <w:rFonts w:ascii="Constantia" w:eastAsia="Times New Roman" w:hAnsi="Constantia" w:cs="Arial"/>
          <w:bCs/>
          <w:i/>
          <w:iCs/>
          <w:color w:val="000000" w:themeColor="text1"/>
          <w:sz w:val="20"/>
          <w:szCs w:val="30"/>
          <w:lang w:eastAsia="en-IN"/>
        </w:rPr>
        <w:t xml:space="preserve"> zone where the width of the road is more than 10 mts and the parking area is precisely marked with road markings</w:t>
      </w:r>
      <w:r>
        <w:rPr>
          <w:rFonts w:ascii="Constantia" w:eastAsia="Times New Roman" w:hAnsi="Constantia" w:cs="Arial"/>
          <w:bCs/>
          <w:i/>
          <w:iCs/>
          <w:color w:val="000000" w:themeColor="text1"/>
          <w:sz w:val="20"/>
          <w:szCs w:val="30"/>
          <w:lang w:eastAsia="en-IN"/>
        </w:rPr>
        <w:t xml:space="preserve">, the road users have to park their vehicles in the specified area. </w:t>
      </w:r>
      <w:r w:rsidRPr="00686C5A">
        <w:rPr>
          <w:rFonts w:ascii="Constantia" w:eastAsia="Times New Roman" w:hAnsi="Constantia" w:cs="Arial"/>
          <w:bCs/>
          <w:i/>
          <w:iCs/>
          <w:color w:val="000000" w:themeColor="text1"/>
          <w:sz w:val="20"/>
          <w:szCs w:val="30"/>
          <w:lang w:eastAsia="en-IN"/>
        </w:rPr>
        <w:t>The</w:t>
      </w:r>
      <w:r w:rsidR="00686C5A" w:rsidRPr="00686C5A">
        <w:rPr>
          <w:rFonts w:ascii="Constantia" w:eastAsia="Times New Roman" w:hAnsi="Constantia" w:cs="Arial"/>
          <w:bCs/>
          <w:i/>
          <w:iCs/>
          <w:color w:val="000000" w:themeColor="text1"/>
          <w:sz w:val="20"/>
          <w:szCs w:val="30"/>
          <w:lang w:eastAsia="en-IN"/>
        </w:rPr>
        <w:t xml:space="preserve"> road making &amp; the parking</w:t>
      </w:r>
      <w:r w:rsidR="00FB1FA7" w:rsidRPr="00686C5A">
        <w:rPr>
          <w:rFonts w:ascii="Constantia" w:eastAsia="Times New Roman" w:hAnsi="Constantia" w:cs="Arial"/>
          <w:bCs/>
          <w:i/>
          <w:iCs/>
          <w:color w:val="000000" w:themeColor="text1"/>
          <w:sz w:val="20"/>
          <w:szCs w:val="30"/>
          <w:lang w:eastAsia="en-IN"/>
        </w:rPr>
        <w:t xml:space="preserve"> signage’s have</w:t>
      </w:r>
      <w:r w:rsidRPr="00686C5A">
        <w:rPr>
          <w:rFonts w:ascii="Constantia" w:eastAsia="Times New Roman" w:hAnsi="Constantia" w:cs="Arial"/>
          <w:bCs/>
          <w:i/>
          <w:iCs/>
          <w:color w:val="000000" w:themeColor="text1"/>
          <w:sz w:val="20"/>
          <w:szCs w:val="30"/>
          <w:lang w:eastAsia="en-IN"/>
        </w:rPr>
        <w:t xml:space="preserve"> to be marked on road</w:t>
      </w:r>
      <w:r w:rsidR="00FB1FA7" w:rsidRPr="00686C5A">
        <w:rPr>
          <w:rFonts w:ascii="Constantia" w:eastAsia="Times New Roman" w:hAnsi="Constantia" w:cs="Arial"/>
          <w:bCs/>
          <w:i/>
          <w:iCs/>
          <w:color w:val="000000" w:themeColor="text1"/>
          <w:sz w:val="20"/>
          <w:szCs w:val="30"/>
          <w:lang w:eastAsia="en-IN"/>
        </w:rPr>
        <w:t>,</w:t>
      </w:r>
      <w:r w:rsidRPr="00686C5A">
        <w:rPr>
          <w:rFonts w:ascii="Constantia" w:eastAsia="Times New Roman" w:hAnsi="Constantia" w:cs="Arial"/>
          <w:bCs/>
          <w:i/>
          <w:iCs/>
          <w:color w:val="000000" w:themeColor="text1"/>
          <w:sz w:val="20"/>
          <w:szCs w:val="30"/>
          <w:lang w:eastAsia="en-IN"/>
        </w:rPr>
        <w:t xml:space="preserve"> instead of installing </w:t>
      </w:r>
      <w:r w:rsidR="00686C5A" w:rsidRPr="00686C5A">
        <w:rPr>
          <w:rFonts w:ascii="Constantia" w:eastAsia="Times New Roman" w:hAnsi="Constantia" w:cs="Arial"/>
          <w:bCs/>
          <w:i/>
          <w:iCs/>
          <w:color w:val="000000" w:themeColor="text1"/>
          <w:sz w:val="20"/>
          <w:szCs w:val="30"/>
          <w:lang w:eastAsia="en-IN"/>
        </w:rPr>
        <w:t xml:space="preserve">mounted </w:t>
      </w:r>
      <w:r w:rsidRPr="00686C5A">
        <w:rPr>
          <w:rFonts w:ascii="Constantia" w:eastAsia="Times New Roman" w:hAnsi="Constantia" w:cs="Arial"/>
          <w:bCs/>
          <w:i/>
          <w:iCs/>
          <w:color w:val="000000" w:themeColor="text1"/>
          <w:sz w:val="20"/>
          <w:szCs w:val="30"/>
          <w:lang w:eastAsia="en-IN"/>
        </w:rPr>
        <w:t>signage’s to save as much as precious space can be saved.</w:t>
      </w:r>
      <w:r>
        <w:rPr>
          <w:rFonts w:ascii="Constantia" w:eastAsia="Times New Roman" w:hAnsi="Constantia" w:cs="Arial"/>
          <w:bCs/>
          <w:i/>
          <w:iCs/>
          <w:color w:val="000000" w:themeColor="text1"/>
          <w:sz w:val="20"/>
          <w:szCs w:val="30"/>
          <w:lang w:eastAsia="en-IN"/>
        </w:rPr>
        <w:t xml:space="preserve"> The marking has to be</w:t>
      </w:r>
      <w:r w:rsidR="00686C5A">
        <w:rPr>
          <w:rFonts w:ascii="Constantia" w:eastAsia="Times New Roman" w:hAnsi="Constantia" w:cs="Arial"/>
          <w:bCs/>
          <w:i/>
          <w:iCs/>
          <w:color w:val="000000" w:themeColor="text1"/>
          <w:sz w:val="20"/>
          <w:szCs w:val="30"/>
          <w:lang w:eastAsia="en-IN"/>
        </w:rPr>
        <w:t xml:space="preserve"> done</w:t>
      </w:r>
      <w:r>
        <w:rPr>
          <w:rFonts w:ascii="Constantia" w:eastAsia="Times New Roman" w:hAnsi="Constantia" w:cs="Arial"/>
          <w:bCs/>
          <w:i/>
          <w:iCs/>
          <w:color w:val="000000" w:themeColor="text1"/>
          <w:sz w:val="20"/>
          <w:szCs w:val="30"/>
          <w:lang w:eastAsia="en-IN"/>
        </w:rPr>
        <w:t xml:space="preserve"> in very precise manner and</w:t>
      </w:r>
      <w:r w:rsidR="00686C5A">
        <w:rPr>
          <w:rFonts w:ascii="Constantia" w:eastAsia="Times New Roman" w:hAnsi="Constantia" w:cs="Arial"/>
          <w:bCs/>
          <w:i/>
          <w:iCs/>
          <w:color w:val="000000" w:themeColor="text1"/>
          <w:sz w:val="20"/>
          <w:szCs w:val="30"/>
          <w:lang w:eastAsia="en-IN"/>
        </w:rPr>
        <w:t xml:space="preserve"> in accordance with IRC</w:t>
      </w:r>
      <w:r>
        <w:rPr>
          <w:rFonts w:ascii="Constantia" w:eastAsia="Times New Roman" w:hAnsi="Constantia" w:cs="Arial"/>
          <w:bCs/>
          <w:i/>
          <w:iCs/>
          <w:color w:val="000000" w:themeColor="text1"/>
          <w:sz w:val="20"/>
          <w:szCs w:val="30"/>
          <w:lang w:eastAsia="en-IN"/>
        </w:rPr>
        <w:t xml:space="preserve"> and other regulations</w:t>
      </w:r>
      <w:r w:rsidRPr="00686C5A">
        <w:rPr>
          <w:rFonts w:ascii="Constantia" w:eastAsia="Times New Roman" w:hAnsi="Constantia" w:cs="Arial"/>
          <w:bCs/>
          <w:i/>
          <w:iCs/>
          <w:color w:val="000000" w:themeColor="text1"/>
          <w:sz w:val="20"/>
          <w:szCs w:val="30"/>
          <w:lang w:eastAsia="en-IN"/>
        </w:rPr>
        <w:t xml:space="preserve">. </w:t>
      </w:r>
      <w:r w:rsidR="00F866B9" w:rsidRPr="00686C5A">
        <w:rPr>
          <w:rFonts w:ascii="Constantia" w:eastAsia="Times New Roman" w:hAnsi="Constantia" w:cs="Arial"/>
          <w:bCs/>
          <w:i/>
          <w:iCs/>
          <w:color w:val="000000" w:themeColor="text1"/>
          <w:sz w:val="20"/>
          <w:szCs w:val="30"/>
          <w:lang w:eastAsia="en-IN"/>
        </w:rPr>
        <w:t xml:space="preserve"> The place where the road </w:t>
      </w:r>
      <w:r w:rsidR="00FB1FA7" w:rsidRPr="00686C5A">
        <w:rPr>
          <w:rFonts w:ascii="Constantia" w:eastAsia="Times New Roman" w:hAnsi="Constantia" w:cs="Arial"/>
          <w:bCs/>
          <w:i/>
          <w:iCs/>
          <w:color w:val="000000" w:themeColor="text1"/>
          <w:sz w:val="20"/>
          <w:szCs w:val="30"/>
          <w:lang w:eastAsia="en-IN"/>
        </w:rPr>
        <w:t>width is less than 10 mts single solid lines shal</w:t>
      </w:r>
      <w:r w:rsidR="00F866B9" w:rsidRPr="00686C5A">
        <w:rPr>
          <w:rFonts w:ascii="Constantia" w:eastAsia="Times New Roman" w:hAnsi="Constantia" w:cs="Arial"/>
          <w:bCs/>
          <w:i/>
          <w:iCs/>
          <w:color w:val="000000" w:themeColor="text1"/>
          <w:sz w:val="20"/>
          <w:szCs w:val="30"/>
          <w:lang w:eastAsia="en-IN"/>
        </w:rPr>
        <w:t xml:space="preserve">l be </w:t>
      </w:r>
      <w:r w:rsidR="000D1430" w:rsidRPr="00686C5A">
        <w:rPr>
          <w:rFonts w:ascii="Constantia" w:eastAsia="Times New Roman" w:hAnsi="Constantia" w:cs="Arial"/>
          <w:bCs/>
          <w:i/>
          <w:iCs/>
          <w:color w:val="000000" w:themeColor="text1"/>
          <w:sz w:val="20"/>
          <w:szCs w:val="30"/>
          <w:lang w:eastAsia="en-IN"/>
        </w:rPr>
        <w:t>ma</w:t>
      </w:r>
      <w:r w:rsidR="00896B65" w:rsidRPr="00686C5A">
        <w:rPr>
          <w:rFonts w:ascii="Constantia" w:eastAsia="Times New Roman" w:hAnsi="Constantia" w:cs="Arial"/>
          <w:bCs/>
          <w:i/>
          <w:iCs/>
          <w:color w:val="000000" w:themeColor="text1"/>
          <w:sz w:val="20"/>
          <w:szCs w:val="30"/>
          <w:lang w:eastAsia="en-IN"/>
        </w:rPr>
        <w:t>r</w:t>
      </w:r>
      <w:r w:rsidR="000D1430" w:rsidRPr="00686C5A">
        <w:rPr>
          <w:rFonts w:ascii="Constantia" w:eastAsia="Times New Roman" w:hAnsi="Constantia" w:cs="Arial"/>
          <w:bCs/>
          <w:i/>
          <w:iCs/>
          <w:color w:val="000000" w:themeColor="text1"/>
          <w:sz w:val="20"/>
          <w:szCs w:val="30"/>
          <w:lang w:eastAsia="en-IN"/>
        </w:rPr>
        <w:t xml:space="preserve">ked </w:t>
      </w:r>
      <w:r w:rsidR="00896B65" w:rsidRPr="00686C5A">
        <w:rPr>
          <w:rFonts w:ascii="Constantia" w:eastAsia="Times New Roman" w:hAnsi="Constantia" w:cs="Arial"/>
          <w:bCs/>
          <w:i/>
          <w:iCs/>
          <w:color w:val="000000" w:themeColor="text1"/>
          <w:sz w:val="20"/>
          <w:szCs w:val="30"/>
          <w:lang w:eastAsia="en-IN"/>
        </w:rPr>
        <w:t xml:space="preserve">and </w:t>
      </w:r>
      <w:r w:rsidR="00686C5A">
        <w:rPr>
          <w:rFonts w:ascii="Constantia" w:eastAsia="Times New Roman" w:hAnsi="Constantia" w:cs="Arial"/>
          <w:bCs/>
          <w:i/>
          <w:iCs/>
          <w:color w:val="000000" w:themeColor="text1"/>
          <w:sz w:val="20"/>
          <w:szCs w:val="30"/>
          <w:lang w:eastAsia="en-IN"/>
        </w:rPr>
        <w:t>parking will</w:t>
      </w:r>
      <w:r w:rsidR="00FB1FA7" w:rsidRPr="00686C5A">
        <w:rPr>
          <w:rFonts w:ascii="Constantia" w:eastAsia="Times New Roman" w:hAnsi="Constantia" w:cs="Arial"/>
          <w:bCs/>
          <w:i/>
          <w:iCs/>
          <w:color w:val="000000" w:themeColor="text1"/>
          <w:sz w:val="20"/>
          <w:szCs w:val="30"/>
          <w:lang w:eastAsia="en-IN"/>
        </w:rPr>
        <w:t xml:space="preserve"> not be allowed</w:t>
      </w:r>
      <w:r w:rsidR="00FB1FA7">
        <w:rPr>
          <w:rFonts w:ascii="Constantia" w:eastAsia="Times New Roman" w:hAnsi="Constantia" w:cs="Arial"/>
          <w:bCs/>
          <w:i/>
          <w:iCs/>
          <w:color w:val="000000" w:themeColor="text1"/>
          <w:sz w:val="20"/>
          <w:szCs w:val="30"/>
          <w:lang w:eastAsia="en-IN"/>
        </w:rPr>
        <w:t xml:space="preserve"> for the public</w:t>
      </w:r>
    </w:p>
    <w:p w:rsidR="008F2FC4" w:rsidRDefault="00A63406" w:rsidP="00393712">
      <w:pPr>
        <w:tabs>
          <w:tab w:val="left" w:pos="3652"/>
        </w:tabs>
        <w:spacing w:line="360" w:lineRule="auto"/>
        <w:rPr>
          <w:rFonts w:ascii="Constantia" w:eastAsia="Times New Roman" w:hAnsi="Constantia" w:cs="Arial"/>
          <w:bCs/>
          <w:i/>
          <w:iCs/>
          <w:color w:val="548DD4" w:themeColor="text2" w:themeTint="99"/>
          <w:sz w:val="20"/>
          <w:szCs w:val="30"/>
          <w:lang w:eastAsia="en-IN"/>
        </w:rPr>
      </w:pPr>
      <w:r w:rsidRPr="00A63406">
        <w:rPr>
          <w:rFonts w:ascii="Constantia" w:eastAsia="Times New Roman" w:hAnsi="Constantia" w:cs="Arial"/>
          <w:bCs/>
          <w:i/>
          <w:iCs/>
          <w:color w:val="548DD4" w:themeColor="text2" w:themeTint="99"/>
          <w:sz w:val="38"/>
          <w:szCs w:val="30"/>
          <w:lang w:eastAsia="en-IN"/>
        </w:rPr>
        <w:t>Z</w:t>
      </w:r>
      <w:r>
        <w:rPr>
          <w:rFonts w:ascii="Constantia" w:eastAsia="Times New Roman" w:hAnsi="Constantia" w:cs="Arial"/>
          <w:bCs/>
          <w:i/>
          <w:iCs/>
          <w:color w:val="548DD4" w:themeColor="text2" w:themeTint="99"/>
          <w:sz w:val="20"/>
          <w:szCs w:val="30"/>
          <w:lang w:eastAsia="en-IN"/>
        </w:rPr>
        <w:t xml:space="preserve">one where parking is not allowed </w:t>
      </w:r>
    </w:p>
    <w:p w:rsidR="00A63406" w:rsidRPr="00A63406" w:rsidRDefault="00A63406" w:rsidP="00393712">
      <w:pPr>
        <w:tabs>
          <w:tab w:val="left" w:pos="3652"/>
        </w:tabs>
        <w:spacing w:line="360" w:lineRule="auto"/>
        <w:rPr>
          <w:rFonts w:ascii="Constantia" w:eastAsia="Times New Roman" w:hAnsi="Constantia" w:cs="Arial"/>
          <w:bCs/>
          <w:i/>
          <w:iCs/>
          <w:color w:val="000000" w:themeColor="text1"/>
          <w:sz w:val="20"/>
          <w:szCs w:val="30"/>
          <w:lang w:eastAsia="en-IN"/>
        </w:rPr>
      </w:pPr>
      <w:r w:rsidRPr="00A63406">
        <w:rPr>
          <w:rFonts w:ascii="Constantia" w:eastAsia="Times New Roman" w:hAnsi="Constantia" w:cs="Arial"/>
          <w:bCs/>
          <w:i/>
          <w:iCs/>
          <w:color w:val="000000" w:themeColor="text1"/>
          <w:sz w:val="20"/>
          <w:szCs w:val="30"/>
          <w:lang w:eastAsia="en-IN"/>
        </w:rPr>
        <w:t xml:space="preserve">The zone where parking is not allowed as the width of the road is less than 10 </w:t>
      </w:r>
      <w:r w:rsidR="00CC235F" w:rsidRPr="00A63406">
        <w:rPr>
          <w:rFonts w:ascii="Constantia" w:eastAsia="Times New Roman" w:hAnsi="Constantia" w:cs="Arial"/>
          <w:bCs/>
          <w:i/>
          <w:iCs/>
          <w:color w:val="000000" w:themeColor="text1"/>
          <w:sz w:val="20"/>
          <w:szCs w:val="30"/>
          <w:lang w:eastAsia="en-IN"/>
        </w:rPr>
        <w:t>meters;</w:t>
      </w:r>
      <w:r w:rsidRPr="00A63406">
        <w:rPr>
          <w:rFonts w:ascii="Constantia" w:eastAsia="Times New Roman" w:hAnsi="Constantia" w:cs="Arial"/>
          <w:bCs/>
          <w:i/>
          <w:iCs/>
          <w:color w:val="000000" w:themeColor="text1"/>
          <w:sz w:val="20"/>
          <w:szCs w:val="30"/>
          <w:lang w:eastAsia="en-IN"/>
        </w:rPr>
        <w:t xml:space="preserve"> the road stretch </w:t>
      </w:r>
      <w:r w:rsidR="00CC235F">
        <w:rPr>
          <w:rFonts w:ascii="Constantia" w:eastAsia="Times New Roman" w:hAnsi="Constantia" w:cs="Arial"/>
          <w:bCs/>
          <w:i/>
          <w:iCs/>
          <w:color w:val="000000" w:themeColor="text1"/>
          <w:sz w:val="20"/>
          <w:szCs w:val="30"/>
          <w:lang w:eastAsia="en-IN"/>
        </w:rPr>
        <w:t>shall be marked with si</w:t>
      </w:r>
      <w:r w:rsidR="008F2FC4">
        <w:rPr>
          <w:rFonts w:ascii="Constantia" w:eastAsia="Times New Roman" w:hAnsi="Constantia" w:cs="Arial"/>
          <w:bCs/>
          <w:i/>
          <w:iCs/>
          <w:color w:val="000000" w:themeColor="text1"/>
          <w:sz w:val="20"/>
          <w:szCs w:val="30"/>
          <w:lang w:eastAsia="en-IN"/>
        </w:rPr>
        <w:t xml:space="preserve">ngle solid lines. </w:t>
      </w:r>
    </w:p>
    <w:p w:rsidR="008F2FC4" w:rsidRDefault="008F2FC4" w:rsidP="00393712">
      <w:pPr>
        <w:tabs>
          <w:tab w:val="left" w:pos="3652"/>
        </w:tabs>
        <w:spacing w:line="360" w:lineRule="auto"/>
        <w:rPr>
          <w:rFonts w:ascii="Constantia" w:eastAsia="Times New Roman" w:hAnsi="Constantia" w:cs="Arial"/>
          <w:bCs/>
          <w:i/>
          <w:iCs/>
          <w:color w:val="548DD4" w:themeColor="text2" w:themeTint="99"/>
          <w:sz w:val="38"/>
          <w:szCs w:val="30"/>
          <w:lang w:eastAsia="en-IN"/>
        </w:rPr>
      </w:pPr>
    </w:p>
    <w:p w:rsidR="00393712" w:rsidRPr="00393712" w:rsidRDefault="00393712" w:rsidP="00393712">
      <w:pPr>
        <w:tabs>
          <w:tab w:val="left" w:pos="3652"/>
        </w:tabs>
        <w:spacing w:line="360" w:lineRule="auto"/>
        <w:rPr>
          <w:rFonts w:ascii="Constantia" w:eastAsia="Times New Roman" w:hAnsi="Constantia" w:cs="Arial"/>
          <w:bCs/>
          <w:i/>
          <w:iCs/>
          <w:color w:val="548DD4" w:themeColor="text2" w:themeTint="99"/>
          <w:sz w:val="2"/>
          <w:szCs w:val="20"/>
          <w:lang w:eastAsia="en-IN"/>
        </w:rPr>
      </w:pPr>
      <w:r>
        <w:rPr>
          <w:rFonts w:ascii="Constantia" w:eastAsia="Times New Roman" w:hAnsi="Constantia" w:cs="Arial"/>
          <w:bCs/>
          <w:i/>
          <w:iCs/>
          <w:color w:val="548DD4" w:themeColor="text2" w:themeTint="99"/>
          <w:sz w:val="38"/>
          <w:szCs w:val="30"/>
          <w:lang w:eastAsia="en-IN"/>
        </w:rPr>
        <w:lastRenderedPageBreak/>
        <w:t>E</w:t>
      </w:r>
      <w:r w:rsidRPr="00393712">
        <w:rPr>
          <w:rFonts w:ascii="Constantia" w:eastAsia="Times New Roman" w:hAnsi="Constantia" w:cs="Arial"/>
          <w:bCs/>
          <w:i/>
          <w:iCs/>
          <w:color w:val="548DD4" w:themeColor="text2" w:themeTint="99"/>
          <w:sz w:val="20"/>
          <w:szCs w:val="30"/>
          <w:lang w:eastAsia="en-IN"/>
        </w:rPr>
        <w:t>xisting plan of the road</w:t>
      </w:r>
      <w:r w:rsidR="007D2350">
        <w:rPr>
          <w:rFonts w:ascii="Constantia" w:eastAsia="Times New Roman" w:hAnsi="Constantia" w:cs="Arial"/>
          <w:bCs/>
          <w:i/>
          <w:iCs/>
          <w:color w:val="548DD4" w:themeColor="text2" w:themeTint="99"/>
          <w:sz w:val="20"/>
          <w:szCs w:val="30"/>
          <w:lang w:eastAsia="en-IN"/>
        </w:rPr>
        <w:t xml:space="preserve"> stretch</w:t>
      </w:r>
      <w:r>
        <w:rPr>
          <w:rFonts w:ascii="Constantia" w:eastAsia="Times New Roman" w:hAnsi="Constantia" w:cs="Arial"/>
          <w:bCs/>
          <w:i/>
          <w:iCs/>
          <w:color w:val="548DD4" w:themeColor="text2" w:themeTint="99"/>
          <w:sz w:val="20"/>
          <w:szCs w:val="30"/>
          <w:lang w:eastAsia="en-IN"/>
        </w:rPr>
        <w:t xml:space="preserve"> (Existing Condition).</w:t>
      </w:r>
    </w:p>
    <w:p w:rsidR="00F73E8B" w:rsidRDefault="00896B65" w:rsidP="00393712">
      <w:pPr>
        <w:tabs>
          <w:tab w:val="left" w:pos="3652"/>
        </w:tabs>
        <w:spacing w:line="360" w:lineRule="auto"/>
        <w:jc w:val="center"/>
        <w:rPr>
          <w:rFonts w:ascii="Constantia" w:eastAsia="Times New Roman" w:hAnsi="Constantia" w:cs="Arial"/>
          <w:bCs/>
          <w:i/>
          <w:iCs/>
          <w:color w:val="000000" w:themeColor="text1"/>
          <w:sz w:val="20"/>
          <w:szCs w:val="30"/>
          <w:lang w:eastAsia="en-IN"/>
        </w:rPr>
      </w:pPr>
      <w:r w:rsidRPr="00896B65">
        <w:rPr>
          <w:rFonts w:ascii="Constantia" w:eastAsia="Times New Roman" w:hAnsi="Constantia" w:cs="Arial"/>
          <w:bCs/>
          <w:i/>
          <w:iCs/>
          <w:noProof/>
          <w:color w:val="000000" w:themeColor="text1"/>
          <w:sz w:val="20"/>
          <w:szCs w:val="30"/>
          <w:lang w:val="en-US"/>
        </w:rPr>
        <w:drawing>
          <wp:inline distT="0" distB="0" distL="0" distR="0">
            <wp:extent cx="4918710" cy="3172968"/>
            <wp:effectExtent l="19050" t="0" r="0" b="0"/>
            <wp:docPr id="8" name="Picture 5" descr="C:\Users\vaio\prashant\Personal work\jugmohan ji\paltan bazar\ref\plan existing 1 copy.jpg"/>
            <wp:cNvGraphicFramePr/>
            <a:graphic xmlns:a="http://schemas.openxmlformats.org/drawingml/2006/main">
              <a:graphicData uri="http://schemas.openxmlformats.org/drawingml/2006/picture">
                <pic:pic xmlns:pic="http://schemas.openxmlformats.org/drawingml/2006/picture">
                  <pic:nvPicPr>
                    <pic:cNvPr id="2050" name="Picture 2" descr="C:\Users\vaio\prashant\Personal work\jugmohan ji\paltan bazar\ref\plan existing 1 copy.jpg"/>
                    <pic:cNvPicPr>
                      <a:picLocks noChangeAspect="1" noChangeArrowheads="1"/>
                    </pic:cNvPicPr>
                  </pic:nvPicPr>
                  <pic:blipFill>
                    <a:blip r:embed="rId20" cstate="print"/>
                    <a:srcRect l="15789" t="11212" r="6168" b="26586"/>
                    <a:stretch>
                      <a:fillRect/>
                    </a:stretch>
                  </pic:blipFill>
                  <pic:spPr bwMode="auto">
                    <a:xfrm>
                      <a:off x="0" y="0"/>
                      <a:ext cx="4918710" cy="3172968"/>
                    </a:xfrm>
                    <a:prstGeom prst="rect">
                      <a:avLst/>
                    </a:prstGeom>
                    <a:noFill/>
                  </pic:spPr>
                </pic:pic>
              </a:graphicData>
            </a:graphic>
          </wp:inline>
        </w:drawing>
      </w:r>
    </w:p>
    <w:p w:rsidR="00F73E8B" w:rsidRPr="00393712" w:rsidRDefault="00393712" w:rsidP="00D15302">
      <w:pPr>
        <w:tabs>
          <w:tab w:val="left" w:pos="3652"/>
        </w:tabs>
        <w:spacing w:line="360" w:lineRule="auto"/>
        <w:jc w:val="both"/>
        <w:rPr>
          <w:rFonts w:ascii="Constantia" w:eastAsia="Times New Roman" w:hAnsi="Constantia" w:cs="Arial"/>
          <w:bCs/>
          <w:i/>
          <w:iCs/>
          <w:color w:val="000000" w:themeColor="text1"/>
          <w:sz w:val="20"/>
          <w:szCs w:val="30"/>
          <w:lang w:eastAsia="en-IN"/>
        </w:rPr>
      </w:pPr>
      <w:r w:rsidRPr="00393712">
        <w:rPr>
          <w:rFonts w:ascii="Constantia" w:eastAsia="Times New Roman" w:hAnsi="Constantia" w:cs="Arial"/>
          <w:bCs/>
          <w:i/>
          <w:iCs/>
          <w:color w:val="000000" w:themeColor="text1"/>
          <w:sz w:val="20"/>
          <w:szCs w:val="30"/>
          <w:lang w:eastAsia="en-IN"/>
        </w:rPr>
        <w:t>The existing plan of the this road stretch</w:t>
      </w:r>
      <w:r>
        <w:rPr>
          <w:rFonts w:ascii="Constantia" w:eastAsia="Times New Roman" w:hAnsi="Constantia" w:cs="Arial"/>
          <w:bCs/>
          <w:i/>
          <w:iCs/>
          <w:color w:val="000000" w:themeColor="text1"/>
          <w:sz w:val="20"/>
          <w:szCs w:val="30"/>
          <w:lang w:eastAsia="en-IN"/>
        </w:rPr>
        <w:t xml:space="preserve"> shows that </w:t>
      </w:r>
      <w:r w:rsidR="005F1220">
        <w:rPr>
          <w:rFonts w:ascii="Constantia" w:eastAsia="Times New Roman" w:hAnsi="Constantia" w:cs="Arial"/>
          <w:bCs/>
          <w:i/>
          <w:iCs/>
          <w:color w:val="000000" w:themeColor="text1"/>
          <w:sz w:val="20"/>
          <w:szCs w:val="30"/>
          <w:lang w:eastAsia="en-IN"/>
        </w:rPr>
        <w:t xml:space="preserve">out of the total right of way width </w:t>
      </w:r>
      <w:r w:rsidR="00A631BF">
        <w:rPr>
          <w:rFonts w:ascii="Constantia" w:eastAsia="Times New Roman" w:hAnsi="Constantia" w:cs="Arial"/>
          <w:bCs/>
          <w:i/>
          <w:iCs/>
          <w:color w:val="000000" w:themeColor="text1"/>
          <w:sz w:val="20"/>
          <w:szCs w:val="30"/>
          <w:lang w:eastAsia="en-IN"/>
        </w:rPr>
        <w:t>fo</w:t>
      </w:r>
      <w:r w:rsidR="005F1220">
        <w:rPr>
          <w:rFonts w:ascii="Constantia" w:eastAsia="Times New Roman" w:hAnsi="Constantia" w:cs="Arial"/>
          <w:bCs/>
          <w:i/>
          <w:iCs/>
          <w:color w:val="000000" w:themeColor="text1"/>
          <w:sz w:val="20"/>
          <w:szCs w:val="30"/>
          <w:lang w:eastAsia="en-IN"/>
        </w:rPr>
        <w:t xml:space="preserve">otpath covers approximately 2400 mm. The parking done by two wheelers covers approximately 3600 mm and the rest 4000 mm is left for the movement of the traffic. </w:t>
      </w:r>
      <w:r w:rsidR="00D15302">
        <w:rPr>
          <w:rFonts w:ascii="Constantia" w:eastAsia="Times New Roman" w:hAnsi="Constantia" w:cs="Arial"/>
          <w:bCs/>
          <w:i/>
          <w:iCs/>
          <w:color w:val="000000" w:themeColor="text1"/>
          <w:sz w:val="20"/>
          <w:szCs w:val="30"/>
          <w:lang w:eastAsia="en-IN"/>
        </w:rPr>
        <w:t xml:space="preserve"> </w:t>
      </w:r>
    </w:p>
    <w:p w:rsidR="00385342" w:rsidRDefault="00385342" w:rsidP="00385342">
      <w:pPr>
        <w:pStyle w:val="ListParagraph"/>
        <w:tabs>
          <w:tab w:val="left" w:pos="3652"/>
        </w:tabs>
        <w:spacing w:line="360" w:lineRule="auto"/>
        <w:jc w:val="both"/>
        <w:rPr>
          <w:rFonts w:ascii="Constantia" w:eastAsia="Times New Roman" w:hAnsi="Constantia" w:cs="Arial"/>
          <w:bCs/>
          <w:i/>
          <w:iCs/>
          <w:color w:val="000000" w:themeColor="text1"/>
          <w:sz w:val="20"/>
          <w:szCs w:val="30"/>
          <w:lang w:eastAsia="en-IN"/>
        </w:rPr>
      </w:pPr>
    </w:p>
    <w:p w:rsidR="00385342" w:rsidRDefault="00385342" w:rsidP="00385342">
      <w:pPr>
        <w:tabs>
          <w:tab w:val="left" w:pos="3652"/>
        </w:tabs>
        <w:spacing w:line="360" w:lineRule="auto"/>
        <w:jc w:val="both"/>
        <w:rPr>
          <w:rFonts w:ascii="Constantia" w:eastAsia="Times New Roman" w:hAnsi="Constantia" w:cs="Arial"/>
          <w:bCs/>
          <w:i/>
          <w:iCs/>
          <w:color w:val="000000" w:themeColor="text1"/>
          <w:sz w:val="20"/>
          <w:szCs w:val="30"/>
          <w:lang w:eastAsia="en-IN"/>
        </w:rPr>
      </w:pPr>
    </w:p>
    <w:p w:rsidR="00471E82" w:rsidRDefault="00471E82" w:rsidP="00385342">
      <w:pPr>
        <w:tabs>
          <w:tab w:val="left" w:pos="3652"/>
        </w:tabs>
        <w:spacing w:line="360" w:lineRule="auto"/>
        <w:jc w:val="both"/>
        <w:rPr>
          <w:rFonts w:ascii="Constantia" w:eastAsia="Times New Roman" w:hAnsi="Constantia" w:cs="Arial"/>
          <w:bCs/>
          <w:i/>
          <w:iCs/>
          <w:color w:val="000000" w:themeColor="text1"/>
          <w:sz w:val="20"/>
          <w:szCs w:val="30"/>
          <w:lang w:eastAsia="en-IN"/>
        </w:rPr>
      </w:pPr>
    </w:p>
    <w:p w:rsidR="008F2FC4" w:rsidRDefault="008F2FC4" w:rsidP="00385342">
      <w:pPr>
        <w:tabs>
          <w:tab w:val="left" w:pos="3652"/>
        </w:tabs>
        <w:spacing w:line="360" w:lineRule="auto"/>
        <w:jc w:val="both"/>
        <w:rPr>
          <w:rFonts w:ascii="Constantia" w:eastAsia="Times New Roman" w:hAnsi="Constantia" w:cs="Arial"/>
          <w:bCs/>
          <w:i/>
          <w:iCs/>
          <w:color w:val="000000" w:themeColor="text1"/>
          <w:sz w:val="20"/>
          <w:szCs w:val="30"/>
          <w:lang w:eastAsia="en-IN"/>
        </w:rPr>
      </w:pPr>
    </w:p>
    <w:p w:rsidR="008F2FC4" w:rsidRDefault="008F2FC4" w:rsidP="00385342">
      <w:pPr>
        <w:tabs>
          <w:tab w:val="left" w:pos="3652"/>
        </w:tabs>
        <w:spacing w:line="360" w:lineRule="auto"/>
        <w:jc w:val="both"/>
        <w:rPr>
          <w:rFonts w:ascii="Constantia" w:eastAsia="Times New Roman" w:hAnsi="Constantia" w:cs="Arial"/>
          <w:bCs/>
          <w:i/>
          <w:iCs/>
          <w:color w:val="000000" w:themeColor="text1"/>
          <w:sz w:val="20"/>
          <w:szCs w:val="30"/>
          <w:lang w:eastAsia="en-IN"/>
        </w:rPr>
      </w:pPr>
    </w:p>
    <w:p w:rsidR="008F2FC4" w:rsidRDefault="008F2FC4" w:rsidP="00385342">
      <w:pPr>
        <w:tabs>
          <w:tab w:val="left" w:pos="3652"/>
        </w:tabs>
        <w:spacing w:line="360" w:lineRule="auto"/>
        <w:jc w:val="both"/>
        <w:rPr>
          <w:rFonts w:ascii="Constantia" w:eastAsia="Times New Roman" w:hAnsi="Constantia" w:cs="Arial"/>
          <w:bCs/>
          <w:i/>
          <w:iCs/>
          <w:color w:val="000000" w:themeColor="text1"/>
          <w:sz w:val="20"/>
          <w:szCs w:val="30"/>
          <w:lang w:eastAsia="en-IN"/>
        </w:rPr>
      </w:pPr>
    </w:p>
    <w:p w:rsidR="008F2FC4" w:rsidRDefault="008F2FC4" w:rsidP="00385342">
      <w:pPr>
        <w:tabs>
          <w:tab w:val="left" w:pos="3652"/>
        </w:tabs>
        <w:spacing w:line="360" w:lineRule="auto"/>
        <w:jc w:val="both"/>
        <w:rPr>
          <w:rFonts w:ascii="Constantia" w:eastAsia="Times New Roman" w:hAnsi="Constantia" w:cs="Arial"/>
          <w:bCs/>
          <w:i/>
          <w:iCs/>
          <w:color w:val="000000" w:themeColor="text1"/>
          <w:sz w:val="20"/>
          <w:szCs w:val="30"/>
          <w:lang w:eastAsia="en-IN"/>
        </w:rPr>
      </w:pPr>
    </w:p>
    <w:p w:rsidR="008F2FC4" w:rsidRDefault="008F2FC4" w:rsidP="00385342">
      <w:pPr>
        <w:tabs>
          <w:tab w:val="left" w:pos="3652"/>
        </w:tabs>
        <w:spacing w:line="360" w:lineRule="auto"/>
        <w:jc w:val="both"/>
        <w:rPr>
          <w:rFonts w:ascii="Constantia" w:eastAsia="Times New Roman" w:hAnsi="Constantia" w:cs="Arial"/>
          <w:bCs/>
          <w:i/>
          <w:iCs/>
          <w:color w:val="000000" w:themeColor="text1"/>
          <w:sz w:val="20"/>
          <w:szCs w:val="30"/>
          <w:lang w:eastAsia="en-IN"/>
        </w:rPr>
      </w:pPr>
    </w:p>
    <w:p w:rsidR="008F2FC4" w:rsidRDefault="008F2FC4" w:rsidP="00385342">
      <w:pPr>
        <w:tabs>
          <w:tab w:val="left" w:pos="3652"/>
        </w:tabs>
        <w:spacing w:line="360" w:lineRule="auto"/>
        <w:jc w:val="both"/>
        <w:rPr>
          <w:rFonts w:ascii="Constantia" w:eastAsia="Times New Roman" w:hAnsi="Constantia" w:cs="Arial"/>
          <w:bCs/>
          <w:i/>
          <w:iCs/>
          <w:color w:val="000000" w:themeColor="text1"/>
          <w:sz w:val="20"/>
          <w:szCs w:val="30"/>
          <w:lang w:eastAsia="en-IN"/>
        </w:rPr>
      </w:pPr>
    </w:p>
    <w:p w:rsidR="008F2FC4" w:rsidRDefault="008F2FC4" w:rsidP="00385342">
      <w:pPr>
        <w:tabs>
          <w:tab w:val="left" w:pos="3652"/>
        </w:tabs>
        <w:spacing w:line="360" w:lineRule="auto"/>
        <w:jc w:val="both"/>
        <w:rPr>
          <w:rFonts w:ascii="Constantia" w:eastAsia="Times New Roman" w:hAnsi="Constantia" w:cs="Arial"/>
          <w:bCs/>
          <w:i/>
          <w:iCs/>
          <w:color w:val="000000" w:themeColor="text1"/>
          <w:sz w:val="20"/>
          <w:szCs w:val="30"/>
          <w:lang w:eastAsia="en-IN"/>
        </w:rPr>
      </w:pPr>
    </w:p>
    <w:p w:rsidR="008F2FC4" w:rsidRDefault="008F2FC4" w:rsidP="00385342">
      <w:pPr>
        <w:tabs>
          <w:tab w:val="left" w:pos="3652"/>
        </w:tabs>
        <w:spacing w:line="360" w:lineRule="auto"/>
        <w:jc w:val="both"/>
        <w:rPr>
          <w:rFonts w:ascii="Constantia" w:eastAsia="Times New Roman" w:hAnsi="Constantia" w:cs="Arial"/>
          <w:bCs/>
          <w:i/>
          <w:iCs/>
          <w:color w:val="000000" w:themeColor="text1"/>
          <w:sz w:val="20"/>
          <w:szCs w:val="30"/>
          <w:lang w:eastAsia="en-IN"/>
        </w:rPr>
      </w:pPr>
    </w:p>
    <w:p w:rsidR="00CB4E96" w:rsidRPr="00393712" w:rsidRDefault="00BD7FFA" w:rsidP="00471E82">
      <w:pPr>
        <w:tabs>
          <w:tab w:val="left" w:pos="3652"/>
        </w:tabs>
        <w:spacing w:line="360" w:lineRule="auto"/>
        <w:rPr>
          <w:rFonts w:ascii="Constantia" w:eastAsia="Times New Roman" w:hAnsi="Constantia" w:cs="Arial"/>
          <w:bCs/>
          <w:i/>
          <w:iCs/>
          <w:color w:val="548DD4" w:themeColor="text2" w:themeTint="99"/>
          <w:sz w:val="2"/>
          <w:szCs w:val="20"/>
          <w:lang w:eastAsia="en-IN"/>
        </w:rPr>
      </w:pPr>
      <w:r w:rsidRPr="00BD7FFA">
        <w:rPr>
          <w:rFonts w:ascii="Constantia" w:eastAsia="Times New Roman" w:hAnsi="Constantia" w:cs="Arial"/>
          <w:bCs/>
          <w:i/>
          <w:iCs/>
          <w:color w:val="548DD4" w:themeColor="text2" w:themeTint="99"/>
          <w:sz w:val="20"/>
          <w:szCs w:val="30"/>
          <w:lang w:eastAsia="en-IN"/>
        </w:rPr>
        <w:lastRenderedPageBreak/>
        <w:t>Indicativ</w:t>
      </w:r>
      <w:r>
        <w:rPr>
          <w:rFonts w:ascii="Constantia" w:eastAsia="Times New Roman" w:hAnsi="Constantia" w:cs="Arial"/>
          <w:bCs/>
          <w:i/>
          <w:iCs/>
          <w:color w:val="548DD4" w:themeColor="text2" w:themeTint="99"/>
          <w:sz w:val="20"/>
          <w:szCs w:val="30"/>
          <w:lang w:eastAsia="en-IN"/>
        </w:rPr>
        <w:t>e</w:t>
      </w:r>
      <w:r>
        <w:rPr>
          <w:rFonts w:ascii="Constantia" w:eastAsia="Times New Roman" w:hAnsi="Constantia" w:cs="Arial"/>
          <w:bCs/>
          <w:i/>
          <w:iCs/>
          <w:color w:val="548DD4" w:themeColor="text2" w:themeTint="99"/>
          <w:sz w:val="38"/>
          <w:szCs w:val="30"/>
          <w:lang w:eastAsia="en-IN"/>
        </w:rPr>
        <w:t xml:space="preserve"> p</w:t>
      </w:r>
      <w:r w:rsidR="00471E82">
        <w:rPr>
          <w:rFonts w:ascii="Constantia" w:eastAsia="Times New Roman" w:hAnsi="Constantia" w:cs="Arial"/>
          <w:bCs/>
          <w:i/>
          <w:iCs/>
          <w:color w:val="548DD4" w:themeColor="text2" w:themeTint="99"/>
          <w:sz w:val="20"/>
          <w:szCs w:val="30"/>
          <w:lang w:eastAsia="en-IN"/>
        </w:rPr>
        <w:t xml:space="preserve">roposed plan </w:t>
      </w:r>
      <w:r w:rsidR="00471E82" w:rsidRPr="00393712">
        <w:rPr>
          <w:rFonts w:ascii="Constantia" w:eastAsia="Times New Roman" w:hAnsi="Constantia" w:cs="Arial"/>
          <w:bCs/>
          <w:i/>
          <w:iCs/>
          <w:color w:val="548DD4" w:themeColor="text2" w:themeTint="99"/>
          <w:sz w:val="20"/>
          <w:szCs w:val="30"/>
          <w:lang w:eastAsia="en-IN"/>
        </w:rPr>
        <w:t>of the road</w:t>
      </w:r>
      <w:r w:rsidR="00471E82">
        <w:rPr>
          <w:rFonts w:ascii="Constantia" w:eastAsia="Times New Roman" w:hAnsi="Constantia" w:cs="Arial"/>
          <w:bCs/>
          <w:i/>
          <w:iCs/>
          <w:color w:val="548DD4" w:themeColor="text2" w:themeTint="99"/>
          <w:sz w:val="20"/>
          <w:szCs w:val="30"/>
          <w:lang w:eastAsia="en-IN"/>
        </w:rPr>
        <w:t xml:space="preserve"> (Proposal)</w:t>
      </w:r>
    </w:p>
    <w:p w:rsidR="00385342" w:rsidRDefault="00471E82" w:rsidP="00BD5A52">
      <w:pPr>
        <w:pStyle w:val="ListParagraph"/>
        <w:tabs>
          <w:tab w:val="left" w:pos="3652"/>
        </w:tabs>
        <w:spacing w:line="360" w:lineRule="auto"/>
        <w:jc w:val="center"/>
        <w:rPr>
          <w:rFonts w:ascii="Constantia" w:eastAsia="Times New Roman" w:hAnsi="Constantia" w:cs="Arial"/>
          <w:bCs/>
          <w:i/>
          <w:iCs/>
          <w:color w:val="000000" w:themeColor="text1"/>
          <w:sz w:val="20"/>
          <w:szCs w:val="30"/>
          <w:lang w:eastAsia="en-IN"/>
        </w:rPr>
      </w:pPr>
      <w:r w:rsidRPr="00471E82">
        <w:rPr>
          <w:rFonts w:ascii="Constantia" w:eastAsia="Times New Roman" w:hAnsi="Constantia" w:cs="Arial"/>
          <w:bCs/>
          <w:i/>
          <w:iCs/>
          <w:noProof/>
          <w:color w:val="000000" w:themeColor="text1"/>
          <w:sz w:val="20"/>
          <w:szCs w:val="30"/>
          <w:lang w:val="en-US"/>
        </w:rPr>
        <w:drawing>
          <wp:inline distT="0" distB="0" distL="0" distR="0">
            <wp:extent cx="4263771" cy="2898648"/>
            <wp:effectExtent l="19050" t="0" r="3429" b="0"/>
            <wp:docPr id="14" name="Picture 1" descr="C:\Users\vaio\prashant\Personal work\jugmohan ji\paltan bazar\ref\plan proposed 1-Model.jpg"/>
            <wp:cNvGraphicFramePr/>
            <a:graphic xmlns:a="http://schemas.openxmlformats.org/drawingml/2006/main">
              <a:graphicData uri="http://schemas.openxmlformats.org/drawingml/2006/picture">
                <pic:pic xmlns:pic="http://schemas.openxmlformats.org/drawingml/2006/picture">
                  <pic:nvPicPr>
                    <pic:cNvPr id="1027" name="Picture 3" descr="C:\Users\vaio\prashant\Personal work\jugmohan ji\paltan bazar\ref\plan proposed 1-Model.jpg"/>
                    <pic:cNvPicPr>
                      <a:picLocks noChangeAspect="1" noChangeArrowheads="1"/>
                    </pic:cNvPicPr>
                  </pic:nvPicPr>
                  <pic:blipFill>
                    <a:blip r:embed="rId21" cstate="print"/>
                    <a:srcRect l="15157" t="11112" r="6392" b="27078"/>
                    <a:stretch>
                      <a:fillRect/>
                    </a:stretch>
                  </pic:blipFill>
                  <pic:spPr bwMode="auto">
                    <a:xfrm>
                      <a:off x="0" y="0"/>
                      <a:ext cx="4263771" cy="2898648"/>
                    </a:xfrm>
                    <a:prstGeom prst="rect">
                      <a:avLst/>
                    </a:prstGeom>
                    <a:noFill/>
                  </pic:spPr>
                </pic:pic>
              </a:graphicData>
            </a:graphic>
          </wp:inline>
        </w:drawing>
      </w:r>
    </w:p>
    <w:p w:rsidR="005268AD" w:rsidRPr="005268AD" w:rsidRDefault="005268AD" w:rsidP="00BD5A52">
      <w:pPr>
        <w:pStyle w:val="ListParagraph"/>
        <w:tabs>
          <w:tab w:val="left" w:pos="3652"/>
        </w:tabs>
        <w:spacing w:line="360" w:lineRule="auto"/>
        <w:jc w:val="center"/>
        <w:rPr>
          <w:rFonts w:ascii="Constantia" w:eastAsia="Times New Roman" w:hAnsi="Constantia" w:cs="Arial"/>
          <w:b/>
          <w:bCs/>
          <w:i/>
          <w:iCs/>
          <w:color w:val="000000" w:themeColor="text1"/>
          <w:sz w:val="20"/>
          <w:szCs w:val="30"/>
          <w:lang w:eastAsia="en-IN"/>
        </w:rPr>
      </w:pPr>
      <w:r w:rsidRPr="00EC10D9">
        <w:rPr>
          <w:rFonts w:ascii="Constantia" w:eastAsia="Times New Roman" w:hAnsi="Constantia" w:cs="Arial"/>
          <w:b/>
          <w:bCs/>
          <w:i/>
          <w:iCs/>
          <w:color w:val="000000" w:themeColor="text1"/>
          <w:sz w:val="20"/>
          <w:szCs w:val="30"/>
          <w:lang w:eastAsia="en-IN"/>
        </w:rPr>
        <w:t>Zones where road width greater than 10 meters</w:t>
      </w:r>
    </w:p>
    <w:p w:rsidR="00CB4E96" w:rsidRDefault="00CB4E96" w:rsidP="00385342">
      <w:pPr>
        <w:pStyle w:val="ListParagraph"/>
        <w:tabs>
          <w:tab w:val="left" w:pos="3652"/>
        </w:tabs>
        <w:spacing w:line="360" w:lineRule="auto"/>
        <w:rPr>
          <w:rFonts w:ascii="Constantia" w:eastAsia="Times New Roman" w:hAnsi="Constantia" w:cs="Arial"/>
          <w:bCs/>
          <w:i/>
          <w:iCs/>
          <w:color w:val="000000" w:themeColor="text1"/>
          <w:sz w:val="20"/>
          <w:szCs w:val="30"/>
          <w:lang w:eastAsia="en-IN"/>
        </w:rPr>
      </w:pPr>
    </w:p>
    <w:p w:rsidR="00CB4E96" w:rsidRDefault="005268AD" w:rsidP="00BD5A52">
      <w:pPr>
        <w:pStyle w:val="ListParagraph"/>
        <w:tabs>
          <w:tab w:val="left" w:pos="3652"/>
        </w:tabs>
        <w:spacing w:line="360" w:lineRule="auto"/>
        <w:jc w:val="center"/>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noProof/>
          <w:color w:val="000000" w:themeColor="text1"/>
          <w:sz w:val="20"/>
          <w:szCs w:val="30"/>
          <w:lang w:val="en-US"/>
        </w:rPr>
        <w:drawing>
          <wp:inline distT="0" distB="0" distL="0" distR="0">
            <wp:extent cx="4261104" cy="2807208"/>
            <wp:effectExtent l="19050" t="0" r="6096"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l="44335" t="27698" r="25434" b="37069"/>
                    <a:stretch>
                      <a:fillRect/>
                    </a:stretch>
                  </pic:blipFill>
                  <pic:spPr bwMode="auto">
                    <a:xfrm>
                      <a:off x="0" y="0"/>
                      <a:ext cx="4261104" cy="2807208"/>
                    </a:xfrm>
                    <a:prstGeom prst="rect">
                      <a:avLst/>
                    </a:prstGeom>
                    <a:noFill/>
                    <a:ln w="9525">
                      <a:noFill/>
                      <a:miter lim="800000"/>
                      <a:headEnd/>
                      <a:tailEnd/>
                    </a:ln>
                  </pic:spPr>
                </pic:pic>
              </a:graphicData>
            </a:graphic>
          </wp:inline>
        </w:drawing>
      </w:r>
    </w:p>
    <w:p w:rsidR="005268AD" w:rsidRPr="005268AD" w:rsidRDefault="00686C5A" w:rsidP="00BD5A52">
      <w:pPr>
        <w:pStyle w:val="ListParagraph"/>
        <w:tabs>
          <w:tab w:val="left" w:pos="3652"/>
        </w:tabs>
        <w:spacing w:line="360" w:lineRule="auto"/>
        <w:jc w:val="center"/>
        <w:rPr>
          <w:rFonts w:ascii="Constantia" w:eastAsia="Times New Roman" w:hAnsi="Constantia" w:cs="Arial"/>
          <w:b/>
          <w:bCs/>
          <w:i/>
          <w:iCs/>
          <w:color w:val="000000" w:themeColor="text1"/>
          <w:sz w:val="20"/>
          <w:szCs w:val="30"/>
          <w:lang w:eastAsia="en-IN"/>
        </w:rPr>
      </w:pPr>
      <w:r w:rsidRPr="00EC10D9">
        <w:rPr>
          <w:rFonts w:ascii="Constantia" w:eastAsia="Times New Roman" w:hAnsi="Constantia" w:cs="Arial"/>
          <w:b/>
          <w:bCs/>
          <w:i/>
          <w:iCs/>
          <w:color w:val="000000" w:themeColor="text1"/>
          <w:sz w:val="20"/>
          <w:szCs w:val="30"/>
          <w:lang w:eastAsia="en-IN"/>
        </w:rPr>
        <w:t>Zones where road width is less</w:t>
      </w:r>
      <w:r w:rsidR="005268AD" w:rsidRPr="00EC10D9">
        <w:rPr>
          <w:rFonts w:ascii="Constantia" w:eastAsia="Times New Roman" w:hAnsi="Constantia" w:cs="Arial"/>
          <w:b/>
          <w:bCs/>
          <w:i/>
          <w:iCs/>
          <w:color w:val="000000" w:themeColor="text1"/>
          <w:sz w:val="20"/>
          <w:szCs w:val="30"/>
          <w:lang w:eastAsia="en-IN"/>
        </w:rPr>
        <w:t xml:space="preserve"> than 10 meters</w:t>
      </w:r>
    </w:p>
    <w:p w:rsidR="00CB4E96" w:rsidRPr="00BD5A52" w:rsidRDefault="00CB4E96" w:rsidP="00BD5A52">
      <w:pPr>
        <w:tabs>
          <w:tab w:val="left" w:pos="3652"/>
        </w:tabs>
        <w:spacing w:line="360" w:lineRule="auto"/>
        <w:jc w:val="both"/>
        <w:rPr>
          <w:rFonts w:ascii="Constantia" w:eastAsia="Times New Roman" w:hAnsi="Constantia" w:cs="Arial"/>
          <w:bCs/>
          <w:i/>
          <w:iCs/>
          <w:color w:val="000000" w:themeColor="text1"/>
          <w:sz w:val="20"/>
          <w:szCs w:val="30"/>
          <w:lang w:eastAsia="en-IN"/>
        </w:rPr>
      </w:pPr>
      <w:r w:rsidRPr="00BD5A52">
        <w:rPr>
          <w:rFonts w:ascii="Constantia" w:eastAsia="Times New Roman" w:hAnsi="Constantia" w:cs="Arial"/>
          <w:bCs/>
          <w:i/>
          <w:iCs/>
          <w:color w:val="000000" w:themeColor="text1"/>
          <w:sz w:val="20"/>
          <w:szCs w:val="30"/>
          <w:lang w:eastAsia="en-IN"/>
        </w:rPr>
        <w:t xml:space="preserve">In the proposed plan of the footpath which is encroached by shop keepers and vendors will be dismantled to the carriageway level, the places where the width of the road is more than 10 meters the central portion after precise marking will be used for parking and segregation of traffic. The electric poles will be shifted backwards with arm extending forwards in cantilever shape for safety. </w:t>
      </w:r>
      <w:r w:rsidRPr="00686C5A">
        <w:rPr>
          <w:rFonts w:ascii="Constantia" w:eastAsia="Times New Roman" w:hAnsi="Constantia" w:cs="Arial"/>
          <w:bCs/>
          <w:i/>
          <w:iCs/>
          <w:color w:val="000000" w:themeColor="text1"/>
          <w:sz w:val="20"/>
          <w:szCs w:val="30"/>
          <w:lang w:eastAsia="en-IN"/>
        </w:rPr>
        <w:t>This shifting of the poles will be done by the UPCL but</w:t>
      </w:r>
      <w:r w:rsidR="00DF4A76" w:rsidRPr="00686C5A">
        <w:rPr>
          <w:rFonts w:ascii="Constantia" w:eastAsia="Times New Roman" w:hAnsi="Constantia" w:cs="Arial"/>
          <w:bCs/>
          <w:i/>
          <w:iCs/>
          <w:color w:val="000000" w:themeColor="text1"/>
          <w:sz w:val="20"/>
          <w:szCs w:val="30"/>
          <w:lang w:eastAsia="en-IN"/>
        </w:rPr>
        <w:t xml:space="preserve"> </w:t>
      </w:r>
      <w:r w:rsidR="00EE3B05" w:rsidRPr="00686C5A">
        <w:rPr>
          <w:rFonts w:ascii="Constantia" w:eastAsia="Times New Roman" w:hAnsi="Constantia" w:cs="Arial"/>
          <w:bCs/>
          <w:i/>
          <w:iCs/>
          <w:color w:val="000000" w:themeColor="text1"/>
          <w:sz w:val="20"/>
          <w:szCs w:val="30"/>
          <w:lang w:eastAsia="en-IN"/>
        </w:rPr>
        <w:t>the expenses</w:t>
      </w:r>
      <w:r w:rsidR="00DF4A76" w:rsidRPr="00686C5A">
        <w:rPr>
          <w:rFonts w:ascii="Constantia" w:eastAsia="Times New Roman" w:hAnsi="Constantia" w:cs="Arial"/>
          <w:bCs/>
          <w:i/>
          <w:iCs/>
          <w:color w:val="000000" w:themeColor="text1"/>
          <w:sz w:val="20"/>
          <w:szCs w:val="30"/>
          <w:lang w:eastAsia="en-IN"/>
        </w:rPr>
        <w:t xml:space="preserve"> </w:t>
      </w:r>
      <w:r w:rsidR="00EE3B05" w:rsidRPr="00686C5A">
        <w:rPr>
          <w:rFonts w:ascii="Constantia" w:eastAsia="Times New Roman" w:hAnsi="Constantia" w:cs="Arial"/>
          <w:bCs/>
          <w:i/>
          <w:iCs/>
          <w:color w:val="000000" w:themeColor="text1"/>
          <w:sz w:val="20"/>
          <w:szCs w:val="30"/>
          <w:lang w:eastAsia="en-IN"/>
        </w:rPr>
        <w:t>of shifting</w:t>
      </w:r>
      <w:r w:rsidR="00DF4A76" w:rsidRPr="00686C5A">
        <w:rPr>
          <w:rFonts w:ascii="Constantia" w:eastAsia="Times New Roman" w:hAnsi="Constantia" w:cs="Arial"/>
          <w:bCs/>
          <w:i/>
          <w:iCs/>
          <w:color w:val="000000" w:themeColor="text1"/>
          <w:sz w:val="20"/>
          <w:szCs w:val="30"/>
          <w:lang w:eastAsia="en-IN"/>
        </w:rPr>
        <w:t xml:space="preserve"> of the </w:t>
      </w:r>
      <w:r w:rsidR="00EE3B05" w:rsidRPr="00686C5A">
        <w:rPr>
          <w:rFonts w:ascii="Constantia" w:eastAsia="Times New Roman" w:hAnsi="Constantia" w:cs="Arial"/>
          <w:bCs/>
          <w:i/>
          <w:iCs/>
          <w:color w:val="000000" w:themeColor="text1"/>
          <w:sz w:val="20"/>
          <w:szCs w:val="30"/>
          <w:lang w:eastAsia="en-IN"/>
        </w:rPr>
        <w:t>poles (cost)</w:t>
      </w:r>
      <w:r w:rsidR="004822FA" w:rsidRPr="00686C5A">
        <w:rPr>
          <w:rFonts w:ascii="Constantia" w:eastAsia="Times New Roman" w:hAnsi="Constantia" w:cs="Arial"/>
          <w:bCs/>
          <w:i/>
          <w:iCs/>
          <w:color w:val="000000" w:themeColor="text1"/>
          <w:sz w:val="20"/>
          <w:szCs w:val="30"/>
          <w:lang w:eastAsia="en-IN"/>
        </w:rPr>
        <w:t xml:space="preserve"> </w:t>
      </w:r>
      <w:r w:rsidRPr="00686C5A">
        <w:rPr>
          <w:rFonts w:ascii="Constantia" w:eastAsia="Times New Roman" w:hAnsi="Constantia" w:cs="Arial"/>
          <w:bCs/>
          <w:i/>
          <w:iCs/>
          <w:color w:val="000000" w:themeColor="text1"/>
          <w:sz w:val="20"/>
          <w:szCs w:val="30"/>
          <w:lang w:eastAsia="en-IN"/>
        </w:rPr>
        <w:t>will be paid by the successful bidder</w:t>
      </w:r>
      <w:r w:rsidR="004822FA" w:rsidRPr="00686C5A">
        <w:rPr>
          <w:rFonts w:ascii="Constantia" w:eastAsia="Times New Roman" w:hAnsi="Constantia" w:cs="Arial"/>
          <w:bCs/>
          <w:i/>
          <w:iCs/>
          <w:color w:val="000000" w:themeColor="text1"/>
          <w:sz w:val="20"/>
          <w:szCs w:val="30"/>
          <w:lang w:eastAsia="en-IN"/>
        </w:rPr>
        <w:t>. F</w:t>
      </w:r>
      <w:r w:rsidR="00DF4A76" w:rsidRPr="00686C5A">
        <w:rPr>
          <w:rFonts w:ascii="Constantia" w:eastAsia="Times New Roman" w:hAnsi="Constantia" w:cs="Arial"/>
          <w:bCs/>
          <w:i/>
          <w:iCs/>
          <w:color w:val="000000" w:themeColor="text1"/>
          <w:sz w:val="20"/>
          <w:szCs w:val="30"/>
          <w:lang w:eastAsia="en-IN"/>
        </w:rPr>
        <w:t xml:space="preserve">or his purpose municipal corporation shall act as a </w:t>
      </w:r>
      <w:r w:rsidR="00FB1FA7" w:rsidRPr="00686C5A">
        <w:rPr>
          <w:rFonts w:ascii="Constantia" w:eastAsia="Times New Roman" w:hAnsi="Constantia" w:cs="Arial"/>
          <w:bCs/>
          <w:i/>
          <w:iCs/>
          <w:color w:val="000000" w:themeColor="text1"/>
          <w:sz w:val="20"/>
          <w:szCs w:val="30"/>
          <w:lang w:eastAsia="en-IN"/>
        </w:rPr>
        <w:t>facilitator</w:t>
      </w:r>
      <w:r w:rsidR="00DF4A76" w:rsidRPr="00686C5A">
        <w:rPr>
          <w:rFonts w:ascii="Constantia" w:eastAsia="Times New Roman" w:hAnsi="Constantia" w:cs="Arial"/>
          <w:bCs/>
          <w:i/>
          <w:iCs/>
          <w:color w:val="000000" w:themeColor="text1"/>
          <w:sz w:val="20"/>
          <w:szCs w:val="30"/>
          <w:lang w:eastAsia="en-IN"/>
        </w:rPr>
        <w:t xml:space="preserve"> for the obtaining the permissions etc</w:t>
      </w:r>
      <w:r w:rsidRPr="00686C5A">
        <w:rPr>
          <w:rFonts w:ascii="Constantia" w:eastAsia="Times New Roman" w:hAnsi="Constantia" w:cs="Arial"/>
          <w:bCs/>
          <w:i/>
          <w:iCs/>
          <w:color w:val="000000" w:themeColor="text1"/>
          <w:sz w:val="20"/>
          <w:szCs w:val="30"/>
          <w:lang w:eastAsia="en-IN"/>
        </w:rPr>
        <w:t>.</w:t>
      </w:r>
      <w:r w:rsidRPr="00BD5A52">
        <w:rPr>
          <w:rFonts w:ascii="Constantia" w:eastAsia="Times New Roman" w:hAnsi="Constantia" w:cs="Arial"/>
          <w:bCs/>
          <w:i/>
          <w:iCs/>
          <w:color w:val="000000" w:themeColor="text1"/>
          <w:sz w:val="20"/>
          <w:szCs w:val="30"/>
          <w:lang w:eastAsia="en-IN"/>
        </w:rPr>
        <w:t xml:space="preserve">  </w:t>
      </w:r>
    </w:p>
    <w:p w:rsidR="00CB4E96" w:rsidRDefault="00CB4E96" w:rsidP="00CB4E96">
      <w:pPr>
        <w:pStyle w:val="ListParagraph"/>
        <w:tabs>
          <w:tab w:val="left" w:pos="3652"/>
        </w:tabs>
        <w:spacing w:line="360" w:lineRule="auto"/>
        <w:jc w:val="both"/>
        <w:rPr>
          <w:rFonts w:ascii="Constantia" w:eastAsia="Times New Roman" w:hAnsi="Constantia" w:cs="Arial"/>
          <w:bCs/>
          <w:i/>
          <w:iCs/>
          <w:color w:val="000000" w:themeColor="text1"/>
          <w:sz w:val="20"/>
          <w:szCs w:val="30"/>
          <w:lang w:eastAsia="en-IN"/>
        </w:rPr>
      </w:pPr>
    </w:p>
    <w:p w:rsidR="005268AD" w:rsidRDefault="00B53ED2" w:rsidP="00867872">
      <w:pPr>
        <w:tabs>
          <w:tab w:val="left" w:pos="3652"/>
        </w:tabs>
        <w:spacing w:line="360" w:lineRule="auto"/>
        <w:jc w:val="center"/>
        <w:rPr>
          <w:rFonts w:ascii="Constantia" w:eastAsia="Times New Roman" w:hAnsi="Constantia" w:cs="Arial"/>
          <w:bCs/>
          <w:i/>
          <w:iCs/>
          <w:color w:val="000000" w:themeColor="text1"/>
          <w:sz w:val="20"/>
          <w:szCs w:val="30"/>
          <w:lang w:eastAsia="en-IN"/>
        </w:rPr>
      </w:pPr>
      <w:r w:rsidRPr="00B53ED2">
        <w:rPr>
          <w:rFonts w:ascii="Constantia" w:eastAsia="Times New Roman" w:hAnsi="Constantia" w:cs="Arial"/>
          <w:bCs/>
          <w:i/>
          <w:iCs/>
          <w:color w:val="548DD4" w:themeColor="text2" w:themeTint="99"/>
          <w:sz w:val="20"/>
          <w:szCs w:val="30"/>
          <w:lang w:eastAsia="en-IN"/>
        </w:rPr>
        <w:t>Indicative</w:t>
      </w:r>
      <w:r>
        <w:rPr>
          <w:rFonts w:ascii="Constantia" w:eastAsia="Times New Roman" w:hAnsi="Constantia" w:cs="Arial"/>
          <w:bCs/>
          <w:i/>
          <w:iCs/>
          <w:color w:val="548DD4" w:themeColor="text2" w:themeTint="99"/>
          <w:sz w:val="20"/>
          <w:szCs w:val="30"/>
          <w:lang w:eastAsia="en-IN"/>
        </w:rPr>
        <w:t xml:space="preserve"> </w:t>
      </w:r>
      <w:r w:rsidR="00867872" w:rsidRPr="00B53ED2">
        <w:rPr>
          <w:rFonts w:ascii="Constantia" w:eastAsia="Times New Roman" w:hAnsi="Constantia" w:cs="Arial"/>
          <w:bCs/>
          <w:i/>
          <w:iCs/>
          <w:color w:val="548DD4" w:themeColor="text2" w:themeTint="99"/>
          <w:sz w:val="20"/>
          <w:szCs w:val="30"/>
          <w:lang w:eastAsia="en-IN"/>
        </w:rPr>
        <w:t>P</w:t>
      </w:r>
      <w:r w:rsidR="00867872">
        <w:rPr>
          <w:rFonts w:ascii="Constantia" w:eastAsia="Times New Roman" w:hAnsi="Constantia" w:cs="Arial"/>
          <w:bCs/>
          <w:i/>
          <w:iCs/>
          <w:color w:val="548DD4" w:themeColor="text2" w:themeTint="99"/>
          <w:sz w:val="20"/>
          <w:szCs w:val="30"/>
          <w:lang w:eastAsia="en-IN"/>
        </w:rPr>
        <w:t xml:space="preserve">roposed sections </w:t>
      </w:r>
      <w:r w:rsidR="00867872" w:rsidRPr="00393712">
        <w:rPr>
          <w:rFonts w:ascii="Constantia" w:eastAsia="Times New Roman" w:hAnsi="Constantia" w:cs="Arial"/>
          <w:bCs/>
          <w:i/>
          <w:iCs/>
          <w:color w:val="548DD4" w:themeColor="text2" w:themeTint="99"/>
          <w:sz w:val="20"/>
          <w:szCs w:val="30"/>
          <w:lang w:eastAsia="en-IN"/>
        </w:rPr>
        <w:t>of the road</w:t>
      </w:r>
      <w:r w:rsidR="00867872">
        <w:rPr>
          <w:rFonts w:ascii="Constantia" w:eastAsia="Times New Roman" w:hAnsi="Constantia" w:cs="Arial"/>
          <w:bCs/>
          <w:i/>
          <w:iCs/>
          <w:color w:val="548DD4" w:themeColor="text2" w:themeTint="99"/>
          <w:sz w:val="20"/>
          <w:szCs w:val="30"/>
          <w:lang w:eastAsia="en-IN"/>
        </w:rPr>
        <w:t xml:space="preserve"> (Proposal)</w:t>
      </w:r>
      <w:r w:rsidR="005268AD">
        <w:rPr>
          <w:rFonts w:ascii="Constantia" w:eastAsia="Times New Roman" w:hAnsi="Constantia" w:cs="Arial"/>
          <w:bCs/>
          <w:i/>
          <w:iCs/>
          <w:noProof/>
          <w:color w:val="000000" w:themeColor="text1"/>
          <w:sz w:val="20"/>
          <w:szCs w:val="30"/>
          <w:lang w:val="en-US"/>
        </w:rPr>
        <w:drawing>
          <wp:inline distT="0" distB="0" distL="0" distR="0">
            <wp:extent cx="4278630" cy="3549990"/>
            <wp:effectExtent l="19050" t="0" r="7620" b="0"/>
            <wp:docPr id="21" name="Picture 5" descr="C:\Users\jagmohan\Desktop\RFP FOR NIGAM\sections proposed 2-Mode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gmohan\Desktop\RFP FOR NIGAM\sections proposed 2-Model copy.jpg"/>
                    <pic:cNvPicPr>
                      <a:picLocks noChangeAspect="1" noChangeArrowheads="1"/>
                    </pic:cNvPicPr>
                  </pic:nvPicPr>
                  <pic:blipFill>
                    <a:blip r:embed="rId23" cstate="print"/>
                    <a:srcRect l="19762" t="11891" r="10009" b="16959"/>
                    <a:stretch>
                      <a:fillRect/>
                    </a:stretch>
                  </pic:blipFill>
                  <pic:spPr bwMode="auto">
                    <a:xfrm>
                      <a:off x="0" y="0"/>
                      <a:ext cx="4278630" cy="3549990"/>
                    </a:xfrm>
                    <a:prstGeom prst="rect">
                      <a:avLst/>
                    </a:prstGeom>
                    <a:noFill/>
                    <a:ln w="9525">
                      <a:noFill/>
                      <a:miter lim="800000"/>
                      <a:headEnd/>
                      <a:tailEnd/>
                    </a:ln>
                  </pic:spPr>
                </pic:pic>
              </a:graphicData>
            </a:graphic>
          </wp:inline>
        </w:drawing>
      </w:r>
    </w:p>
    <w:p w:rsidR="00867872" w:rsidRDefault="00926B77" w:rsidP="00867872">
      <w:pPr>
        <w:pStyle w:val="ListParagraph"/>
        <w:tabs>
          <w:tab w:val="left" w:pos="3652"/>
        </w:tabs>
        <w:spacing w:line="360" w:lineRule="auto"/>
        <w:jc w:val="center"/>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 xml:space="preserve">Indicative </w:t>
      </w:r>
      <w:r w:rsidR="00867872" w:rsidRPr="00EC10D9">
        <w:rPr>
          <w:rFonts w:ascii="Constantia" w:eastAsia="Times New Roman" w:hAnsi="Constantia" w:cs="Arial"/>
          <w:bCs/>
          <w:i/>
          <w:iCs/>
          <w:color w:val="000000" w:themeColor="text1"/>
          <w:sz w:val="20"/>
          <w:szCs w:val="30"/>
          <w:lang w:eastAsia="en-IN"/>
        </w:rPr>
        <w:t>Proposed section of the zone where road width is less than 10 mts</w:t>
      </w:r>
      <w:r w:rsidR="00C75E65">
        <w:rPr>
          <w:rFonts w:ascii="Constantia" w:eastAsia="Times New Roman" w:hAnsi="Constantia" w:cs="Arial"/>
          <w:bCs/>
          <w:i/>
          <w:iCs/>
          <w:color w:val="000000" w:themeColor="text1"/>
          <w:sz w:val="20"/>
          <w:szCs w:val="30"/>
          <w:lang w:eastAsia="en-IN"/>
        </w:rPr>
        <w:t xml:space="preserve"> </w:t>
      </w:r>
    </w:p>
    <w:p w:rsidR="00EC10D9" w:rsidRPr="00385342" w:rsidRDefault="00EC10D9" w:rsidP="00867872">
      <w:pPr>
        <w:pStyle w:val="ListParagraph"/>
        <w:tabs>
          <w:tab w:val="left" w:pos="3652"/>
        </w:tabs>
        <w:spacing w:line="360" w:lineRule="auto"/>
        <w:jc w:val="center"/>
        <w:rPr>
          <w:rFonts w:ascii="Constantia" w:eastAsia="Times New Roman" w:hAnsi="Constantia" w:cs="Arial"/>
          <w:bCs/>
          <w:i/>
          <w:iCs/>
          <w:color w:val="000000" w:themeColor="text1"/>
          <w:sz w:val="20"/>
          <w:szCs w:val="30"/>
          <w:lang w:eastAsia="en-IN"/>
        </w:rPr>
      </w:pPr>
    </w:p>
    <w:p w:rsidR="00BF2BD5" w:rsidRDefault="00BF2BD5" w:rsidP="00CB4E96">
      <w:pPr>
        <w:pStyle w:val="ListParagraph"/>
        <w:tabs>
          <w:tab w:val="left" w:pos="3652"/>
        </w:tabs>
        <w:spacing w:line="360" w:lineRule="auto"/>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noProof/>
          <w:color w:val="000000" w:themeColor="text1"/>
          <w:sz w:val="20"/>
          <w:szCs w:val="30"/>
          <w:lang w:val="en-US"/>
        </w:rPr>
        <w:drawing>
          <wp:inline distT="0" distB="0" distL="0" distR="0">
            <wp:extent cx="4424132" cy="3557016"/>
            <wp:effectExtent l="19050" t="0" r="0" b="0"/>
            <wp:docPr id="22" name="Picture 6" descr="C:\Users\jagmohan\Desktop\RFP FOR NIGAM\ADVERTI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gmohan\Desktop\RFP FOR NIGAM\ADVERTISEMENT.jpg"/>
                    <pic:cNvPicPr>
                      <a:picLocks noChangeAspect="1" noChangeArrowheads="1"/>
                    </pic:cNvPicPr>
                  </pic:nvPicPr>
                  <pic:blipFill>
                    <a:blip r:embed="rId24" cstate="print"/>
                    <a:srcRect l="15789" t="11501" r="5839" b="11501"/>
                    <a:stretch>
                      <a:fillRect/>
                    </a:stretch>
                  </pic:blipFill>
                  <pic:spPr bwMode="auto">
                    <a:xfrm>
                      <a:off x="0" y="0"/>
                      <a:ext cx="4424132" cy="3557016"/>
                    </a:xfrm>
                    <a:prstGeom prst="rect">
                      <a:avLst/>
                    </a:prstGeom>
                    <a:noFill/>
                    <a:ln w="9525">
                      <a:noFill/>
                      <a:miter lim="800000"/>
                      <a:headEnd/>
                      <a:tailEnd/>
                    </a:ln>
                  </pic:spPr>
                </pic:pic>
              </a:graphicData>
            </a:graphic>
          </wp:inline>
        </w:drawing>
      </w:r>
    </w:p>
    <w:p w:rsidR="00166567" w:rsidRDefault="00B317AE" w:rsidP="00867872">
      <w:pPr>
        <w:pStyle w:val="ListParagraph"/>
        <w:tabs>
          <w:tab w:val="left" w:pos="3652"/>
        </w:tabs>
        <w:spacing w:line="360" w:lineRule="auto"/>
        <w:jc w:val="center"/>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Indicative</w:t>
      </w:r>
      <w:r w:rsidR="002C60CC">
        <w:rPr>
          <w:rFonts w:ascii="Constantia" w:eastAsia="Times New Roman" w:hAnsi="Constantia" w:cs="Arial"/>
          <w:bCs/>
          <w:i/>
          <w:iCs/>
          <w:color w:val="000000" w:themeColor="text1"/>
          <w:sz w:val="20"/>
          <w:szCs w:val="30"/>
          <w:lang w:eastAsia="en-IN"/>
        </w:rPr>
        <w:t xml:space="preserve"> </w:t>
      </w:r>
      <w:r w:rsidR="00BF2BD5">
        <w:rPr>
          <w:rFonts w:ascii="Constantia" w:eastAsia="Times New Roman" w:hAnsi="Constantia" w:cs="Arial"/>
          <w:bCs/>
          <w:i/>
          <w:iCs/>
          <w:color w:val="000000" w:themeColor="text1"/>
          <w:sz w:val="20"/>
          <w:szCs w:val="30"/>
          <w:lang w:eastAsia="en-IN"/>
        </w:rPr>
        <w:t xml:space="preserve">Proposed section of the zone where road width is </w:t>
      </w:r>
      <w:r w:rsidR="00867872">
        <w:rPr>
          <w:rFonts w:ascii="Constantia" w:eastAsia="Times New Roman" w:hAnsi="Constantia" w:cs="Arial"/>
          <w:bCs/>
          <w:i/>
          <w:iCs/>
          <w:color w:val="000000" w:themeColor="text1"/>
          <w:sz w:val="20"/>
          <w:szCs w:val="30"/>
          <w:lang w:eastAsia="en-IN"/>
        </w:rPr>
        <w:t>more or equal to 10</w:t>
      </w:r>
      <w:r w:rsidR="00BF2BD5">
        <w:rPr>
          <w:rFonts w:ascii="Constantia" w:eastAsia="Times New Roman" w:hAnsi="Constantia" w:cs="Arial"/>
          <w:bCs/>
          <w:i/>
          <w:iCs/>
          <w:color w:val="000000" w:themeColor="text1"/>
          <w:sz w:val="20"/>
          <w:szCs w:val="30"/>
          <w:lang w:eastAsia="en-IN"/>
        </w:rPr>
        <w:t xml:space="preserve"> mts</w:t>
      </w:r>
      <w:r w:rsidR="004822FA">
        <w:rPr>
          <w:rFonts w:ascii="Constantia" w:eastAsia="Times New Roman" w:hAnsi="Constantia" w:cs="Arial"/>
          <w:bCs/>
          <w:i/>
          <w:iCs/>
          <w:color w:val="000000" w:themeColor="text1"/>
          <w:sz w:val="20"/>
          <w:szCs w:val="30"/>
          <w:lang w:eastAsia="en-IN"/>
        </w:rPr>
        <w:t xml:space="preserve"> </w:t>
      </w:r>
    </w:p>
    <w:p w:rsidR="00C4302B" w:rsidRPr="00A27D4D" w:rsidRDefault="00C4302B" w:rsidP="00C4302B">
      <w:pPr>
        <w:tabs>
          <w:tab w:val="num" w:pos="670"/>
          <w:tab w:val="left" w:pos="3652"/>
        </w:tabs>
        <w:spacing w:line="360" w:lineRule="auto"/>
        <w:rPr>
          <w:rFonts w:ascii="Constantia" w:eastAsia="Times New Roman" w:hAnsi="Constantia" w:cs="Arial"/>
          <w:bCs/>
          <w:i/>
          <w:iCs/>
          <w:color w:val="000000" w:themeColor="text1"/>
          <w:sz w:val="20"/>
          <w:szCs w:val="30"/>
          <w:lang w:eastAsia="en-IN"/>
        </w:rPr>
      </w:pPr>
      <w:r w:rsidRPr="00C4302B">
        <w:rPr>
          <w:rFonts w:ascii="Constantia" w:eastAsia="Times New Roman" w:hAnsi="Constantia" w:cs="Arial"/>
          <w:bCs/>
          <w:i/>
          <w:iCs/>
          <w:color w:val="548DD4" w:themeColor="text2" w:themeTint="99"/>
          <w:sz w:val="38"/>
          <w:szCs w:val="30"/>
          <w:lang w:eastAsia="en-IN"/>
        </w:rPr>
        <w:lastRenderedPageBreak/>
        <w:t>S</w:t>
      </w:r>
      <w:r w:rsidRPr="00C4302B">
        <w:rPr>
          <w:rFonts w:ascii="Constantia" w:eastAsia="Times New Roman" w:hAnsi="Constantia" w:cs="Arial"/>
          <w:bCs/>
          <w:i/>
          <w:iCs/>
          <w:color w:val="548DD4" w:themeColor="text2" w:themeTint="99"/>
          <w:sz w:val="20"/>
          <w:szCs w:val="30"/>
          <w:lang w:eastAsia="en-IN"/>
        </w:rPr>
        <w:t xml:space="preserve">COPE OF WORK: </w:t>
      </w:r>
    </w:p>
    <w:p w:rsidR="00C4302B" w:rsidRPr="00C4302B" w:rsidRDefault="00C4302B" w:rsidP="001254D0">
      <w:pPr>
        <w:pStyle w:val="ListParagraph"/>
        <w:widowControl w:val="0"/>
        <w:numPr>
          <w:ilvl w:val="1"/>
          <w:numId w:val="3"/>
        </w:numPr>
        <w:tabs>
          <w:tab w:val="clear" w:pos="1440"/>
          <w:tab w:val="num" w:pos="-3119"/>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sidRPr="00C4302B">
        <w:rPr>
          <w:rFonts w:ascii="Constantia" w:eastAsia="Times New Roman" w:hAnsi="Constantia" w:cs="Arial"/>
          <w:bCs/>
          <w:i/>
          <w:iCs/>
          <w:color w:val="000000" w:themeColor="text1"/>
          <w:sz w:val="20"/>
          <w:szCs w:val="30"/>
          <w:lang w:eastAsia="en-IN"/>
        </w:rPr>
        <w:t>The scope of</w:t>
      </w:r>
      <w:r w:rsidR="00416751">
        <w:rPr>
          <w:rFonts w:ascii="Constantia" w:eastAsia="Times New Roman" w:hAnsi="Constantia" w:cs="Arial"/>
          <w:bCs/>
          <w:i/>
          <w:iCs/>
          <w:color w:val="000000" w:themeColor="text1"/>
          <w:sz w:val="20"/>
          <w:szCs w:val="30"/>
          <w:lang w:eastAsia="en-IN"/>
        </w:rPr>
        <w:t xml:space="preserve"> </w:t>
      </w:r>
      <w:r w:rsidR="00416751" w:rsidRPr="00A27D4D">
        <w:rPr>
          <w:rFonts w:ascii="Constantia" w:eastAsia="Times New Roman" w:hAnsi="Constantia" w:cs="Arial"/>
          <w:bCs/>
          <w:i/>
          <w:iCs/>
          <w:color w:val="000000" w:themeColor="text1"/>
          <w:sz w:val="20"/>
          <w:szCs w:val="30"/>
          <w:lang w:eastAsia="en-IN"/>
        </w:rPr>
        <w:t xml:space="preserve">WORK for </w:t>
      </w:r>
      <w:r w:rsidRPr="00C4302B">
        <w:rPr>
          <w:rFonts w:ascii="Constantia" w:eastAsia="Times New Roman" w:hAnsi="Constantia" w:cs="Arial"/>
          <w:bCs/>
          <w:i/>
          <w:iCs/>
          <w:color w:val="000000" w:themeColor="text1"/>
          <w:sz w:val="20"/>
          <w:szCs w:val="30"/>
          <w:lang w:eastAsia="en-IN"/>
        </w:rPr>
        <w:t xml:space="preserve"> the project is to design, Built, Finance operate &amp; transfer of </w:t>
      </w:r>
      <w:r w:rsidR="008C6B7F">
        <w:rPr>
          <w:rFonts w:ascii="Constantia" w:eastAsia="Times New Roman" w:hAnsi="Constantia" w:cs="Arial"/>
          <w:bCs/>
          <w:i/>
          <w:iCs/>
          <w:color w:val="000000" w:themeColor="text1"/>
          <w:sz w:val="20"/>
          <w:szCs w:val="30"/>
          <w:lang w:eastAsia="en-IN"/>
        </w:rPr>
        <w:t>all facilities including Advertisement Boards</w:t>
      </w:r>
      <w:r w:rsidR="00416751">
        <w:rPr>
          <w:rFonts w:ascii="Constantia" w:eastAsia="Times New Roman" w:hAnsi="Constantia" w:cs="Arial"/>
          <w:bCs/>
          <w:i/>
          <w:iCs/>
          <w:color w:val="000000" w:themeColor="text1"/>
          <w:sz w:val="20"/>
          <w:szCs w:val="30"/>
          <w:lang w:eastAsia="en-IN"/>
        </w:rPr>
        <w:t xml:space="preserve"> at</w:t>
      </w:r>
      <w:r w:rsidR="008C6B7F">
        <w:rPr>
          <w:rFonts w:ascii="Constantia" w:eastAsia="Times New Roman" w:hAnsi="Constantia" w:cs="Arial"/>
          <w:bCs/>
          <w:i/>
          <w:iCs/>
          <w:color w:val="000000" w:themeColor="text1"/>
          <w:sz w:val="20"/>
          <w:szCs w:val="30"/>
          <w:lang w:eastAsia="en-IN"/>
        </w:rPr>
        <w:t xml:space="preserve"> route stretch selected by </w:t>
      </w:r>
      <w:r w:rsidRPr="00C4302B">
        <w:rPr>
          <w:rFonts w:ascii="Constantia" w:eastAsia="Times New Roman" w:hAnsi="Constantia" w:cs="Arial"/>
          <w:bCs/>
          <w:i/>
          <w:iCs/>
          <w:color w:val="000000" w:themeColor="text1"/>
          <w:sz w:val="20"/>
          <w:szCs w:val="30"/>
          <w:lang w:eastAsia="en-IN"/>
        </w:rPr>
        <w:t xml:space="preserve">Nagar Nigam, Dehradun in conformity to the provisions of this RFP and License Agreement; &amp; meet the requirements laid down by the </w:t>
      </w:r>
      <w:r w:rsidR="00EE3B05">
        <w:rPr>
          <w:rFonts w:ascii="Constantia" w:eastAsia="Times New Roman" w:hAnsi="Constantia" w:cs="Arial"/>
          <w:bCs/>
          <w:i/>
          <w:iCs/>
          <w:color w:val="000000" w:themeColor="text1"/>
          <w:sz w:val="20"/>
          <w:szCs w:val="30"/>
          <w:lang w:eastAsia="en-IN"/>
        </w:rPr>
        <w:t>Nagar Nigam Dehradun</w:t>
      </w:r>
      <w:r w:rsidR="00C75E65">
        <w:rPr>
          <w:rFonts w:ascii="Constantia" w:eastAsia="Times New Roman" w:hAnsi="Constantia" w:cs="Arial"/>
          <w:bCs/>
          <w:i/>
          <w:iCs/>
          <w:color w:val="000000" w:themeColor="text1"/>
          <w:sz w:val="20"/>
          <w:szCs w:val="30"/>
          <w:lang w:eastAsia="en-IN"/>
        </w:rPr>
        <w:t xml:space="preserve">  and other </w:t>
      </w:r>
      <w:r w:rsidR="00C75E65" w:rsidRPr="00EC10D9">
        <w:rPr>
          <w:rFonts w:ascii="Constantia" w:eastAsia="Times New Roman" w:hAnsi="Constantia" w:cs="Arial"/>
          <w:bCs/>
          <w:i/>
          <w:iCs/>
          <w:color w:val="000000" w:themeColor="text1"/>
          <w:sz w:val="20"/>
          <w:szCs w:val="30"/>
          <w:lang w:eastAsia="en-IN"/>
        </w:rPr>
        <w:t xml:space="preserve">related </w:t>
      </w:r>
      <w:r w:rsidRPr="00EC10D9">
        <w:rPr>
          <w:rFonts w:ascii="Constantia" w:eastAsia="Times New Roman" w:hAnsi="Constantia" w:cs="Arial"/>
          <w:bCs/>
          <w:i/>
          <w:iCs/>
          <w:color w:val="000000" w:themeColor="text1"/>
          <w:sz w:val="20"/>
          <w:szCs w:val="30"/>
          <w:lang w:eastAsia="en-IN"/>
        </w:rPr>
        <w:t>Competent Authorit</w:t>
      </w:r>
      <w:r w:rsidR="00C75E65" w:rsidRPr="00EC10D9">
        <w:rPr>
          <w:rFonts w:ascii="Constantia" w:eastAsia="Times New Roman" w:hAnsi="Constantia" w:cs="Arial"/>
          <w:bCs/>
          <w:i/>
          <w:iCs/>
          <w:color w:val="000000" w:themeColor="text1"/>
          <w:sz w:val="20"/>
          <w:szCs w:val="30"/>
          <w:lang w:eastAsia="en-IN"/>
        </w:rPr>
        <w:t>ies</w:t>
      </w:r>
      <w:r w:rsidRPr="00C4302B">
        <w:rPr>
          <w:rFonts w:ascii="Constantia" w:eastAsia="Times New Roman" w:hAnsi="Constantia" w:cs="Arial"/>
          <w:bCs/>
          <w:i/>
          <w:iCs/>
          <w:color w:val="000000" w:themeColor="text1"/>
          <w:sz w:val="20"/>
          <w:szCs w:val="30"/>
          <w:lang w:eastAsia="en-IN"/>
        </w:rPr>
        <w:t>.</w:t>
      </w:r>
    </w:p>
    <w:p w:rsidR="00C4302B" w:rsidRPr="00C4302B" w:rsidRDefault="00C4302B" w:rsidP="001254D0">
      <w:pPr>
        <w:pStyle w:val="ListParagraph"/>
        <w:widowControl w:val="0"/>
        <w:numPr>
          <w:ilvl w:val="1"/>
          <w:numId w:val="3"/>
        </w:numPr>
        <w:tabs>
          <w:tab w:val="clear" w:pos="1440"/>
          <w:tab w:val="num" w:pos="-3119"/>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sidRPr="00EC10D9">
        <w:rPr>
          <w:rFonts w:ascii="Constantia" w:eastAsia="Times New Roman" w:hAnsi="Constantia" w:cs="Arial"/>
          <w:bCs/>
          <w:i/>
          <w:iCs/>
          <w:color w:val="000000" w:themeColor="text1"/>
          <w:sz w:val="20"/>
          <w:szCs w:val="30"/>
          <w:lang w:eastAsia="en-IN"/>
        </w:rPr>
        <w:t>The</w:t>
      </w:r>
      <w:r w:rsidR="00A27D4D" w:rsidRPr="00EC10D9">
        <w:rPr>
          <w:rFonts w:ascii="Constantia" w:eastAsia="Times New Roman" w:hAnsi="Constantia" w:cs="Arial"/>
          <w:bCs/>
          <w:i/>
          <w:iCs/>
          <w:color w:val="000000" w:themeColor="text1"/>
          <w:sz w:val="20"/>
          <w:szCs w:val="30"/>
          <w:lang w:eastAsia="en-IN"/>
        </w:rPr>
        <w:t xml:space="preserve">  successful bidder</w:t>
      </w:r>
      <w:r w:rsidRPr="00C4302B">
        <w:rPr>
          <w:rFonts w:ascii="Constantia" w:eastAsia="Times New Roman" w:hAnsi="Constantia" w:cs="Arial"/>
          <w:bCs/>
          <w:i/>
          <w:iCs/>
          <w:color w:val="000000" w:themeColor="text1"/>
          <w:sz w:val="20"/>
          <w:szCs w:val="30"/>
          <w:lang w:eastAsia="en-IN"/>
        </w:rPr>
        <w:t xml:space="preserve"> can install or display advertisements (either himself or through any of his associated agency) on the </w:t>
      </w:r>
      <w:r w:rsidR="008C6B7F">
        <w:rPr>
          <w:rFonts w:ascii="Constantia" w:eastAsia="Times New Roman" w:hAnsi="Constantia" w:cs="Arial"/>
          <w:bCs/>
          <w:i/>
          <w:iCs/>
          <w:color w:val="000000" w:themeColor="text1"/>
          <w:sz w:val="20"/>
          <w:szCs w:val="30"/>
          <w:lang w:eastAsia="en-IN"/>
        </w:rPr>
        <w:t xml:space="preserve">overhead ADVERTISEMENT BOARDS </w:t>
      </w:r>
      <w:r w:rsidRPr="00C4302B">
        <w:rPr>
          <w:rFonts w:ascii="Constantia" w:eastAsia="Times New Roman" w:hAnsi="Constantia" w:cs="Arial"/>
          <w:bCs/>
          <w:i/>
          <w:iCs/>
          <w:color w:val="000000" w:themeColor="text1"/>
          <w:sz w:val="20"/>
          <w:szCs w:val="30"/>
          <w:lang w:eastAsia="en-IN"/>
        </w:rPr>
        <w:t xml:space="preserve"> for a perio</w:t>
      </w:r>
      <w:r w:rsidR="00475A02">
        <w:rPr>
          <w:rFonts w:ascii="Constantia" w:eastAsia="Times New Roman" w:hAnsi="Constantia" w:cs="Arial"/>
          <w:bCs/>
          <w:i/>
          <w:iCs/>
          <w:color w:val="000000" w:themeColor="text1"/>
          <w:sz w:val="20"/>
          <w:szCs w:val="30"/>
          <w:lang w:eastAsia="en-IN"/>
        </w:rPr>
        <w:t>d of 20</w:t>
      </w:r>
      <w:r w:rsidR="00F33484">
        <w:rPr>
          <w:rFonts w:ascii="Constantia" w:eastAsia="Times New Roman" w:hAnsi="Constantia" w:cs="Arial"/>
          <w:bCs/>
          <w:i/>
          <w:iCs/>
          <w:color w:val="000000" w:themeColor="text1"/>
          <w:sz w:val="20"/>
          <w:szCs w:val="30"/>
          <w:lang w:eastAsia="en-IN"/>
        </w:rPr>
        <w:t xml:space="preserve"> years including 1 year</w:t>
      </w:r>
      <w:r w:rsidRPr="00C4302B">
        <w:rPr>
          <w:rFonts w:ascii="Constantia" w:eastAsia="Times New Roman" w:hAnsi="Constantia" w:cs="Arial"/>
          <w:bCs/>
          <w:i/>
          <w:iCs/>
          <w:color w:val="000000" w:themeColor="text1"/>
          <w:sz w:val="20"/>
          <w:szCs w:val="30"/>
          <w:lang w:eastAsia="en-IN"/>
        </w:rPr>
        <w:t xml:space="preserve"> period for </w:t>
      </w:r>
      <w:r w:rsidR="008C6B7F">
        <w:rPr>
          <w:rFonts w:ascii="Constantia" w:eastAsia="Times New Roman" w:hAnsi="Constantia" w:cs="Arial"/>
          <w:bCs/>
          <w:i/>
          <w:iCs/>
          <w:color w:val="000000" w:themeColor="text1"/>
          <w:sz w:val="20"/>
          <w:szCs w:val="30"/>
          <w:lang w:eastAsia="en-IN"/>
        </w:rPr>
        <w:t xml:space="preserve">completing all the </w:t>
      </w:r>
      <w:r w:rsidRPr="00C4302B">
        <w:rPr>
          <w:rFonts w:ascii="Constantia" w:eastAsia="Times New Roman" w:hAnsi="Constantia" w:cs="Arial"/>
          <w:bCs/>
          <w:i/>
          <w:iCs/>
          <w:color w:val="000000" w:themeColor="text1"/>
          <w:sz w:val="20"/>
          <w:szCs w:val="30"/>
          <w:lang w:eastAsia="en-IN"/>
        </w:rPr>
        <w:t xml:space="preserve">construction </w:t>
      </w:r>
      <w:r w:rsidR="008C6B7F">
        <w:rPr>
          <w:rFonts w:ascii="Constantia" w:eastAsia="Times New Roman" w:hAnsi="Constantia" w:cs="Arial"/>
          <w:bCs/>
          <w:i/>
          <w:iCs/>
          <w:color w:val="000000" w:themeColor="text1"/>
          <w:sz w:val="20"/>
          <w:szCs w:val="30"/>
          <w:lang w:eastAsia="en-IN"/>
        </w:rPr>
        <w:t xml:space="preserve">job which includes </w:t>
      </w:r>
      <w:r w:rsidR="00EA2E27">
        <w:rPr>
          <w:rFonts w:ascii="Constantia" w:eastAsia="Times New Roman" w:hAnsi="Constantia" w:cs="Arial"/>
          <w:bCs/>
          <w:i/>
          <w:iCs/>
          <w:color w:val="000000" w:themeColor="text1"/>
          <w:sz w:val="20"/>
          <w:szCs w:val="30"/>
          <w:lang w:eastAsia="en-IN"/>
        </w:rPr>
        <w:t>dismantling of Footpath, levelling of drain with road level, shifting of poles, installation of street lights on advertisement boards, construction of service duct, marking road markings  fo</w:t>
      </w:r>
      <w:r w:rsidR="00A472F8">
        <w:rPr>
          <w:rFonts w:ascii="Constantia" w:eastAsia="Times New Roman" w:hAnsi="Constantia" w:cs="Arial"/>
          <w:bCs/>
          <w:i/>
          <w:iCs/>
          <w:color w:val="000000" w:themeColor="text1"/>
          <w:sz w:val="20"/>
          <w:szCs w:val="30"/>
          <w:lang w:eastAsia="en-IN"/>
        </w:rPr>
        <w:t>r the beautification</w:t>
      </w:r>
      <w:r w:rsidR="00EA2E27">
        <w:rPr>
          <w:rFonts w:ascii="Constantia" w:eastAsia="Times New Roman" w:hAnsi="Constantia" w:cs="Arial"/>
          <w:bCs/>
          <w:i/>
          <w:iCs/>
          <w:color w:val="000000" w:themeColor="text1"/>
          <w:sz w:val="20"/>
          <w:szCs w:val="30"/>
          <w:lang w:eastAsia="en-IN"/>
        </w:rPr>
        <w:t xml:space="preserve"> of Paltan bazar road from Clock tower junction to Lakhi bagh t junction</w:t>
      </w:r>
      <w:r w:rsidRPr="00C4302B">
        <w:rPr>
          <w:rFonts w:ascii="Constantia" w:eastAsia="Times New Roman" w:hAnsi="Constantia" w:cs="Arial"/>
          <w:bCs/>
          <w:i/>
          <w:iCs/>
          <w:color w:val="000000" w:themeColor="text1"/>
          <w:sz w:val="20"/>
          <w:szCs w:val="30"/>
          <w:lang w:eastAsia="en-IN"/>
        </w:rPr>
        <w:t xml:space="preserve"> from the date of signing of contract. Bidder shall born the cost of Design, Build, Finance, Operation Maintenance and Transfer of </w:t>
      </w:r>
      <w:r w:rsidR="00EA2E27">
        <w:rPr>
          <w:rFonts w:ascii="Constantia" w:eastAsia="Times New Roman" w:hAnsi="Constantia" w:cs="Arial"/>
          <w:bCs/>
          <w:i/>
          <w:iCs/>
          <w:color w:val="000000" w:themeColor="text1"/>
          <w:sz w:val="20"/>
          <w:szCs w:val="30"/>
          <w:lang w:eastAsia="en-IN"/>
        </w:rPr>
        <w:t xml:space="preserve">all the facilities in fully functional condition </w:t>
      </w:r>
      <w:r w:rsidRPr="00C4302B">
        <w:rPr>
          <w:rFonts w:ascii="Constantia" w:eastAsia="Times New Roman" w:hAnsi="Constantia" w:cs="Arial"/>
          <w:bCs/>
          <w:i/>
          <w:iCs/>
          <w:color w:val="000000" w:themeColor="text1"/>
          <w:sz w:val="20"/>
          <w:szCs w:val="30"/>
          <w:lang w:eastAsia="en-IN"/>
        </w:rPr>
        <w:t xml:space="preserve"> keeping in consideration the safety of the pedestrians, public convenience air circulation &amp; the safety of the road users who will pass through the area</w:t>
      </w:r>
      <w:r w:rsidR="00EA2E27">
        <w:rPr>
          <w:rFonts w:ascii="Constantia" w:eastAsia="Times New Roman" w:hAnsi="Constantia" w:cs="Arial"/>
          <w:bCs/>
          <w:i/>
          <w:iCs/>
          <w:color w:val="000000" w:themeColor="text1"/>
          <w:sz w:val="20"/>
          <w:szCs w:val="30"/>
          <w:lang w:eastAsia="en-IN"/>
        </w:rPr>
        <w:t xml:space="preserve"> etc</w:t>
      </w:r>
      <w:r w:rsidRPr="00C4302B">
        <w:rPr>
          <w:rFonts w:ascii="Constantia" w:eastAsia="Times New Roman" w:hAnsi="Constantia" w:cs="Arial"/>
          <w:bCs/>
          <w:i/>
          <w:iCs/>
          <w:color w:val="000000" w:themeColor="text1"/>
          <w:sz w:val="20"/>
          <w:szCs w:val="30"/>
          <w:lang w:eastAsia="en-IN"/>
        </w:rPr>
        <w:t>.</w:t>
      </w:r>
    </w:p>
    <w:p w:rsidR="00C4302B" w:rsidRPr="00C4302B" w:rsidRDefault="00475A02" w:rsidP="001254D0">
      <w:pPr>
        <w:pStyle w:val="ListParagraph"/>
        <w:widowControl w:val="0"/>
        <w:numPr>
          <w:ilvl w:val="1"/>
          <w:numId w:val="3"/>
        </w:numPr>
        <w:tabs>
          <w:tab w:val="clear" w:pos="1440"/>
          <w:tab w:val="num" w:pos="-3119"/>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License period shall be for 20</w:t>
      </w:r>
      <w:r w:rsidR="00C4302B" w:rsidRPr="00C4302B">
        <w:rPr>
          <w:rFonts w:ascii="Constantia" w:eastAsia="Times New Roman" w:hAnsi="Constantia" w:cs="Arial"/>
          <w:bCs/>
          <w:i/>
          <w:iCs/>
          <w:color w:val="000000" w:themeColor="text1"/>
          <w:sz w:val="20"/>
          <w:szCs w:val="30"/>
          <w:lang w:eastAsia="en-IN"/>
        </w:rPr>
        <w:t xml:space="preserve"> years including </w:t>
      </w:r>
      <w:r w:rsidR="00F33484">
        <w:rPr>
          <w:rFonts w:ascii="Constantia" w:eastAsia="Times New Roman" w:hAnsi="Constantia" w:cs="Arial"/>
          <w:bCs/>
          <w:i/>
          <w:iCs/>
          <w:color w:val="000000" w:themeColor="text1"/>
          <w:sz w:val="20"/>
          <w:szCs w:val="30"/>
          <w:lang w:eastAsia="en-IN"/>
        </w:rPr>
        <w:t>1 year</w:t>
      </w:r>
      <w:r w:rsidR="00C4302B" w:rsidRPr="00C4302B">
        <w:rPr>
          <w:rFonts w:ascii="Constantia" w:eastAsia="Times New Roman" w:hAnsi="Constantia" w:cs="Arial"/>
          <w:bCs/>
          <w:i/>
          <w:iCs/>
          <w:color w:val="000000" w:themeColor="text1"/>
          <w:sz w:val="20"/>
          <w:szCs w:val="30"/>
          <w:lang w:eastAsia="en-IN"/>
        </w:rPr>
        <w:t xml:space="preserve"> period for construction</w:t>
      </w:r>
      <w:r w:rsidR="00EA2E27">
        <w:rPr>
          <w:rFonts w:ascii="Constantia" w:eastAsia="Times New Roman" w:hAnsi="Constantia" w:cs="Arial"/>
          <w:bCs/>
          <w:i/>
          <w:iCs/>
          <w:color w:val="000000" w:themeColor="text1"/>
          <w:sz w:val="20"/>
          <w:szCs w:val="30"/>
          <w:lang w:eastAsia="en-IN"/>
        </w:rPr>
        <w:t xml:space="preserve"> and installation of all the facilities </w:t>
      </w:r>
      <w:r w:rsidR="00C4302B" w:rsidRPr="00C4302B">
        <w:rPr>
          <w:rFonts w:ascii="Constantia" w:eastAsia="Times New Roman" w:hAnsi="Constantia" w:cs="Arial"/>
          <w:bCs/>
          <w:i/>
          <w:iCs/>
          <w:color w:val="000000" w:themeColor="text1"/>
          <w:sz w:val="20"/>
          <w:szCs w:val="30"/>
          <w:lang w:eastAsia="en-IN"/>
        </w:rPr>
        <w:t>from the date of signing of agreement irrespective of when the successful bidder is able to actually build</w:t>
      </w:r>
      <w:r w:rsidR="00EA2E27">
        <w:rPr>
          <w:rFonts w:ascii="Constantia" w:eastAsia="Times New Roman" w:hAnsi="Constantia" w:cs="Arial"/>
          <w:bCs/>
          <w:i/>
          <w:iCs/>
          <w:color w:val="000000" w:themeColor="text1"/>
          <w:sz w:val="20"/>
          <w:szCs w:val="30"/>
          <w:lang w:eastAsia="en-IN"/>
        </w:rPr>
        <w:t xml:space="preserve"> and install all the facilities at  the road section selected in the project area</w:t>
      </w:r>
      <w:r w:rsidR="00C4302B" w:rsidRPr="00C4302B">
        <w:rPr>
          <w:rFonts w:ascii="Constantia" w:eastAsia="Times New Roman" w:hAnsi="Constantia" w:cs="Arial"/>
          <w:bCs/>
          <w:i/>
          <w:iCs/>
          <w:color w:val="000000" w:themeColor="text1"/>
          <w:sz w:val="20"/>
          <w:szCs w:val="30"/>
          <w:lang w:eastAsia="en-IN"/>
        </w:rPr>
        <w:t>.</w:t>
      </w:r>
      <w:r w:rsidR="002D57B5">
        <w:rPr>
          <w:rFonts w:ascii="Constantia" w:eastAsia="Times New Roman" w:hAnsi="Constantia" w:cs="Arial"/>
          <w:bCs/>
          <w:i/>
          <w:iCs/>
          <w:color w:val="000000" w:themeColor="text1"/>
          <w:sz w:val="20"/>
          <w:szCs w:val="30"/>
          <w:lang w:eastAsia="en-IN"/>
        </w:rPr>
        <w:t xml:space="preserve"> </w:t>
      </w:r>
    </w:p>
    <w:p w:rsidR="00C4302B" w:rsidRPr="00C4302B" w:rsidRDefault="00C4302B" w:rsidP="00C4302B">
      <w:pPr>
        <w:tabs>
          <w:tab w:val="left" w:pos="3652"/>
        </w:tabs>
        <w:spacing w:line="360" w:lineRule="auto"/>
        <w:ind w:left="360"/>
        <w:rPr>
          <w:rFonts w:ascii="Constantia" w:eastAsia="Times New Roman" w:hAnsi="Constantia" w:cs="Arial"/>
          <w:bCs/>
          <w:i/>
          <w:iCs/>
          <w:color w:val="000000" w:themeColor="text1"/>
          <w:sz w:val="20"/>
          <w:szCs w:val="30"/>
          <w:lang w:eastAsia="en-IN"/>
        </w:rPr>
      </w:pPr>
    </w:p>
    <w:p w:rsidR="003C2646" w:rsidRDefault="003C2646" w:rsidP="003C2646">
      <w:pPr>
        <w:tabs>
          <w:tab w:val="left" w:pos="3652"/>
        </w:tabs>
        <w:spacing w:line="360" w:lineRule="auto"/>
        <w:ind w:left="360"/>
        <w:rPr>
          <w:rFonts w:ascii="Constantia" w:eastAsia="Times New Roman" w:hAnsi="Constantia" w:cs="Arial"/>
          <w:bCs/>
          <w:i/>
          <w:iCs/>
          <w:color w:val="000000" w:themeColor="text1"/>
          <w:sz w:val="20"/>
          <w:szCs w:val="30"/>
          <w:lang w:eastAsia="en-IN"/>
        </w:rPr>
      </w:pPr>
      <w:r w:rsidRPr="003C2646">
        <w:rPr>
          <w:rFonts w:ascii="Constantia" w:eastAsia="Times New Roman" w:hAnsi="Constantia" w:cs="Arial"/>
          <w:bCs/>
          <w:i/>
          <w:iCs/>
          <w:noProof/>
          <w:color w:val="000000" w:themeColor="text1"/>
          <w:sz w:val="20"/>
          <w:szCs w:val="30"/>
          <w:lang w:val="en-US"/>
        </w:rPr>
        <w:drawing>
          <wp:inline distT="0" distB="0" distL="0" distR="0">
            <wp:extent cx="5458206" cy="2157984"/>
            <wp:effectExtent l="19050" t="0" r="9144" b="0"/>
            <wp:docPr id="23" name="Picture 2" descr="C:\Users\vaio\prashant\Personal work\jugmohan ji\paltan bazar\paltan bazar VIEW 2.jpg"/>
            <wp:cNvGraphicFramePr/>
            <a:graphic xmlns:a="http://schemas.openxmlformats.org/drawingml/2006/main">
              <a:graphicData uri="http://schemas.openxmlformats.org/drawingml/2006/picture">
                <pic:pic xmlns:pic="http://schemas.openxmlformats.org/drawingml/2006/picture">
                  <pic:nvPicPr>
                    <pic:cNvPr id="1026" name="Picture 2" descr="C:\Users\vaio\prashant\Personal work\jugmohan ji\paltan bazar\paltan bazar VIEW 2.jpg"/>
                    <pic:cNvPicPr>
                      <a:picLocks noChangeAspect="1" noChangeArrowheads="1"/>
                    </pic:cNvPicPr>
                  </pic:nvPicPr>
                  <pic:blipFill>
                    <a:blip r:embed="rId18" cstate="print"/>
                    <a:srcRect l="7010" t="31250" r="23996" b="5469"/>
                    <a:stretch>
                      <a:fillRect/>
                    </a:stretch>
                  </pic:blipFill>
                  <pic:spPr bwMode="auto">
                    <a:xfrm>
                      <a:off x="0" y="0"/>
                      <a:ext cx="5462243" cy="2159580"/>
                    </a:xfrm>
                    <a:prstGeom prst="rect">
                      <a:avLst/>
                    </a:prstGeom>
                    <a:noFill/>
                  </pic:spPr>
                </pic:pic>
              </a:graphicData>
            </a:graphic>
          </wp:inline>
        </w:drawing>
      </w:r>
    </w:p>
    <w:p w:rsidR="002D57B5" w:rsidRDefault="002D57B5" w:rsidP="00BD5A52">
      <w:pPr>
        <w:tabs>
          <w:tab w:val="left" w:pos="3652"/>
        </w:tabs>
        <w:spacing w:line="360" w:lineRule="auto"/>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 xml:space="preserve">PPP MODE: Design Built finance Maintain Operate </w:t>
      </w:r>
      <w:r w:rsidR="00475A02">
        <w:rPr>
          <w:rFonts w:ascii="Constantia" w:eastAsia="Times New Roman" w:hAnsi="Constantia" w:cs="Arial"/>
          <w:bCs/>
          <w:i/>
          <w:iCs/>
          <w:color w:val="000000" w:themeColor="text1"/>
          <w:sz w:val="20"/>
          <w:szCs w:val="30"/>
          <w:lang w:eastAsia="en-IN"/>
        </w:rPr>
        <w:t>and Transfer for the period of 20</w:t>
      </w:r>
      <w:r>
        <w:rPr>
          <w:rFonts w:ascii="Constantia" w:eastAsia="Times New Roman" w:hAnsi="Constantia" w:cs="Arial"/>
          <w:bCs/>
          <w:i/>
          <w:iCs/>
          <w:color w:val="000000" w:themeColor="text1"/>
          <w:sz w:val="20"/>
          <w:szCs w:val="30"/>
          <w:lang w:eastAsia="en-IN"/>
        </w:rPr>
        <w:t xml:space="preserve"> years against the right to display advertisements. </w:t>
      </w:r>
      <w:r w:rsidR="009C1380">
        <w:rPr>
          <w:rFonts w:ascii="Constantia" w:eastAsia="Times New Roman" w:hAnsi="Constantia" w:cs="Arial"/>
          <w:bCs/>
          <w:i/>
          <w:iCs/>
          <w:color w:val="000000" w:themeColor="text1"/>
          <w:sz w:val="20"/>
          <w:szCs w:val="30"/>
          <w:lang w:eastAsia="en-IN"/>
        </w:rPr>
        <w:t xml:space="preserve">Minimum </w:t>
      </w:r>
      <w:r>
        <w:rPr>
          <w:rFonts w:ascii="Constantia" w:eastAsia="Times New Roman" w:hAnsi="Constantia" w:cs="Arial"/>
          <w:bCs/>
          <w:i/>
          <w:iCs/>
          <w:color w:val="000000" w:themeColor="text1"/>
          <w:sz w:val="20"/>
          <w:szCs w:val="30"/>
          <w:lang w:eastAsia="en-IN"/>
        </w:rPr>
        <w:t>24</w:t>
      </w:r>
      <w:r w:rsidR="009C1380">
        <w:rPr>
          <w:rFonts w:ascii="Constantia" w:eastAsia="Times New Roman" w:hAnsi="Constantia" w:cs="Arial"/>
          <w:bCs/>
          <w:i/>
          <w:iCs/>
          <w:color w:val="000000" w:themeColor="text1"/>
          <w:sz w:val="20"/>
          <w:szCs w:val="30"/>
          <w:lang w:eastAsia="en-IN"/>
        </w:rPr>
        <w:t xml:space="preserve"> &amp; maximum 30</w:t>
      </w:r>
      <w:r>
        <w:rPr>
          <w:rFonts w:ascii="Constantia" w:eastAsia="Times New Roman" w:hAnsi="Constantia" w:cs="Arial"/>
          <w:bCs/>
          <w:i/>
          <w:iCs/>
          <w:color w:val="000000" w:themeColor="text1"/>
          <w:sz w:val="20"/>
          <w:szCs w:val="30"/>
          <w:lang w:eastAsia="en-IN"/>
        </w:rPr>
        <w:t xml:space="preserve"> advertisement boards can be installed. Each advertisement board has to be installed after 50 meters. Advertisement can </w:t>
      </w:r>
      <w:r w:rsidRPr="00EC10D9">
        <w:rPr>
          <w:rFonts w:ascii="Constantia" w:eastAsia="Times New Roman" w:hAnsi="Constantia" w:cs="Arial"/>
          <w:bCs/>
          <w:i/>
          <w:iCs/>
          <w:color w:val="000000" w:themeColor="text1"/>
          <w:sz w:val="20"/>
          <w:szCs w:val="30"/>
          <w:lang w:eastAsia="en-IN"/>
        </w:rPr>
        <w:t xml:space="preserve">be </w:t>
      </w:r>
      <w:r w:rsidR="00A27D4D" w:rsidRPr="00EC10D9">
        <w:rPr>
          <w:rFonts w:ascii="Constantia" w:eastAsia="Times New Roman" w:hAnsi="Constantia" w:cs="Arial"/>
          <w:bCs/>
          <w:i/>
          <w:iCs/>
          <w:color w:val="000000" w:themeColor="text1"/>
          <w:sz w:val="20"/>
          <w:szCs w:val="30"/>
          <w:lang w:eastAsia="en-IN"/>
        </w:rPr>
        <w:t>installed</w:t>
      </w:r>
      <w:r w:rsidRPr="00EC10D9">
        <w:rPr>
          <w:rFonts w:ascii="Constantia" w:eastAsia="Times New Roman" w:hAnsi="Constantia" w:cs="Arial"/>
          <w:bCs/>
          <w:i/>
          <w:iCs/>
          <w:color w:val="000000" w:themeColor="text1"/>
          <w:sz w:val="20"/>
          <w:szCs w:val="30"/>
          <w:lang w:eastAsia="en-IN"/>
        </w:rPr>
        <w:t xml:space="preserve"> on </w:t>
      </w:r>
      <w:r w:rsidR="00AE6F74" w:rsidRPr="00EC10D9">
        <w:rPr>
          <w:rFonts w:ascii="Constantia" w:eastAsia="Times New Roman" w:hAnsi="Constantia" w:cs="Arial"/>
          <w:bCs/>
          <w:i/>
          <w:iCs/>
          <w:color w:val="000000" w:themeColor="text1"/>
          <w:sz w:val="20"/>
          <w:szCs w:val="30"/>
          <w:lang w:eastAsia="en-IN"/>
        </w:rPr>
        <w:t xml:space="preserve">both </w:t>
      </w:r>
      <w:r w:rsidR="00740A65" w:rsidRPr="00EC10D9">
        <w:rPr>
          <w:rFonts w:ascii="Constantia" w:eastAsia="Times New Roman" w:hAnsi="Constantia" w:cs="Arial"/>
          <w:bCs/>
          <w:i/>
          <w:iCs/>
          <w:color w:val="000000" w:themeColor="text1"/>
          <w:sz w:val="20"/>
          <w:szCs w:val="30"/>
          <w:lang w:eastAsia="en-IN"/>
        </w:rPr>
        <w:t>sides</w:t>
      </w:r>
      <w:r w:rsidRPr="00EC10D9">
        <w:rPr>
          <w:rFonts w:ascii="Constantia" w:eastAsia="Times New Roman" w:hAnsi="Constantia" w:cs="Arial"/>
          <w:bCs/>
          <w:i/>
          <w:iCs/>
          <w:color w:val="000000" w:themeColor="text1"/>
          <w:sz w:val="20"/>
          <w:szCs w:val="30"/>
          <w:lang w:eastAsia="en-IN"/>
        </w:rPr>
        <w:t xml:space="preserve"> of the </w:t>
      </w:r>
      <w:r w:rsidR="00C75E65" w:rsidRPr="00EC10D9">
        <w:rPr>
          <w:rFonts w:ascii="Constantia" w:eastAsia="Times New Roman" w:hAnsi="Constantia" w:cs="Arial"/>
          <w:bCs/>
          <w:i/>
          <w:iCs/>
          <w:color w:val="000000" w:themeColor="text1"/>
          <w:sz w:val="20"/>
          <w:szCs w:val="30"/>
          <w:lang w:eastAsia="en-IN"/>
        </w:rPr>
        <w:t xml:space="preserve">advertisement </w:t>
      </w:r>
      <w:r w:rsidRPr="00EC10D9">
        <w:rPr>
          <w:rFonts w:ascii="Constantia" w:eastAsia="Times New Roman" w:hAnsi="Constantia" w:cs="Arial"/>
          <w:bCs/>
          <w:i/>
          <w:iCs/>
          <w:color w:val="000000" w:themeColor="text1"/>
          <w:sz w:val="20"/>
          <w:szCs w:val="30"/>
          <w:lang w:eastAsia="en-IN"/>
        </w:rPr>
        <w:t xml:space="preserve">boards </w:t>
      </w:r>
    </w:p>
    <w:p w:rsidR="009F73C9" w:rsidRPr="009F73C9" w:rsidRDefault="009F73C9" w:rsidP="009F73C9">
      <w:pPr>
        <w:tabs>
          <w:tab w:val="left" w:pos="3652"/>
        </w:tabs>
        <w:spacing w:line="360" w:lineRule="auto"/>
        <w:rPr>
          <w:rFonts w:ascii="Constantia" w:eastAsia="Times New Roman" w:hAnsi="Constantia" w:cs="Arial"/>
          <w:b/>
          <w:bCs/>
          <w:i/>
          <w:iCs/>
          <w:color w:val="000000" w:themeColor="text1"/>
          <w:sz w:val="20"/>
          <w:szCs w:val="30"/>
          <w:lang w:eastAsia="en-IN"/>
        </w:rPr>
      </w:pPr>
      <w:r w:rsidRPr="009F73C9">
        <w:rPr>
          <w:rFonts w:ascii="Constantia" w:eastAsia="Times New Roman" w:hAnsi="Constantia" w:cs="Arial"/>
          <w:b/>
          <w:bCs/>
          <w:i/>
          <w:iCs/>
          <w:color w:val="000000" w:themeColor="text1"/>
          <w:sz w:val="20"/>
          <w:szCs w:val="30"/>
          <w:lang w:eastAsia="en-IN"/>
        </w:rPr>
        <w:t xml:space="preserve">The scope of the work also includes </w:t>
      </w:r>
    </w:p>
    <w:p w:rsidR="009F73C9" w:rsidRDefault="009F73C9" w:rsidP="009F73C9">
      <w:pPr>
        <w:pStyle w:val="ListParagraph"/>
        <w:numPr>
          <w:ilvl w:val="0"/>
          <w:numId w:val="91"/>
        </w:numPr>
        <w:tabs>
          <w:tab w:val="left" w:pos="3652"/>
        </w:tabs>
        <w:spacing w:line="360" w:lineRule="auto"/>
        <w:rPr>
          <w:rFonts w:ascii="Constantia" w:eastAsia="Times New Roman" w:hAnsi="Constantia" w:cs="Arial"/>
          <w:bCs/>
          <w:i/>
          <w:iCs/>
          <w:sz w:val="20"/>
          <w:szCs w:val="30"/>
          <w:lang w:eastAsia="en-IN"/>
        </w:rPr>
      </w:pPr>
      <w:r w:rsidRPr="00EC10D9">
        <w:rPr>
          <w:rFonts w:ascii="Constantia" w:eastAsia="Times New Roman" w:hAnsi="Constantia" w:cs="Arial"/>
          <w:bCs/>
          <w:i/>
          <w:iCs/>
          <w:sz w:val="20"/>
          <w:szCs w:val="30"/>
          <w:lang w:eastAsia="en-IN"/>
        </w:rPr>
        <w:t xml:space="preserve">Repairing of existing Drain on </w:t>
      </w:r>
      <w:r>
        <w:rPr>
          <w:rFonts w:ascii="Constantia" w:eastAsia="Times New Roman" w:hAnsi="Constantia" w:cs="Arial"/>
          <w:bCs/>
          <w:i/>
          <w:iCs/>
          <w:sz w:val="20"/>
          <w:szCs w:val="30"/>
          <w:lang w:eastAsia="en-IN"/>
        </w:rPr>
        <w:t>both</w:t>
      </w:r>
      <w:r w:rsidRPr="00EC10D9">
        <w:rPr>
          <w:rFonts w:ascii="Constantia" w:eastAsia="Times New Roman" w:hAnsi="Constantia" w:cs="Arial"/>
          <w:bCs/>
          <w:i/>
          <w:iCs/>
          <w:sz w:val="20"/>
          <w:szCs w:val="30"/>
          <w:lang w:eastAsia="en-IN"/>
        </w:rPr>
        <w:t xml:space="preserve"> side</w:t>
      </w:r>
      <w:r>
        <w:rPr>
          <w:rFonts w:ascii="Constantia" w:eastAsia="Times New Roman" w:hAnsi="Constantia" w:cs="Arial"/>
          <w:bCs/>
          <w:i/>
          <w:iCs/>
          <w:sz w:val="20"/>
          <w:szCs w:val="30"/>
          <w:lang w:eastAsia="en-IN"/>
        </w:rPr>
        <w:t>s of the road</w:t>
      </w:r>
      <w:r w:rsidRPr="00EC10D9">
        <w:rPr>
          <w:rFonts w:ascii="Constantia" w:eastAsia="Times New Roman" w:hAnsi="Constantia" w:cs="Arial"/>
          <w:bCs/>
          <w:i/>
          <w:iCs/>
          <w:sz w:val="20"/>
          <w:szCs w:val="30"/>
          <w:lang w:eastAsia="en-IN"/>
        </w:rPr>
        <w:t>.</w:t>
      </w:r>
    </w:p>
    <w:p w:rsidR="009F73C9" w:rsidRDefault="009F73C9" w:rsidP="009F73C9">
      <w:pPr>
        <w:pStyle w:val="ListParagraph"/>
        <w:numPr>
          <w:ilvl w:val="0"/>
          <w:numId w:val="91"/>
        </w:numPr>
        <w:tabs>
          <w:tab w:val="left" w:pos="3652"/>
        </w:tabs>
        <w:spacing w:line="360" w:lineRule="auto"/>
        <w:rPr>
          <w:rFonts w:ascii="Constantia" w:eastAsia="Times New Roman" w:hAnsi="Constantia" w:cs="Arial"/>
          <w:bCs/>
          <w:i/>
          <w:iCs/>
          <w:sz w:val="20"/>
          <w:szCs w:val="30"/>
          <w:lang w:eastAsia="en-IN"/>
        </w:rPr>
      </w:pPr>
      <w:r>
        <w:rPr>
          <w:rFonts w:ascii="Constantia" w:eastAsia="Times New Roman" w:hAnsi="Constantia" w:cs="Arial"/>
          <w:bCs/>
          <w:i/>
          <w:iCs/>
          <w:sz w:val="20"/>
          <w:szCs w:val="30"/>
          <w:lang w:eastAsia="en-IN"/>
        </w:rPr>
        <w:lastRenderedPageBreak/>
        <w:t xml:space="preserve"> The successful bidder shall submit the design of the drain and the service duct. Compact design with all safety measures. </w:t>
      </w:r>
    </w:p>
    <w:p w:rsidR="009F73C9" w:rsidRDefault="009F73C9" w:rsidP="009F73C9">
      <w:pPr>
        <w:pStyle w:val="ListParagraph"/>
        <w:numPr>
          <w:ilvl w:val="0"/>
          <w:numId w:val="91"/>
        </w:numPr>
        <w:tabs>
          <w:tab w:val="left" w:pos="3652"/>
        </w:tabs>
        <w:spacing w:line="360" w:lineRule="auto"/>
        <w:rPr>
          <w:rFonts w:ascii="Constantia" w:eastAsia="Times New Roman" w:hAnsi="Constantia" w:cs="Arial"/>
          <w:bCs/>
          <w:i/>
          <w:iCs/>
          <w:sz w:val="20"/>
          <w:szCs w:val="30"/>
          <w:lang w:eastAsia="en-IN"/>
        </w:rPr>
      </w:pPr>
      <w:r>
        <w:rPr>
          <w:rFonts w:ascii="Constantia" w:eastAsia="Times New Roman" w:hAnsi="Constantia" w:cs="Arial"/>
          <w:bCs/>
          <w:i/>
          <w:iCs/>
          <w:sz w:val="20"/>
          <w:szCs w:val="30"/>
          <w:lang w:eastAsia="en-IN"/>
        </w:rPr>
        <w:t xml:space="preserve">The service ducts will be for Electric and telephone lines on both side of the road. </w:t>
      </w:r>
    </w:p>
    <w:p w:rsidR="009F73C9" w:rsidRDefault="009F73C9" w:rsidP="009F73C9">
      <w:pPr>
        <w:pStyle w:val="ListParagraph"/>
        <w:numPr>
          <w:ilvl w:val="0"/>
          <w:numId w:val="91"/>
        </w:numPr>
        <w:tabs>
          <w:tab w:val="left" w:pos="3652"/>
        </w:tabs>
        <w:spacing w:line="360" w:lineRule="auto"/>
        <w:rPr>
          <w:rFonts w:ascii="Constantia" w:eastAsia="Times New Roman" w:hAnsi="Constantia" w:cs="Arial"/>
          <w:bCs/>
          <w:i/>
          <w:iCs/>
          <w:sz w:val="20"/>
          <w:szCs w:val="30"/>
          <w:lang w:eastAsia="en-IN"/>
        </w:rPr>
      </w:pPr>
      <w:r>
        <w:rPr>
          <w:rFonts w:ascii="Constantia" w:eastAsia="Times New Roman" w:hAnsi="Constantia" w:cs="Arial"/>
          <w:bCs/>
          <w:i/>
          <w:iCs/>
          <w:sz w:val="20"/>
          <w:szCs w:val="30"/>
          <w:lang w:eastAsia="en-IN"/>
        </w:rPr>
        <w:t>The provisions for down pipe will be provided.</w:t>
      </w:r>
    </w:p>
    <w:p w:rsidR="009F73C9" w:rsidRPr="00EC10D9" w:rsidRDefault="009F73C9" w:rsidP="009F73C9">
      <w:pPr>
        <w:pStyle w:val="ListParagraph"/>
        <w:numPr>
          <w:ilvl w:val="0"/>
          <w:numId w:val="91"/>
        </w:numPr>
        <w:tabs>
          <w:tab w:val="left" w:pos="3652"/>
        </w:tabs>
        <w:spacing w:line="360" w:lineRule="auto"/>
        <w:rPr>
          <w:rFonts w:ascii="Constantia" w:eastAsia="Times New Roman" w:hAnsi="Constantia" w:cs="Arial"/>
          <w:bCs/>
          <w:i/>
          <w:iCs/>
          <w:sz w:val="20"/>
          <w:szCs w:val="30"/>
          <w:lang w:eastAsia="en-IN"/>
        </w:rPr>
      </w:pPr>
      <w:r>
        <w:rPr>
          <w:rFonts w:ascii="Constantia" w:eastAsia="Times New Roman" w:hAnsi="Constantia" w:cs="Arial"/>
          <w:bCs/>
          <w:i/>
          <w:iCs/>
          <w:sz w:val="20"/>
          <w:szCs w:val="30"/>
          <w:lang w:eastAsia="en-IN"/>
        </w:rPr>
        <w:t xml:space="preserve">The provision for surface run-off of water has to be provided. </w:t>
      </w:r>
    </w:p>
    <w:p w:rsidR="009F73C9" w:rsidRPr="00EC10D9" w:rsidRDefault="009F73C9" w:rsidP="009F73C9">
      <w:pPr>
        <w:pStyle w:val="ListParagraph"/>
        <w:numPr>
          <w:ilvl w:val="0"/>
          <w:numId w:val="91"/>
        </w:numPr>
        <w:tabs>
          <w:tab w:val="left" w:pos="3652"/>
        </w:tabs>
        <w:spacing w:line="360" w:lineRule="auto"/>
        <w:rPr>
          <w:rFonts w:ascii="Constantia" w:eastAsia="Times New Roman" w:hAnsi="Constantia" w:cs="Arial"/>
          <w:bCs/>
          <w:i/>
          <w:iCs/>
          <w:sz w:val="20"/>
          <w:szCs w:val="30"/>
          <w:lang w:eastAsia="en-IN"/>
        </w:rPr>
      </w:pPr>
      <w:r w:rsidRPr="00EC10D9">
        <w:rPr>
          <w:rFonts w:ascii="Constantia" w:eastAsia="Times New Roman" w:hAnsi="Constantia" w:cs="Arial"/>
          <w:bCs/>
          <w:i/>
          <w:iCs/>
          <w:sz w:val="20"/>
          <w:szCs w:val="30"/>
          <w:lang w:eastAsia="en-IN"/>
        </w:rPr>
        <w:t>Dismantling of footpath</w:t>
      </w:r>
      <w:r>
        <w:rPr>
          <w:rFonts w:ascii="Constantia" w:eastAsia="Times New Roman" w:hAnsi="Constantia" w:cs="Arial"/>
          <w:bCs/>
          <w:i/>
          <w:iCs/>
          <w:sz w:val="20"/>
          <w:szCs w:val="30"/>
          <w:lang w:eastAsia="en-IN"/>
        </w:rPr>
        <w:t>.</w:t>
      </w:r>
      <w:r w:rsidRPr="00EC10D9">
        <w:rPr>
          <w:rFonts w:ascii="Constantia" w:eastAsia="Times New Roman" w:hAnsi="Constantia" w:cs="Arial"/>
          <w:bCs/>
          <w:i/>
          <w:iCs/>
          <w:sz w:val="20"/>
          <w:szCs w:val="30"/>
          <w:lang w:eastAsia="en-IN"/>
        </w:rPr>
        <w:t xml:space="preserve"> </w:t>
      </w:r>
    </w:p>
    <w:p w:rsidR="009F73C9" w:rsidRPr="00790883" w:rsidRDefault="009F73C9" w:rsidP="009F73C9">
      <w:pPr>
        <w:pStyle w:val="ListParagraph"/>
        <w:numPr>
          <w:ilvl w:val="0"/>
          <w:numId w:val="91"/>
        </w:numPr>
        <w:tabs>
          <w:tab w:val="left" w:pos="3652"/>
        </w:tabs>
        <w:spacing w:line="360" w:lineRule="auto"/>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Construction of service duct for utility lines as per UPCL, BSNL and the norms of other related agencies guideline on both side of the road.</w:t>
      </w:r>
    </w:p>
    <w:p w:rsidR="009F73C9" w:rsidRDefault="009F73C9" w:rsidP="009F73C9">
      <w:pPr>
        <w:pStyle w:val="ListParagraph"/>
        <w:numPr>
          <w:ilvl w:val="0"/>
          <w:numId w:val="91"/>
        </w:numPr>
        <w:tabs>
          <w:tab w:val="left" w:pos="3652"/>
        </w:tabs>
        <w:spacing w:line="360" w:lineRule="auto"/>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Levelling of the drain height with the road level.</w:t>
      </w:r>
    </w:p>
    <w:p w:rsidR="009F73C9" w:rsidRPr="00740A65" w:rsidRDefault="009F73C9" w:rsidP="009F73C9">
      <w:pPr>
        <w:pStyle w:val="ListParagraph"/>
        <w:numPr>
          <w:ilvl w:val="0"/>
          <w:numId w:val="91"/>
        </w:numPr>
        <w:tabs>
          <w:tab w:val="left" w:pos="3652"/>
        </w:tabs>
        <w:spacing w:line="360" w:lineRule="auto"/>
        <w:jc w:val="both"/>
        <w:rPr>
          <w:rFonts w:ascii="Constantia" w:eastAsia="Times New Roman" w:hAnsi="Constantia" w:cs="Arial"/>
          <w:bCs/>
          <w:i/>
          <w:iCs/>
          <w:color w:val="000000" w:themeColor="text1"/>
          <w:sz w:val="20"/>
          <w:szCs w:val="30"/>
          <w:lang w:eastAsia="en-IN"/>
        </w:rPr>
      </w:pPr>
      <w:r w:rsidRPr="00740A65">
        <w:rPr>
          <w:rFonts w:ascii="Constantia" w:eastAsia="Times New Roman" w:hAnsi="Constantia" w:cs="Arial"/>
          <w:bCs/>
          <w:i/>
          <w:iCs/>
          <w:color w:val="000000" w:themeColor="text1"/>
          <w:sz w:val="20"/>
          <w:szCs w:val="30"/>
          <w:lang w:eastAsia="en-IN"/>
        </w:rPr>
        <w:t xml:space="preserve">The successful bidder shall have to Install 72 LED lights on the pole beneath the advertisement boards. For this purpose 3 lights shall be installed on each advertisement board with automatic timer system. The successful bidder can use the solar </w:t>
      </w:r>
      <w:r>
        <w:rPr>
          <w:rFonts w:ascii="Constantia" w:eastAsia="Times New Roman" w:hAnsi="Constantia" w:cs="Arial"/>
          <w:bCs/>
          <w:i/>
          <w:iCs/>
          <w:color w:val="000000" w:themeColor="text1"/>
          <w:sz w:val="20"/>
          <w:szCs w:val="30"/>
          <w:lang w:eastAsia="en-IN"/>
        </w:rPr>
        <w:t xml:space="preserve">based </w:t>
      </w:r>
      <w:r w:rsidRPr="00740A65">
        <w:rPr>
          <w:rFonts w:ascii="Constantia" w:eastAsia="Times New Roman" w:hAnsi="Constantia" w:cs="Arial"/>
          <w:bCs/>
          <w:i/>
          <w:iCs/>
          <w:color w:val="000000" w:themeColor="text1"/>
          <w:sz w:val="20"/>
          <w:szCs w:val="30"/>
          <w:lang w:eastAsia="en-IN"/>
        </w:rPr>
        <w:t>LED light. The cost of installation of solar system shall be borne by the successful bidder in case the solar system is not opted the electricity bill  charges shall be borne by the successful bidder</w:t>
      </w:r>
    </w:p>
    <w:p w:rsidR="009F73C9" w:rsidRDefault="009C1380" w:rsidP="009F73C9">
      <w:pPr>
        <w:pStyle w:val="ListParagraph"/>
        <w:numPr>
          <w:ilvl w:val="0"/>
          <w:numId w:val="91"/>
        </w:numPr>
        <w:tabs>
          <w:tab w:val="left" w:pos="3652"/>
        </w:tabs>
        <w:spacing w:line="360" w:lineRule="auto"/>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Minimum</w:t>
      </w:r>
      <w:r w:rsidR="009F73C9">
        <w:rPr>
          <w:rFonts w:ascii="Constantia" w:eastAsia="Times New Roman" w:hAnsi="Constantia" w:cs="Arial"/>
          <w:bCs/>
          <w:i/>
          <w:iCs/>
          <w:color w:val="000000" w:themeColor="text1"/>
          <w:sz w:val="20"/>
          <w:szCs w:val="30"/>
          <w:lang w:eastAsia="en-IN"/>
        </w:rPr>
        <w:t xml:space="preserve"> 24</w:t>
      </w:r>
      <w:r>
        <w:rPr>
          <w:rFonts w:ascii="Constantia" w:eastAsia="Times New Roman" w:hAnsi="Constantia" w:cs="Arial"/>
          <w:bCs/>
          <w:i/>
          <w:iCs/>
          <w:color w:val="000000" w:themeColor="text1"/>
          <w:sz w:val="20"/>
          <w:szCs w:val="30"/>
          <w:lang w:eastAsia="en-IN"/>
        </w:rPr>
        <w:t xml:space="preserve"> &amp; maximum 30</w:t>
      </w:r>
      <w:r w:rsidR="009F73C9">
        <w:rPr>
          <w:rFonts w:ascii="Constantia" w:eastAsia="Times New Roman" w:hAnsi="Constantia" w:cs="Arial"/>
          <w:bCs/>
          <w:i/>
          <w:iCs/>
          <w:color w:val="000000" w:themeColor="text1"/>
          <w:sz w:val="20"/>
          <w:szCs w:val="30"/>
          <w:lang w:eastAsia="en-IN"/>
        </w:rPr>
        <w:t xml:space="preserve"> advertisement overhead signboards will be allowed to be installed after every 50 meters.  The size of the advertisement board will not be more than 5000 mm *1500 mm * </w:t>
      </w:r>
    </w:p>
    <w:p w:rsidR="009F73C9" w:rsidRDefault="009F73C9" w:rsidP="009F73C9">
      <w:pPr>
        <w:pStyle w:val="ListParagraph"/>
        <w:numPr>
          <w:ilvl w:val="0"/>
          <w:numId w:val="91"/>
        </w:numPr>
        <w:tabs>
          <w:tab w:val="left" w:pos="3652"/>
        </w:tabs>
        <w:spacing w:line="360" w:lineRule="auto"/>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 xml:space="preserve">Road marking shall be marked precisely as per IRC guidelines. Which includes edge marking central lane marking, marking for parking area, zebra </w:t>
      </w:r>
      <w:r w:rsidR="00E86B4F">
        <w:rPr>
          <w:rFonts w:ascii="Constantia" w:eastAsia="Times New Roman" w:hAnsi="Constantia" w:cs="Arial"/>
          <w:bCs/>
          <w:i/>
          <w:iCs/>
          <w:color w:val="000000" w:themeColor="text1"/>
          <w:sz w:val="20"/>
          <w:szCs w:val="30"/>
          <w:lang w:eastAsia="en-IN"/>
        </w:rPr>
        <w:t>crossing etc</w:t>
      </w:r>
      <w:r>
        <w:rPr>
          <w:rFonts w:ascii="Constantia" w:eastAsia="Times New Roman" w:hAnsi="Constantia" w:cs="Arial"/>
          <w:bCs/>
          <w:i/>
          <w:iCs/>
          <w:color w:val="000000" w:themeColor="text1"/>
          <w:sz w:val="20"/>
          <w:szCs w:val="30"/>
          <w:lang w:eastAsia="en-IN"/>
        </w:rPr>
        <w:t xml:space="preserve">. </w:t>
      </w:r>
    </w:p>
    <w:p w:rsidR="00E86B4F" w:rsidRDefault="00E86B4F" w:rsidP="009F73C9">
      <w:pPr>
        <w:pStyle w:val="ListParagraph"/>
        <w:numPr>
          <w:ilvl w:val="0"/>
          <w:numId w:val="91"/>
        </w:numPr>
        <w:tabs>
          <w:tab w:val="left" w:pos="3652"/>
        </w:tabs>
        <w:spacing w:line="360" w:lineRule="auto"/>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 xml:space="preserve">The excavation work has to be does in such a way that it does not affect the movement of traffic and has to be safe in nature for all stakeholders. </w:t>
      </w:r>
    </w:p>
    <w:p w:rsidR="001B1851" w:rsidRPr="005C372B" w:rsidRDefault="001B1851" w:rsidP="001B1851">
      <w:pPr>
        <w:widowControl w:val="0"/>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 xml:space="preserve">            </w:t>
      </w:r>
      <w:r w:rsidRPr="005C372B">
        <w:rPr>
          <w:rFonts w:ascii="Constantia" w:eastAsia="Times New Roman" w:hAnsi="Constantia" w:cs="Arial"/>
          <w:bCs/>
          <w:i/>
          <w:iCs/>
          <w:color w:val="000000" w:themeColor="text1"/>
          <w:sz w:val="20"/>
          <w:szCs w:val="30"/>
          <w:lang w:eastAsia="en-IN"/>
        </w:rPr>
        <w:t>The selected bidder will have to submit three different DPR’s for the project mentioned as under.</w:t>
      </w:r>
    </w:p>
    <w:p w:rsidR="001B1851" w:rsidRDefault="001B1851" w:rsidP="001B1851">
      <w:pPr>
        <w:pStyle w:val="ListParagraph"/>
        <w:widowControl w:val="0"/>
        <w:numPr>
          <w:ilvl w:val="0"/>
          <w:numId w:val="92"/>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4422CD">
        <w:rPr>
          <w:rFonts w:ascii="Constantia" w:eastAsia="Times New Roman" w:hAnsi="Constantia" w:cs="Arial"/>
          <w:bCs/>
          <w:i/>
          <w:iCs/>
          <w:color w:val="000000" w:themeColor="text1"/>
          <w:sz w:val="20"/>
          <w:szCs w:val="30"/>
          <w:lang w:eastAsia="en-IN"/>
        </w:rPr>
        <w:t>DPR of the</w:t>
      </w:r>
      <w:r>
        <w:rPr>
          <w:rFonts w:ascii="Constantia" w:eastAsia="Times New Roman" w:hAnsi="Constantia" w:cs="Arial"/>
          <w:bCs/>
          <w:i/>
          <w:iCs/>
          <w:color w:val="000000" w:themeColor="text1"/>
          <w:sz w:val="20"/>
          <w:szCs w:val="30"/>
          <w:lang w:eastAsia="en-IN"/>
        </w:rPr>
        <w:t xml:space="preserve"> project</w:t>
      </w:r>
      <w:r w:rsidRPr="004422CD">
        <w:rPr>
          <w:rFonts w:ascii="Constantia" w:eastAsia="Times New Roman" w:hAnsi="Constantia" w:cs="Arial"/>
          <w:bCs/>
          <w:i/>
          <w:iCs/>
          <w:color w:val="000000" w:themeColor="text1"/>
          <w:sz w:val="20"/>
          <w:szCs w:val="30"/>
          <w:lang w:eastAsia="en-IN"/>
        </w:rPr>
        <w:t xml:space="preserve"> in which only drain has be reconstructed, footpath has to be levelled with road level</w:t>
      </w:r>
      <w:r>
        <w:rPr>
          <w:rFonts w:ascii="Constantia" w:eastAsia="Times New Roman" w:hAnsi="Constantia" w:cs="Arial"/>
          <w:bCs/>
          <w:i/>
          <w:iCs/>
          <w:color w:val="000000" w:themeColor="text1"/>
          <w:sz w:val="20"/>
          <w:szCs w:val="30"/>
          <w:lang w:eastAsia="en-IN"/>
        </w:rPr>
        <w:t xml:space="preserve"> both sides.</w:t>
      </w:r>
    </w:p>
    <w:p w:rsidR="001B1851" w:rsidRPr="00777E77" w:rsidRDefault="001B1851" w:rsidP="001B1851">
      <w:pPr>
        <w:pStyle w:val="ListParagraph"/>
        <w:widowControl w:val="0"/>
        <w:numPr>
          <w:ilvl w:val="0"/>
          <w:numId w:val="92"/>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4422CD">
        <w:rPr>
          <w:rFonts w:ascii="Constantia" w:eastAsia="Times New Roman" w:hAnsi="Constantia" w:cs="Arial"/>
          <w:bCs/>
          <w:i/>
          <w:iCs/>
          <w:color w:val="000000" w:themeColor="text1"/>
          <w:sz w:val="20"/>
          <w:szCs w:val="30"/>
          <w:lang w:eastAsia="en-IN"/>
        </w:rPr>
        <w:t xml:space="preserve">DPR of the Project </w:t>
      </w:r>
      <w:r>
        <w:rPr>
          <w:rFonts w:ascii="Constantia" w:eastAsia="Times New Roman" w:hAnsi="Constantia" w:cs="Arial"/>
          <w:bCs/>
          <w:i/>
          <w:iCs/>
          <w:color w:val="000000" w:themeColor="text1"/>
          <w:sz w:val="20"/>
          <w:szCs w:val="30"/>
          <w:lang w:eastAsia="en-IN"/>
        </w:rPr>
        <w:t>in which</w:t>
      </w:r>
      <w:r w:rsidRPr="004422CD">
        <w:rPr>
          <w:rFonts w:ascii="Constantia" w:eastAsia="Times New Roman" w:hAnsi="Constantia" w:cs="Arial"/>
          <w:bCs/>
          <w:i/>
          <w:iCs/>
          <w:color w:val="000000" w:themeColor="text1"/>
          <w:sz w:val="20"/>
          <w:szCs w:val="30"/>
          <w:lang w:eastAsia="en-IN"/>
        </w:rPr>
        <w:t xml:space="preserve"> drain has be reconstructed, footpath has to be levelled with road level</w:t>
      </w:r>
      <w:r>
        <w:rPr>
          <w:rFonts w:ascii="Constantia" w:eastAsia="Times New Roman" w:hAnsi="Constantia" w:cs="Arial"/>
          <w:bCs/>
          <w:i/>
          <w:iCs/>
          <w:color w:val="000000" w:themeColor="text1"/>
          <w:sz w:val="20"/>
          <w:szCs w:val="30"/>
          <w:lang w:eastAsia="en-IN"/>
        </w:rPr>
        <w:t xml:space="preserve"> </w:t>
      </w:r>
      <w:r w:rsidRPr="00777E77">
        <w:rPr>
          <w:rFonts w:ascii="Constantia" w:eastAsia="Times New Roman" w:hAnsi="Constantia" w:cs="Arial"/>
          <w:bCs/>
          <w:i/>
          <w:iCs/>
          <w:color w:val="000000" w:themeColor="text1"/>
          <w:sz w:val="20"/>
          <w:szCs w:val="30"/>
          <w:lang w:eastAsia="en-IN"/>
        </w:rPr>
        <w:t>with a compact single service</w:t>
      </w:r>
      <w:r>
        <w:rPr>
          <w:rFonts w:ascii="Constantia" w:eastAsia="Times New Roman" w:hAnsi="Constantia" w:cs="Arial"/>
          <w:bCs/>
          <w:i/>
          <w:iCs/>
          <w:color w:val="000000" w:themeColor="text1"/>
          <w:sz w:val="20"/>
          <w:szCs w:val="30"/>
          <w:lang w:eastAsia="en-IN"/>
        </w:rPr>
        <w:t xml:space="preserve"> duct for only electric and telephone lines. On both side of the road. The size of the duct has not to be more than 2 feet wide, 2 feet deep.</w:t>
      </w:r>
    </w:p>
    <w:p w:rsidR="001B1851" w:rsidRPr="00777E77" w:rsidRDefault="001B1851" w:rsidP="001B1851">
      <w:pPr>
        <w:pStyle w:val="ListParagraph"/>
        <w:widowControl w:val="0"/>
        <w:numPr>
          <w:ilvl w:val="0"/>
          <w:numId w:val="92"/>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777E77">
        <w:rPr>
          <w:rFonts w:ascii="Constantia" w:eastAsia="Times New Roman" w:hAnsi="Constantia" w:cs="Arial"/>
          <w:bCs/>
          <w:i/>
          <w:iCs/>
          <w:color w:val="000000" w:themeColor="text1"/>
          <w:sz w:val="20"/>
          <w:szCs w:val="30"/>
          <w:lang w:eastAsia="en-IN"/>
        </w:rPr>
        <w:t>DPR of the project in which drain has to be reconstructed, footpath has to be levelled with road level</w:t>
      </w:r>
      <w:r>
        <w:rPr>
          <w:rFonts w:ascii="Constantia" w:eastAsia="Times New Roman" w:hAnsi="Constantia" w:cs="Arial"/>
          <w:bCs/>
          <w:i/>
          <w:iCs/>
          <w:color w:val="000000" w:themeColor="text1"/>
          <w:sz w:val="20"/>
          <w:szCs w:val="30"/>
          <w:lang w:eastAsia="en-IN"/>
        </w:rPr>
        <w:t xml:space="preserve"> </w:t>
      </w:r>
      <w:r w:rsidRPr="00777E77">
        <w:rPr>
          <w:rFonts w:ascii="Constantia" w:eastAsia="Times New Roman" w:hAnsi="Constantia" w:cs="Arial"/>
          <w:bCs/>
          <w:i/>
          <w:iCs/>
          <w:color w:val="000000" w:themeColor="text1"/>
          <w:sz w:val="20"/>
          <w:szCs w:val="30"/>
          <w:lang w:eastAsia="en-IN"/>
        </w:rPr>
        <w:t xml:space="preserve">with the separate service ducts for all utility lines </w:t>
      </w:r>
      <w:r>
        <w:rPr>
          <w:rFonts w:ascii="Constantia" w:eastAsia="Times New Roman" w:hAnsi="Constantia" w:cs="Arial"/>
          <w:bCs/>
          <w:i/>
          <w:iCs/>
          <w:color w:val="000000" w:themeColor="text1"/>
          <w:sz w:val="20"/>
          <w:szCs w:val="30"/>
          <w:lang w:eastAsia="en-IN"/>
        </w:rPr>
        <w:t xml:space="preserve">(Electric line, telephone line, &amp; Water supply) on both side of the road. </w:t>
      </w:r>
    </w:p>
    <w:p w:rsidR="001B1851" w:rsidRDefault="001B1851" w:rsidP="001B1851">
      <w:pPr>
        <w:widowControl w:val="0"/>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p>
    <w:p w:rsidR="001B1851" w:rsidRPr="001B1851" w:rsidRDefault="001B1851" w:rsidP="001B1851">
      <w:pPr>
        <w:tabs>
          <w:tab w:val="left" w:pos="3652"/>
        </w:tabs>
        <w:spacing w:line="360" w:lineRule="auto"/>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The successful bidder will quote the user charges &amp; share percentage between Nagar Nigam and successful bidder to be taken from the users for using the service ducts. The user charges will be fixed and prepared on the basis of the cost of the construction and other related charges related to the project. The charges will be mutually fixed by Nagar Nigam and PWD</w:t>
      </w:r>
    </w:p>
    <w:p w:rsidR="002D57B5" w:rsidRPr="002D57B5" w:rsidRDefault="002D57B5" w:rsidP="008F2FC4">
      <w:pPr>
        <w:spacing w:before="100" w:beforeAutospacing="1" w:after="0" w:line="360" w:lineRule="auto"/>
        <w:jc w:val="both"/>
        <w:rPr>
          <w:rFonts w:ascii="Constantia" w:eastAsia="Times New Roman" w:hAnsi="Constantia" w:cs="Arial"/>
          <w:b/>
          <w:bCs/>
          <w:i/>
          <w:iCs/>
          <w:color w:val="000000" w:themeColor="text1"/>
          <w:sz w:val="20"/>
          <w:szCs w:val="30"/>
          <w:lang w:eastAsia="en-IN"/>
        </w:rPr>
      </w:pPr>
      <w:r w:rsidRPr="002D57B5">
        <w:rPr>
          <w:rFonts w:ascii="Constantia" w:eastAsia="Times New Roman" w:hAnsi="Constantia" w:cs="Arial"/>
          <w:b/>
          <w:bCs/>
          <w:i/>
          <w:iCs/>
          <w:color w:val="000000" w:themeColor="text1"/>
          <w:sz w:val="20"/>
          <w:szCs w:val="30"/>
          <w:lang w:eastAsia="en-IN"/>
        </w:rPr>
        <w:lastRenderedPageBreak/>
        <w:t>Note: The scope of work can be increased or decreased depending upon the prevailing circumstances, availability of land and competence of the Successful bidder</w:t>
      </w:r>
      <w:r w:rsidR="008F2FC4">
        <w:rPr>
          <w:rFonts w:ascii="Constantia" w:eastAsia="Times New Roman" w:hAnsi="Constantia" w:cs="Arial"/>
          <w:b/>
          <w:bCs/>
          <w:i/>
          <w:iCs/>
          <w:color w:val="000000" w:themeColor="text1"/>
          <w:sz w:val="20"/>
          <w:szCs w:val="30"/>
          <w:lang w:eastAsia="en-IN"/>
        </w:rPr>
        <w:t xml:space="preserve"> or any other issue which </w:t>
      </w:r>
      <w:r w:rsidR="00A472F8">
        <w:rPr>
          <w:rFonts w:ascii="Constantia" w:eastAsia="Times New Roman" w:hAnsi="Constantia" w:cs="Arial"/>
          <w:b/>
          <w:bCs/>
          <w:i/>
          <w:iCs/>
          <w:color w:val="000000" w:themeColor="text1"/>
          <w:sz w:val="20"/>
          <w:szCs w:val="30"/>
          <w:lang w:eastAsia="en-IN"/>
        </w:rPr>
        <w:t>affects</w:t>
      </w:r>
      <w:r w:rsidR="008F2FC4">
        <w:rPr>
          <w:rFonts w:ascii="Constantia" w:eastAsia="Times New Roman" w:hAnsi="Constantia" w:cs="Arial"/>
          <w:b/>
          <w:bCs/>
          <w:i/>
          <w:iCs/>
          <w:color w:val="000000" w:themeColor="text1"/>
          <w:sz w:val="20"/>
          <w:szCs w:val="30"/>
          <w:lang w:eastAsia="en-IN"/>
        </w:rPr>
        <w:t xml:space="preserve"> the work of the project</w:t>
      </w:r>
      <w:r w:rsidRPr="002D57B5">
        <w:rPr>
          <w:rFonts w:ascii="Constantia" w:eastAsia="Times New Roman" w:hAnsi="Constantia" w:cs="Arial"/>
          <w:b/>
          <w:bCs/>
          <w:i/>
          <w:iCs/>
          <w:color w:val="000000" w:themeColor="text1"/>
          <w:sz w:val="20"/>
          <w:szCs w:val="30"/>
          <w:lang w:eastAsia="en-IN"/>
        </w:rPr>
        <w:t xml:space="preserve">. </w:t>
      </w:r>
    </w:p>
    <w:p w:rsidR="002D57B5" w:rsidRDefault="002D57B5" w:rsidP="002D57B5">
      <w:pPr>
        <w:tabs>
          <w:tab w:val="left" w:pos="3652"/>
        </w:tabs>
        <w:spacing w:line="360" w:lineRule="auto"/>
        <w:ind w:left="360"/>
        <w:jc w:val="both"/>
        <w:rPr>
          <w:rFonts w:ascii="Constantia" w:eastAsia="Times New Roman" w:hAnsi="Constantia" w:cs="Arial"/>
          <w:bCs/>
          <w:i/>
          <w:iCs/>
          <w:color w:val="000000" w:themeColor="text1"/>
          <w:sz w:val="20"/>
          <w:szCs w:val="30"/>
          <w:lang w:eastAsia="en-IN"/>
        </w:rPr>
      </w:pPr>
    </w:p>
    <w:p w:rsidR="002D57B5" w:rsidRPr="00BD5A52" w:rsidRDefault="00BD5A52" w:rsidP="002D57B5">
      <w:pPr>
        <w:widowControl w:val="0"/>
        <w:overflowPunct w:val="0"/>
        <w:autoSpaceDE w:val="0"/>
        <w:autoSpaceDN w:val="0"/>
        <w:adjustRightInd w:val="0"/>
        <w:spacing w:after="0" w:line="240" w:lineRule="auto"/>
        <w:jc w:val="both"/>
        <w:rPr>
          <w:rFonts w:ascii="Constantia" w:eastAsia="Times New Roman" w:hAnsi="Constantia" w:cs="Arial"/>
          <w:bCs/>
          <w:i/>
          <w:iCs/>
          <w:color w:val="548DD4" w:themeColor="text2" w:themeTint="99"/>
          <w:sz w:val="20"/>
          <w:szCs w:val="30"/>
          <w:lang w:eastAsia="en-IN"/>
        </w:rPr>
      </w:pPr>
      <w:r w:rsidRPr="002D57B5">
        <w:rPr>
          <w:rFonts w:ascii="Constantia" w:eastAsia="Times New Roman" w:hAnsi="Constantia" w:cs="Arial"/>
          <w:bCs/>
          <w:i/>
          <w:iCs/>
          <w:color w:val="548DD4" w:themeColor="text2" w:themeTint="99"/>
          <w:sz w:val="38"/>
          <w:szCs w:val="30"/>
          <w:lang w:eastAsia="en-IN"/>
        </w:rPr>
        <w:t>G</w:t>
      </w:r>
      <w:r w:rsidRPr="00BD5A52">
        <w:rPr>
          <w:rFonts w:ascii="Constantia" w:eastAsia="Times New Roman" w:hAnsi="Constantia" w:cs="Arial"/>
          <w:bCs/>
          <w:i/>
          <w:iCs/>
          <w:color w:val="548DD4" w:themeColor="text2" w:themeTint="99"/>
          <w:sz w:val="20"/>
          <w:szCs w:val="30"/>
          <w:lang w:eastAsia="en-IN"/>
        </w:rPr>
        <w:t>ENERAL SPECIFICATIONS OF THE PROJECT</w:t>
      </w:r>
    </w:p>
    <w:p w:rsidR="002D57B5" w:rsidRPr="002D57B5" w:rsidRDefault="002D57B5" w:rsidP="00BD5A52">
      <w:pPr>
        <w:widowControl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p>
    <w:p w:rsidR="002D57B5" w:rsidRPr="002D57B5" w:rsidRDefault="002D57B5" w:rsidP="001254D0">
      <w:pPr>
        <w:widowControl w:val="0"/>
        <w:numPr>
          <w:ilvl w:val="1"/>
          <w:numId w:val="4"/>
        </w:numPr>
        <w:tabs>
          <w:tab w:val="clear" w:pos="1440"/>
          <w:tab w:val="num" w:pos="-2977"/>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sidRPr="002D57B5">
        <w:rPr>
          <w:rFonts w:ascii="Constantia" w:eastAsia="Times New Roman" w:hAnsi="Constantia" w:cs="Arial"/>
          <w:bCs/>
          <w:i/>
          <w:iCs/>
          <w:color w:val="000000" w:themeColor="text1"/>
          <w:sz w:val="20"/>
          <w:szCs w:val="30"/>
          <w:lang w:eastAsia="en-IN"/>
        </w:rPr>
        <w:t>The design</w:t>
      </w:r>
      <w:r w:rsidR="00A27D4D">
        <w:rPr>
          <w:rFonts w:ascii="Constantia" w:eastAsia="Times New Roman" w:hAnsi="Constantia" w:cs="Arial"/>
          <w:bCs/>
          <w:i/>
          <w:iCs/>
          <w:color w:val="000000" w:themeColor="text1"/>
          <w:sz w:val="20"/>
          <w:szCs w:val="30"/>
          <w:lang w:eastAsia="en-IN"/>
        </w:rPr>
        <w:t xml:space="preserve"> </w:t>
      </w:r>
      <w:r w:rsidR="00F33484">
        <w:rPr>
          <w:rFonts w:ascii="Constantia" w:eastAsia="Times New Roman" w:hAnsi="Constantia" w:cs="Arial"/>
          <w:bCs/>
          <w:i/>
          <w:iCs/>
          <w:color w:val="000000" w:themeColor="text1"/>
          <w:sz w:val="20"/>
          <w:szCs w:val="30"/>
          <w:lang w:eastAsia="en-IN"/>
        </w:rPr>
        <w:t xml:space="preserve">of </w:t>
      </w:r>
      <w:r w:rsidR="00F33484" w:rsidRPr="002D57B5">
        <w:rPr>
          <w:rFonts w:ascii="Constantia" w:eastAsia="Times New Roman" w:hAnsi="Constantia" w:cs="Arial"/>
          <w:bCs/>
          <w:i/>
          <w:iCs/>
          <w:color w:val="000000" w:themeColor="text1"/>
          <w:sz w:val="20"/>
          <w:szCs w:val="30"/>
          <w:lang w:eastAsia="en-IN"/>
        </w:rPr>
        <w:t>has</w:t>
      </w:r>
      <w:r w:rsidRPr="002D57B5">
        <w:rPr>
          <w:rFonts w:ascii="Constantia" w:eastAsia="Times New Roman" w:hAnsi="Constantia" w:cs="Arial"/>
          <w:bCs/>
          <w:i/>
          <w:iCs/>
          <w:color w:val="000000" w:themeColor="text1"/>
          <w:sz w:val="20"/>
          <w:szCs w:val="30"/>
          <w:lang w:eastAsia="en-IN"/>
        </w:rPr>
        <w:t xml:space="preserve"> to be the best in the industry &amp; as per the ongoing practices.</w:t>
      </w:r>
    </w:p>
    <w:p w:rsidR="002D57B5" w:rsidRPr="002D57B5" w:rsidRDefault="002D57B5" w:rsidP="001254D0">
      <w:pPr>
        <w:widowControl w:val="0"/>
        <w:numPr>
          <w:ilvl w:val="1"/>
          <w:numId w:val="4"/>
        </w:numPr>
        <w:tabs>
          <w:tab w:val="clear" w:pos="1440"/>
          <w:tab w:val="num" w:pos="-2977"/>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sidRPr="002D57B5">
        <w:rPr>
          <w:rFonts w:ascii="Constantia" w:eastAsia="Times New Roman" w:hAnsi="Constantia" w:cs="Arial"/>
          <w:bCs/>
          <w:i/>
          <w:iCs/>
          <w:color w:val="000000" w:themeColor="text1"/>
          <w:sz w:val="20"/>
          <w:szCs w:val="30"/>
          <w:lang w:eastAsia="en-IN"/>
        </w:rPr>
        <w:t>The design has to be according to</w:t>
      </w:r>
      <w:r w:rsidR="00B53CDA">
        <w:rPr>
          <w:rFonts w:ascii="Constantia" w:eastAsia="Times New Roman" w:hAnsi="Constantia" w:cs="Arial"/>
          <w:bCs/>
          <w:i/>
          <w:iCs/>
          <w:color w:val="000000" w:themeColor="text1"/>
          <w:sz w:val="20"/>
          <w:szCs w:val="30"/>
          <w:lang w:eastAsia="en-IN"/>
        </w:rPr>
        <w:t xml:space="preserve"> the specifications used by</w:t>
      </w:r>
      <w:r w:rsidRPr="002D57B5">
        <w:rPr>
          <w:rFonts w:ascii="Constantia" w:eastAsia="Times New Roman" w:hAnsi="Constantia" w:cs="Arial"/>
          <w:bCs/>
          <w:i/>
          <w:iCs/>
          <w:color w:val="000000" w:themeColor="text1"/>
          <w:sz w:val="20"/>
          <w:szCs w:val="30"/>
          <w:lang w:eastAsia="en-IN"/>
        </w:rPr>
        <w:t xml:space="preserve"> any other agency which have already undertaken and successfully completed such kind of work in India or outside India.</w:t>
      </w:r>
    </w:p>
    <w:p w:rsidR="002D57B5" w:rsidRPr="00740A65" w:rsidRDefault="002D57B5" w:rsidP="001254D0">
      <w:pPr>
        <w:widowControl w:val="0"/>
        <w:numPr>
          <w:ilvl w:val="1"/>
          <w:numId w:val="4"/>
        </w:numPr>
        <w:tabs>
          <w:tab w:val="clear" w:pos="1440"/>
          <w:tab w:val="num" w:pos="-2977"/>
        </w:tabs>
        <w:overflowPunct w:val="0"/>
        <w:autoSpaceDE w:val="0"/>
        <w:autoSpaceDN w:val="0"/>
        <w:adjustRightInd w:val="0"/>
        <w:spacing w:after="0" w:line="360" w:lineRule="auto"/>
        <w:ind w:left="709"/>
        <w:jc w:val="both"/>
        <w:rPr>
          <w:rFonts w:ascii="Constantia" w:eastAsia="Times New Roman" w:hAnsi="Constantia" w:cs="Arial"/>
          <w:bCs/>
          <w:i/>
          <w:iCs/>
          <w:sz w:val="20"/>
          <w:szCs w:val="30"/>
          <w:lang w:eastAsia="en-IN"/>
        </w:rPr>
      </w:pPr>
      <w:r w:rsidRPr="00740A65">
        <w:rPr>
          <w:rFonts w:ascii="Constantia" w:eastAsia="Times New Roman" w:hAnsi="Constantia" w:cs="Arial"/>
          <w:bCs/>
          <w:i/>
          <w:iCs/>
          <w:sz w:val="20"/>
          <w:szCs w:val="30"/>
          <w:lang w:eastAsia="en-IN"/>
        </w:rPr>
        <w:t xml:space="preserve">The successful bidder will prepare the digital map of the </w:t>
      </w:r>
      <w:r w:rsidR="00C75E65" w:rsidRPr="00740A65">
        <w:rPr>
          <w:rFonts w:ascii="Constantia" w:eastAsia="Times New Roman" w:hAnsi="Constantia" w:cs="Arial"/>
          <w:bCs/>
          <w:i/>
          <w:iCs/>
          <w:sz w:val="20"/>
          <w:szCs w:val="30"/>
          <w:lang w:eastAsia="en-IN"/>
        </w:rPr>
        <w:t xml:space="preserve">route from clock </w:t>
      </w:r>
      <w:r w:rsidR="00EE3B05" w:rsidRPr="00740A65">
        <w:rPr>
          <w:rFonts w:ascii="Constantia" w:eastAsia="Times New Roman" w:hAnsi="Constantia" w:cs="Arial"/>
          <w:bCs/>
          <w:i/>
          <w:iCs/>
          <w:sz w:val="20"/>
          <w:szCs w:val="30"/>
          <w:lang w:eastAsia="en-IN"/>
        </w:rPr>
        <w:t>tower</w:t>
      </w:r>
      <w:r w:rsidR="00C75E65" w:rsidRPr="00740A65">
        <w:rPr>
          <w:rFonts w:ascii="Constantia" w:eastAsia="Times New Roman" w:hAnsi="Constantia" w:cs="Arial"/>
          <w:bCs/>
          <w:i/>
          <w:iCs/>
          <w:sz w:val="20"/>
          <w:szCs w:val="30"/>
          <w:lang w:eastAsia="en-IN"/>
        </w:rPr>
        <w:t xml:space="preserve"> junction to </w:t>
      </w:r>
      <w:r w:rsidR="00EE3B05" w:rsidRPr="00740A65">
        <w:rPr>
          <w:rFonts w:ascii="Constantia" w:eastAsia="Times New Roman" w:hAnsi="Constantia" w:cs="Arial"/>
          <w:bCs/>
          <w:i/>
          <w:iCs/>
          <w:sz w:val="20"/>
          <w:szCs w:val="30"/>
          <w:lang w:eastAsia="en-IN"/>
        </w:rPr>
        <w:t xml:space="preserve">Lakhi </w:t>
      </w:r>
      <w:r w:rsidR="00C75E65" w:rsidRPr="00740A65">
        <w:rPr>
          <w:rFonts w:ascii="Constantia" w:eastAsia="Times New Roman" w:hAnsi="Constantia" w:cs="Arial"/>
          <w:bCs/>
          <w:i/>
          <w:iCs/>
          <w:sz w:val="20"/>
          <w:szCs w:val="30"/>
          <w:lang w:eastAsia="en-IN"/>
        </w:rPr>
        <w:t xml:space="preserve">bagh police chowki </w:t>
      </w:r>
      <w:r w:rsidRPr="00740A65">
        <w:rPr>
          <w:rFonts w:ascii="Constantia" w:eastAsia="Times New Roman" w:hAnsi="Constantia" w:cs="Arial"/>
          <w:bCs/>
          <w:i/>
          <w:iCs/>
          <w:sz w:val="20"/>
          <w:szCs w:val="30"/>
          <w:lang w:eastAsia="en-IN"/>
        </w:rPr>
        <w:t>and accordingly design.</w:t>
      </w:r>
      <w:r w:rsidR="00B53CDA" w:rsidRPr="00740A65">
        <w:rPr>
          <w:rFonts w:ascii="Constantia" w:eastAsia="Times New Roman" w:hAnsi="Constantia" w:cs="Arial"/>
          <w:bCs/>
          <w:i/>
          <w:iCs/>
          <w:sz w:val="20"/>
          <w:szCs w:val="30"/>
          <w:lang w:eastAsia="en-IN"/>
        </w:rPr>
        <w:t xml:space="preserve"> The proposals </w:t>
      </w:r>
      <w:r w:rsidR="00F75C01">
        <w:rPr>
          <w:rFonts w:ascii="Constantia" w:eastAsia="Times New Roman" w:hAnsi="Constantia" w:cs="Arial"/>
          <w:bCs/>
          <w:i/>
          <w:iCs/>
          <w:sz w:val="20"/>
          <w:szCs w:val="30"/>
          <w:lang w:eastAsia="en-IN"/>
        </w:rPr>
        <w:t xml:space="preserve">and sugeestions </w:t>
      </w:r>
      <w:r w:rsidR="00B53CDA" w:rsidRPr="00740A65">
        <w:rPr>
          <w:rFonts w:ascii="Constantia" w:eastAsia="Times New Roman" w:hAnsi="Constantia" w:cs="Arial"/>
          <w:bCs/>
          <w:i/>
          <w:iCs/>
          <w:sz w:val="20"/>
          <w:szCs w:val="30"/>
          <w:lang w:eastAsia="en-IN"/>
        </w:rPr>
        <w:t>given by the Nagar Nigam Dehradun has to be considered and the suggestions have also to be incorporated into the new plan before submitting their proposal</w:t>
      </w:r>
      <w:r w:rsidR="00C75E65" w:rsidRPr="00740A65">
        <w:rPr>
          <w:rFonts w:ascii="Constantia" w:eastAsia="Times New Roman" w:hAnsi="Constantia" w:cs="Arial"/>
          <w:bCs/>
          <w:i/>
          <w:iCs/>
          <w:sz w:val="20"/>
          <w:szCs w:val="30"/>
          <w:lang w:eastAsia="en-IN"/>
        </w:rPr>
        <w:t xml:space="preserve"> for approval</w:t>
      </w:r>
    </w:p>
    <w:p w:rsidR="002D57B5" w:rsidRDefault="002D57B5" w:rsidP="001254D0">
      <w:pPr>
        <w:widowControl w:val="0"/>
        <w:numPr>
          <w:ilvl w:val="1"/>
          <w:numId w:val="4"/>
        </w:numPr>
        <w:tabs>
          <w:tab w:val="clear" w:pos="1440"/>
          <w:tab w:val="num" w:pos="-2977"/>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sidRPr="002D57B5">
        <w:rPr>
          <w:rFonts w:ascii="Constantia" w:eastAsia="Times New Roman" w:hAnsi="Constantia" w:cs="Arial"/>
          <w:bCs/>
          <w:i/>
          <w:iCs/>
          <w:color w:val="000000" w:themeColor="text1"/>
          <w:sz w:val="20"/>
          <w:szCs w:val="30"/>
          <w:lang w:eastAsia="en-IN"/>
        </w:rPr>
        <w:t xml:space="preserve">Water proofing of the </w:t>
      </w:r>
      <w:r w:rsidR="00B53CDA">
        <w:rPr>
          <w:rFonts w:ascii="Constantia" w:eastAsia="Times New Roman" w:hAnsi="Constantia" w:cs="Arial"/>
          <w:bCs/>
          <w:i/>
          <w:iCs/>
          <w:color w:val="000000" w:themeColor="text1"/>
          <w:sz w:val="20"/>
          <w:szCs w:val="30"/>
          <w:lang w:eastAsia="en-IN"/>
        </w:rPr>
        <w:t xml:space="preserve">service duct has to be done. </w:t>
      </w:r>
    </w:p>
    <w:p w:rsidR="002D57B5" w:rsidRPr="002D57B5" w:rsidRDefault="002D57B5" w:rsidP="001254D0">
      <w:pPr>
        <w:widowControl w:val="0"/>
        <w:numPr>
          <w:ilvl w:val="1"/>
          <w:numId w:val="4"/>
        </w:numPr>
        <w:tabs>
          <w:tab w:val="clear" w:pos="1440"/>
          <w:tab w:val="num" w:pos="-2977"/>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sidRPr="002D57B5">
        <w:rPr>
          <w:rFonts w:ascii="Constantia" w:eastAsia="Times New Roman" w:hAnsi="Constantia" w:cs="Arial"/>
          <w:bCs/>
          <w:i/>
          <w:iCs/>
          <w:color w:val="000000" w:themeColor="text1"/>
          <w:sz w:val="20"/>
          <w:szCs w:val="30"/>
          <w:lang w:eastAsia="en-IN"/>
        </w:rPr>
        <w:t>The design has to be very aesthetical in nature.</w:t>
      </w:r>
    </w:p>
    <w:p w:rsidR="002D57B5" w:rsidRPr="002D57B5" w:rsidRDefault="002D57B5" w:rsidP="001254D0">
      <w:pPr>
        <w:widowControl w:val="0"/>
        <w:numPr>
          <w:ilvl w:val="1"/>
          <w:numId w:val="4"/>
        </w:numPr>
        <w:tabs>
          <w:tab w:val="clear" w:pos="1440"/>
          <w:tab w:val="num" w:pos="-2977"/>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sidRPr="00740A65">
        <w:rPr>
          <w:rFonts w:ascii="Constantia" w:eastAsia="Times New Roman" w:hAnsi="Constantia" w:cs="Arial"/>
          <w:bCs/>
          <w:i/>
          <w:iCs/>
          <w:color w:val="000000" w:themeColor="text1"/>
          <w:sz w:val="20"/>
          <w:szCs w:val="30"/>
          <w:lang w:eastAsia="en-IN"/>
        </w:rPr>
        <w:t xml:space="preserve">The Nagar Nigam will </w:t>
      </w:r>
      <w:r w:rsidR="00AE6F74" w:rsidRPr="00740A65">
        <w:rPr>
          <w:rFonts w:ascii="Constantia" w:eastAsia="Times New Roman" w:hAnsi="Constantia" w:cs="Arial"/>
          <w:bCs/>
          <w:i/>
          <w:iCs/>
          <w:color w:val="000000" w:themeColor="text1"/>
          <w:sz w:val="20"/>
          <w:szCs w:val="30"/>
          <w:lang w:eastAsia="en-IN"/>
        </w:rPr>
        <w:t>approve the</w:t>
      </w:r>
      <w:r w:rsidRPr="00740A65">
        <w:rPr>
          <w:rFonts w:ascii="Constantia" w:eastAsia="Times New Roman" w:hAnsi="Constantia" w:cs="Arial"/>
          <w:bCs/>
          <w:i/>
          <w:iCs/>
          <w:color w:val="000000" w:themeColor="text1"/>
          <w:sz w:val="20"/>
          <w:szCs w:val="30"/>
          <w:lang w:eastAsia="en-IN"/>
        </w:rPr>
        <w:t xml:space="preserve"> design </w:t>
      </w:r>
      <w:r w:rsidR="00A27D4D" w:rsidRPr="00740A65">
        <w:rPr>
          <w:rFonts w:ascii="Constantia" w:eastAsia="Times New Roman" w:hAnsi="Constantia" w:cs="Arial"/>
          <w:bCs/>
          <w:i/>
          <w:iCs/>
          <w:color w:val="000000" w:themeColor="text1"/>
          <w:sz w:val="20"/>
          <w:szCs w:val="30"/>
          <w:lang w:eastAsia="en-IN"/>
        </w:rPr>
        <w:t>bef</w:t>
      </w:r>
      <w:r w:rsidR="0020288A" w:rsidRPr="00740A65">
        <w:rPr>
          <w:rFonts w:ascii="Constantia" w:eastAsia="Times New Roman" w:hAnsi="Constantia" w:cs="Arial"/>
          <w:bCs/>
          <w:i/>
          <w:iCs/>
          <w:color w:val="000000" w:themeColor="text1"/>
          <w:sz w:val="20"/>
          <w:szCs w:val="30"/>
          <w:lang w:eastAsia="en-IN"/>
        </w:rPr>
        <w:t xml:space="preserve">ore </w:t>
      </w:r>
      <w:r w:rsidR="0020288A">
        <w:rPr>
          <w:rFonts w:ascii="Constantia" w:eastAsia="Times New Roman" w:hAnsi="Constantia" w:cs="Arial"/>
          <w:bCs/>
          <w:i/>
          <w:iCs/>
          <w:color w:val="000000" w:themeColor="text1"/>
          <w:sz w:val="20"/>
          <w:szCs w:val="30"/>
          <w:lang w:eastAsia="en-IN"/>
        </w:rPr>
        <w:t>implementation</w:t>
      </w:r>
      <w:r w:rsidR="00491F27">
        <w:rPr>
          <w:rFonts w:ascii="Constantia" w:eastAsia="Times New Roman" w:hAnsi="Constantia" w:cs="Arial"/>
          <w:bCs/>
          <w:i/>
          <w:iCs/>
          <w:color w:val="000000" w:themeColor="text1"/>
          <w:sz w:val="20"/>
          <w:szCs w:val="30"/>
          <w:lang w:eastAsia="en-IN"/>
        </w:rPr>
        <w:t>.</w:t>
      </w:r>
    </w:p>
    <w:p w:rsidR="002D57B5" w:rsidRPr="002D57B5" w:rsidRDefault="002D57B5" w:rsidP="001254D0">
      <w:pPr>
        <w:widowControl w:val="0"/>
        <w:numPr>
          <w:ilvl w:val="1"/>
          <w:numId w:val="4"/>
        </w:numPr>
        <w:tabs>
          <w:tab w:val="clear" w:pos="1440"/>
          <w:tab w:val="num" w:pos="-2977"/>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sidRPr="002D57B5">
        <w:rPr>
          <w:rFonts w:ascii="Constantia" w:eastAsia="Times New Roman" w:hAnsi="Constantia" w:cs="Arial"/>
          <w:bCs/>
          <w:i/>
          <w:iCs/>
          <w:color w:val="000000" w:themeColor="text1"/>
          <w:sz w:val="20"/>
          <w:szCs w:val="30"/>
          <w:lang w:eastAsia="en-IN"/>
        </w:rPr>
        <w:t>The design has to be safe in all aspects.</w:t>
      </w:r>
    </w:p>
    <w:p w:rsidR="002D57B5" w:rsidRDefault="002D57B5" w:rsidP="001254D0">
      <w:pPr>
        <w:widowControl w:val="0"/>
        <w:numPr>
          <w:ilvl w:val="1"/>
          <w:numId w:val="4"/>
        </w:numPr>
        <w:tabs>
          <w:tab w:val="clear" w:pos="1440"/>
          <w:tab w:val="num" w:pos="-2977"/>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sidRPr="002D57B5">
        <w:rPr>
          <w:rFonts w:ascii="Constantia" w:eastAsia="Times New Roman" w:hAnsi="Constantia" w:cs="Arial"/>
          <w:bCs/>
          <w:i/>
          <w:iCs/>
          <w:color w:val="000000" w:themeColor="text1"/>
          <w:sz w:val="20"/>
          <w:szCs w:val="30"/>
          <w:lang w:eastAsia="en-IN"/>
        </w:rPr>
        <w:t xml:space="preserve">The design should be such that </w:t>
      </w:r>
      <w:r w:rsidR="00491F27">
        <w:rPr>
          <w:rFonts w:ascii="Constantia" w:eastAsia="Times New Roman" w:hAnsi="Constantia" w:cs="Arial"/>
          <w:bCs/>
          <w:i/>
          <w:iCs/>
          <w:color w:val="000000" w:themeColor="text1"/>
          <w:sz w:val="20"/>
          <w:szCs w:val="30"/>
          <w:lang w:eastAsia="en-IN"/>
        </w:rPr>
        <w:t xml:space="preserve">it doesn’t affect the free, smooth and safe movement </w:t>
      </w:r>
      <w:r w:rsidR="006413B5">
        <w:rPr>
          <w:rFonts w:ascii="Constantia" w:eastAsia="Times New Roman" w:hAnsi="Constantia" w:cs="Arial"/>
          <w:bCs/>
          <w:i/>
          <w:iCs/>
          <w:color w:val="000000" w:themeColor="text1"/>
          <w:sz w:val="20"/>
          <w:szCs w:val="30"/>
          <w:lang w:eastAsia="en-IN"/>
        </w:rPr>
        <w:t xml:space="preserve">of </w:t>
      </w:r>
      <w:r w:rsidR="006413B5" w:rsidRPr="002D57B5">
        <w:rPr>
          <w:rFonts w:ascii="Constantia" w:eastAsia="Times New Roman" w:hAnsi="Constantia" w:cs="Arial"/>
          <w:bCs/>
          <w:i/>
          <w:iCs/>
          <w:color w:val="000000" w:themeColor="text1"/>
          <w:sz w:val="20"/>
          <w:szCs w:val="30"/>
          <w:lang w:eastAsia="en-IN"/>
        </w:rPr>
        <w:t>the</w:t>
      </w:r>
      <w:r w:rsidRPr="002D57B5">
        <w:rPr>
          <w:rFonts w:ascii="Constantia" w:eastAsia="Times New Roman" w:hAnsi="Constantia" w:cs="Arial"/>
          <w:bCs/>
          <w:i/>
          <w:iCs/>
          <w:color w:val="000000" w:themeColor="text1"/>
          <w:sz w:val="20"/>
          <w:szCs w:val="30"/>
          <w:lang w:eastAsia="en-IN"/>
        </w:rPr>
        <w:t xml:space="preserve"> traffic</w:t>
      </w:r>
      <w:r w:rsidR="00491F27">
        <w:rPr>
          <w:rFonts w:ascii="Constantia" w:eastAsia="Times New Roman" w:hAnsi="Constantia" w:cs="Arial"/>
          <w:bCs/>
          <w:i/>
          <w:iCs/>
          <w:color w:val="000000" w:themeColor="text1"/>
          <w:sz w:val="20"/>
          <w:szCs w:val="30"/>
          <w:lang w:eastAsia="en-IN"/>
        </w:rPr>
        <w:t>.</w:t>
      </w:r>
    </w:p>
    <w:p w:rsidR="00BD5A52" w:rsidRPr="00BD5A52" w:rsidRDefault="00BD5A52" w:rsidP="00BD5A52">
      <w:pPr>
        <w:widowControl w:val="0"/>
        <w:overflowPunct w:val="0"/>
        <w:autoSpaceDE w:val="0"/>
        <w:autoSpaceDN w:val="0"/>
        <w:adjustRightInd w:val="0"/>
        <w:spacing w:after="0" w:line="249" w:lineRule="auto"/>
        <w:ind w:left="349"/>
        <w:jc w:val="both"/>
        <w:rPr>
          <w:rFonts w:ascii="Constantia" w:eastAsia="Times New Roman" w:hAnsi="Constantia" w:cs="Arial"/>
          <w:bCs/>
          <w:i/>
          <w:iCs/>
          <w:color w:val="548DD4" w:themeColor="text2" w:themeTint="99"/>
          <w:sz w:val="20"/>
          <w:szCs w:val="30"/>
          <w:lang w:eastAsia="en-IN"/>
        </w:rPr>
      </w:pPr>
    </w:p>
    <w:p w:rsidR="000A23AB" w:rsidRDefault="000A23AB" w:rsidP="00BD5A52">
      <w:pPr>
        <w:widowControl w:val="0"/>
        <w:overflowPunct w:val="0"/>
        <w:autoSpaceDE w:val="0"/>
        <w:autoSpaceDN w:val="0"/>
        <w:adjustRightInd w:val="0"/>
        <w:spacing w:after="0" w:line="274" w:lineRule="auto"/>
        <w:jc w:val="both"/>
        <w:rPr>
          <w:rFonts w:ascii="Constantia" w:eastAsia="Times New Roman" w:hAnsi="Constantia" w:cs="Arial"/>
          <w:bCs/>
          <w:i/>
          <w:iCs/>
          <w:color w:val="548DD4" w:themeColor="text2" w:themeTint="99"/>
          <w:sz w:val="38"/>
          <w:szCs w:val="30"/>
          <w:lang w:eastAsia="en-IN"/>
        </w:rPr>
      </w:pPr>
    </w:p>
    <w:p w:rsidR="0020288A" w:rsidRDefault="0020288A" w:rsidP="00BD5A52">
      <w:pPr>
        <w:widowControl w:val="0"/>
        <w:overflowPunct w:val="0"/>
        <w:autoSpaceDE w:val="0"/>
        <w:autoSpaceDN w:val="0"/>
        <w:adjustRightInd w:val="0"/>
        <w:spacing w:after="0" w:line="274" w:lineRule="auto"/>
        <w:jc w:val="both"/>
        <w:rPr>
          <w:rFonts w:ascii="Constantia" w:eastAsia="Times New Roman" w:hAnsi="Constantia" w:cs="Arial"/>
          <w:bCs/>
          <w:i/>
          <w:iCs/>
          <w:color w:val="548DD4" w:themeColor="text2" w:themeTint="99"/>
          <w:sz w:val="38"/>
          <w:szCs w:val="30"/>
          <w:lang w:eastAsia="en-IN"/>
        </w:rPr>
      </w:pPr>
    </w:p>
    <w:p w:rsidR="002D57B5" w:rsidRPr="0020288A" w:rsidRDefault="002D57B5" w:rsidP="008F2FC4">
      <w:pPr>
        <w:tabs>
          <w:tab w:val="left" w:pos="3652"/>
        </w:tabs>
        <w:spacing w:line="360" w:lineRule="auto"/>
        <w:rPr>
          <w:rFonts w:ascii="Constantia" w:eastAsia="Times New Roman" w:hAnsi="Constantia" w:cs="Arial"/>
          <w:bCs/>
          <w:i/>
          <w:iCs/>
          <w:color w:val="FF0000"/>
          <w:sz w:val="20"/>
          <w:szCs w:val="30"/>
          <w:lang w:eastAsia="en-IN"/>
        </w:rPr>
      </w:pPr>
    </w:p>
    <w:p w:rsidR="008F2FC4" w:rsidRDefault="008F2FC4" w:rsidP="008F2FC4">
      <w:pPr>
        <w:widowControl w:val="0"/>
        <w:overflowPunct w:val="0"/>
        <w:autoSpaceDE w:val="0"/>
        <w:autoSpaceDN w:val="0"/>
        <w:adjustRightInd w:val="0"/>
        <w:spacing w:after="0" w:line="240" w:lineRule="auto"/>
        <w:rPr>
          <w:rFonts w:ascii="Constantia" w:eastAsia="Times New Roman" w:hAnsi="Constantia" w:cs="Arial"/>
          <w:bCs/>
          <w:i/>
          <w:iCs/>
          <w:color w:val="548DD4" w:themeColor="text2" w:themeTint="99"/>
          <w:sz w:val="30"/>
          <w:szCs w:val="30"/>
          <w:lang w:eastAsia="en-IN"/>
        </w:rPr>
      </w:pPr>
      <w:r w:rsidRPr="008F2FC4">
        <w:rPr>
          <w:rFonts w:ascii="Constantia" w:eastAsia="Times New Roman" w:hAnsi="Constantia" w:cs="Arial"/>
          <w:bCs/>
          <w:i/>
          <w:iCs/>
          <w:color w:val="548DD4" w:themeColor="text2" w:themeTint="99"/>
          <w:sz w:val="30"/>
          <w:szCs w:val="30"/>
          <w:lang w:eastAsia="en-IN"/>
        </w:rPr>
        <w:t>SECTION 2 – INSTRUCTIONS TO BIDDERS</w:t>
      </w:r>
    </w:p>
    <w:p w:rsidR="008F2FC4" w:rsidRDefault="008F2FC4" w:rsidP="008F2FC4">
      <w:pPr>
        <w:widowControl w:val="0"/>
        <w:autoSpaceDE w:val="0"/>
        <w:autoSpaceDN w:val="0"/>
        <w:adjustRightInd w:val="0"/>
        <w:spacing w:after="0" w:line="119" w:lineRule="exact"/>
        <w:rPr>
          <w:rFonts w:ascii="Times New Roman" w:hAnsi="Times New Roman"/>
          <w:sz w:val="24"/>
          <w:szCs w:val="24"/>
        </w:rPr>
      </w:pPr>
    </w:p>
    <w:p w:rsidR="008F2FC4" w:rsidRPr="008F2FC4" w:rsidRDefault="008F2FC4" w:rsidP="008F2FC4">
      <w:pPr>
        <w:tabs>
          <w:tab w:val="left" w:pos="-5245"/>
        </w:tabs>
        <w:spacing w:line="360" w:lineRule="auto"/>
        <w:jc w:val="both"/>
        <w:rPr>
          <w:rFonts w:ascii="Constantia" w:eastAsia="Times New Roman" w:hAnsi="Constantia" w:cs="Arial"/>
          <w:bCs/>
          <w:i/>
          <w:iCs/>
          <w:color w:val="548DD4" w:themeColor="text2" w:themeTint="99"/>
          <w:sz w:val="20"/>
          <w:szCs w:val="30"/>
          <w:lang w:eastAsia="en-IN"/>
        </w:rPr>
      </w:pPr>
      <w:r>
        <w:rPr>
          <w:rFonts w:ascii="Constantia" w:eastAsia="Times New Roman" w:hAnsi="Constantia" w:cs="Arial"/>
          <w:bCs/>
          <w:i/>
          <w:iCs/>
          <w:color w:val="548DD4" w:themeColor="text2" w:themeTint="99"/>
          <w:sz w:val="38"/>
          <w:szCs w:val="30"/>
          <w:lang w:eastAsia="en-IN"/>
        </w:rPr>
        <w:t>2.1</w:t>
      </w:r>
      <w:r>
        <w:rPr>
          <w:rFonts w:ascii="Constantia" w:eastAsia="Times New Roman" w:hAnsi="Constantia" w:cs="Arial"/>
          <w:bCs/>
          <w:i/>
          <w:iCs/>
          <w:color w:val="548DD4" w:themeColor="text2" w:themeTint="99"/>
          <w:sz w:val="38"/>
          <w:szCs w:val="30"/>
          <w:lang w:eastAsia="en-IN"/>
        </w:rPr>
        <w:tab/>
      </w:r>
      <w:r w:rsidRPr="008F2FC4">
        <w:rPr>
          <w:rFonts w:ascii="Constantia" w:eastAsia="Times New Roman" w:hAnsi="Constantia" w:cs="Arial"/>
          <w:bCs/>
          <w:i/>
          <w:iCs/>
          <w:color w:val="548DD4" w:themeColor="text2" w:themeTint="99"/>
          <w:sz w:val="38"/>
          <w:szCs w:val="30"/>
          <w:lang w:eastAsia="en-IN"/>
        </w:rPr>
        <w:t>I</w:t>
      </w:r>
      <w:r w:rsidRPr="008F2FC4">
        <w:rPr>
          <w:rFonts w:ascii="Constantia" w:eastAsia="Times New Roman" w:hAnsi="Constantia" w:cs="Arial"/>
          <w:bCs/>
          <w:i/>
          <w:iCs/>
          <w:color w:val="548DD4" w:themeColor="text2" w:themeTint="99"/>
          <w:sz w:val="20"/>
          <w:szCs w:val="30"/>
          <w:lang w:eastAsia="en-IN"/>
        </w:rPr>
        <w:t xml:space="preserve">NSTRUCTIONS TO BIDDERS: </w:t>
      </w:r>
    </w:p>
    <w:p w:rsidR="008F2FC4" w:rsidRPr="008F2FC4" w:rsidRDefault="008F2FC4" w:rsidP="001254D0">
      <w:pPr>
        <w:widowControl w:val="0"/>
        <w:numPr>
          <w:ilvl w:val="1"/>
          <w:numId w:val="5"/>
        </w:numPr>
        <w:tabs>
          <w:tab w:val="clear" w:pos="1440"/>
        </w:tabs>
        <w:overflowPunct w:val="0"/>
        <w:autoSpaceDE w:val="0"/>
        <w:autoSpaceDN w:val="0"/>
        <w:adjustRightInd w:val="0"/>
        <w:spacing w:after="0" w:line="360" w:lineRule="auto"/>
        <w:ind w:left="1350" w:hanging="673"/>
        <w:jc w:val="both"/>
        <w:rPr>
          <w:rFonts w:ascii="Constantia" w:eastAsia="Times New Roman" w:hAnsi="Constantia" w:cs="Arial"/>
          <w:bCs/>
          <w:i/>
          <w:iCs/>
          <w:color w:val="000000" w:themeColor="text1"/>
          <w:sz w:val="20"/>
          <w:szCs w:val="30"/>
          <w:lang w:eastAsia="en-IN"/>
        </w:rPr>
      </w:pPr>
      <w:r w:rsidRPr="008F2FC4">
        <w:rPr>
          <w:rFonts w:ascii="Constantia" w:eastAsia="Times New Roman" w:hAnsi="Constantia" w:cs="Arial"/>
          <w:bCs/>
          <w:i/>
          <w:iCs/>
          <w:color w:val="000000" w:themeColor="text1"/>
          <w:sz w:val="20"/>
          <w:szCs w:val="30"/>
          <w:lang w:eastAsia="en-IN"/>
        </w:rPr>
        <w:t xml:space="preserve">Bidders should submit their proposals on time. </w:t>
      </w:r>
    </w:p>
    <w:p w:rsidR="008F2FC4" w:rsidRPr="008F2FC4" w:rsidRDefault="008F2FC4" w:rsidP="001254D0">
      <w:pPr>
        <w:widowControl w:val="0"/>
        <w:numPr>
          <w:ilvl w:val="1"/>
          <w:numId w:val="5"/>
        </w:numPr>
        <w:tabs>
          <w:tab w:val="clear" w:pos="1440"/>
        </w:tabs>
        <w:overflowPunct w:val="0"/>
        <w:autoSpaceDE w:val="0"/>
        <w:autoSpaceDN w:val="0"/>
        <w:adjustRightInd w:val="0"/>
        <w:spacing w:after="0" w:line="360" w:lineRule="auto"/>
        <w:ind w:left="1350" w:hanging="673"/>
        <w:jc w:val="both"/>
        <w:rPr>
          <w:rFonts w:ascii="Constantia" w:eastAsia="Times New Roman" w:hAnsi="Constantia" w:cs="Arial"/>
          <w:bCs/>
          <w:i/>
          <w:iCs/>
          <w:color w:val="000000" w:themeColor="text1"/>
          <w:sz w:val="20"/>
          <w:szCs w:val="30"/>
          <w:lang w:eastAsia="en-IN"/>
        </w:rPr>
      </w:pPr>
      <w:r w:rsidRPr="008F2FC4">
        <w:rPr>
          <w:rFonts w:ascii="Constantia" w:eastAsia="Times New Roman" w:hAnsi="Constantia" w:cs="Arial"/>
          <w:bCs/>
          <w:i/>
          <w:iCs/>
          <w:color w:val="000000" w:themeColor="text1"/>
          <w:sz w:val="20"/>
          <w:szCs w:val="30"/>
          <w:lang w:eastAsia="en-IN"/>
        </w:rPr>
        <w:t xml:space="preserve">Bidders are required to read carefully the contents of this document including Technical Capabilities. </w:t>
      </w:r>
    </w:p>
    <w:p w:rsidR="008F2FC4" w:rsidRPr="008F2FC4" w:rsidRDefault="008F2FC4" w:rsidP="001254D0">
      <w:pPr>
        <w:widowControl w:val="0"/>
        <w:numPr>
          <w:ilvl w:val="1"/>
          <w:numId w:val="5"/>
        </w:numPr>
        <w:tabs>
          <w:tab w:val="clear" w:pos="1440"/>
        </w:tabs>
        <w:overflowPunct w:val="0"/>
        <w:autoSpaceDE w:val="0"/>
        <w:autoSpaceDN w:val="0"/>
        <w:adjustRightInd w:val="0"/>
        <w:spacing w:after="0" w:line="360" w:lineRule="auto"/>
        <w:ind w:left="1350" w:hanging="673"/>
        <w:jc w:val="both"/>
        <w:rPr>
          <w:rFonts w:ascii="Constantia" w:eastAsia="Times New Roman" w:hAnsi="Constantia" w:cs="Arial"/>
          <w:bCs/>
          <w:i/>
          <w:iCs/>
          <w:color w:val="000000" w:themeColor="text1"/>
          <w:sz w:val="20"/>
          <w:szCs w:val="30"/>
          <w:lang w:eastAsia="en-IN"/>
        </w:rPr>
      </w:pPr>
      <w:r w:rsidRPr="008F2FC4">
        <w:rPr>
          <w:rFonts w:ascii="Constantia" w:eastAsia="Times New Roman" w:hAnsi="Constantia" w:cs="Arial"/>
          <w:bCs/>
          <w:i/>
          <w:iCs/>
          <w:color w:val="000000" w:themeColor="text1"/>
          <w:sz w:val="20"/>
          <w:szCs w:val="30"/>
          <w:lang w:eastAsia="en-IN"/>
        </w:rPr>
        <w:t xml:space="preserve">Bidders </w:t>
      </w:r>
      <w:r w:rsidR="000A23AB">
        <w:rPr>
          <w:rFonts w:ascii="Constantia" w:eastAsia="Times New Roman" w:hAnsi="Constantia" w:cs="Arial"/>
          <w:bCs/>
          <w:i/>
          <w:iCs/>
          <w:color w:val="000000" w:themeColor="text1"/>
          <w:sz w:val="20"/>
          <w:szCs w:val="30"/>
          <w:lang w:eastAsia="en-IN"/>
        </w:rPr>
        <w:t>have</w:t>
      </w:r>
      <w:r w:rsidRPr="008F2FC4">
        <w:rPr>
          <w:rFonts w:ascii="Constantia" w:eastAsia="Times New Roman" w:hAnsi="Constantia" w:cs="Arial"/>
          <w:bCs/>
          <w:i/>
          <w:iCs/>
          <w:color w:val="000000" w:themeColor="text1"/>
          <w:sz w:val="20"/>
          <w:szCs w:val="30"/>
          <w:lang w:eastAsia="en-IN"/>
        </w:rPr>
        <w:t xml:space="preserve"> to complete the Request for proposal and provide all the other documents/information in sufficient detail. The completed Request for proposal application form and other documents must be prepared and submitted in original, and must be so marked. Submittals from bidders will be evaluated on the basis of their experience and their technical</w:t>
      </w:r>
      <w:r w:rsidRPr="00740A65">
        <w:rPr>
          <w:rFonts w:ascii="Constantia" w:eastAsia="Times New Roman" w:hAnsi="Constantia" w:cs="Arial"/>
          <w:bCs/>
          <w:i/>
          <w:iCs/>
          <w:color w:val="000000" w:themeColor="text1"/>
          <w:sz w:val="20"/>
          <w:szCs w:val="30"/>
          <w:lang w:eastAsia="en-IN"/>
        </w:rPr>
        <w:t>, administrative</w:t>
      </w:r>
      <w:r w:rsidRPr="008F2FC4">
        <w:rPr>
          <w:rFonts w:ascii="Constantia" w:eastAsia="Times New Roman" w:hAnsi="Constantia" w:cs="Arial"/>
          <w:bCs/>
          <w:i/>
          <w:iCs/>
          <w:color w:val="000000" w:themeColor="text1"/>
          <w:sz w:val="20"/>
          <w:szCs w:val="30"/>
          <w:lang w:eastAsia="en-IN"/>
        </w:rPr>
        <w:t xml:space="preserve"> and financial capability to perform the contract. Poor past performance record such as abandoning of works; not properly completing contracts; litigation history, financial failure etc. may lead to rejection. </w:t>
      </w:r>
    </w:p>
    <w:p w:rsidR="008F2FC4" w:rsidRPr="008F2FC4" w:rsidRDefault="008F2FC4" w:rsidP="001254D0">
      <w:pPr>
        <w:widowControl w:val="0"/>
        <w:numPr>
          <w:ilvl w:val="1"/>
          <w:numId w:val="5"/>
        </w:numPr>
        <w:tabs>
          <w:tab w:val="clear" w:pos="1440"/>
        </w:tabs>
        <w:overflowPunct w:val="0"/>
        <w:autoSpaceDE w:val="0"/>
        <w:autoSpaceDN w:val="0"/>
        <w:adjustRightInd w:val="0"/>
        <w:spacing w:after="0" w:line="360" w:lineRule="auto"/>
        <w:ind w:left="1350" w:hanging="673"/>
        <w:jc w:val="both"/>
        <w:rPr>
          <w:rFonts w:ascii="Constantia" w:eastAsia="Times New Roman" w:hAnsi="Constantia" w:cs="Arial"/>
          <w:bCs/>
          <w:i/>
          <w:iCs/>
          <w:color w:val="000000" w:themeColor="text1"/>
          <w:sz w:val="20"/>
          <w:szCs w:val="30"/>
          <w:lang w:eastAsia="en-IN"/>
        </w:rPr>
      </w:pPr>
      <w:r w:rsidRPr="008F2FC4">
        <w:rPr>
          <w:rFonts w:ascii="Constantia" w:eastAsia="Times New Roman" w:hAnsi="Constantia" w:cs="Arial"/>
          <w:bCs/>
          <w:i/>
          <w:iCs/>
          <w:color w:val="000000" w:themeColor="text1"/>
          <w:sz w:val="20"/>
          <w:szCs w:val="30"/>
          <w:lang w:eastAsia="en-IN"/>
        </w:rPr>
        <w:lastRenderedPageBreak/>
        <w:t xml:space="preserve">All documents must be in English language and each page of the Request for proposal Application Form must be duly completed. Each page of the Request for proposal document must be signed, numbered &amp; stamped as a token of acceptance of the terms &amp; conditions of the Contract. Any unsigned and unstamped document will not be considered. </w:t>
      </w:r>
    </w:p>
    <w:p w:rsidR="008F2FC4" w:rsidRPr="008F2FC4" w:rsidRDefault="008F2FC4" w:rsidP="001254D0">
      <w:pPr>
        <w:widowControl w:val="0"/>
        <w:numPr>
          <w:ilvl w:val="1"/>
          <w:numId w:val="5"/>
        </w:numPr>
        <w:tabs>
          <w:tab w:val="clear" w:pos="1440"/>
        </w:tabs>
        <w:overflowPunct w:val="0"/>
        <w:autoSpaceDE w:val="0"/>
        <w:autoSpaceDN w:val="0"/>
        <w:adjustRightInd w:val="0"/>
        <w:spacing w:after="0" w:line="360" w:lineRule="auto"/>
        <w:ind w:left="1350" w:hanging="673"/>
        <w:jc w:val="both"/>
        <w:rPr>
          <w:rFonts w:ascii="Constantia" w:eastAsia="Times New Roman" w:hAnsi="Constantia" w:cs="Arial"/>
          <w:bCs/>
          <w:i/>
          <w:iCs/>
          <w:color w:val="000000" w:themeColor="text1"/>
          <w:sz w:val="20"/>
          <w:szCs w:val="30"/>
          <w:lang w:eastAsia="en-IN"/>
        </w:rPr>
      </w:pPr>
      <w:r w:rsidRPr="008F2FC4">
        <w:rPr>
          <w:rFonts w:ascii="Constantia" w:eastAsia="Times New Roman" w:hAnsi="Constantia" w:cs="Arial"/>
          <w:bCs/>
          <w:i/>
          <w:iCs/>
          <w:color w:val="000000" w:themeColor="text1"/>
          <w:sz w:val="20"/>
          <w:szCs w:val="30"/>
          <w:lang w:eastAsia="en-IN"/>
        </w:rPr>
        <w:t xml:space="preserve">Only the successful bidder will be informed of the result. The bidder hereby acknowledges and agrees that </w:t>
      </w:r>
      <w:r w:rsidRPr="00740A65">
        <w:rPr>
          <w:rFonts w:ascii="Constantia" w:eastAsia="Times New Roman" w:hAnsi="Constantia" w:cs="Arial"/>
          <w:bCs/>
          <w:i/>
          <w:iCs/>
          <w:color w:val="000000" w:themeColor="text1"/>
          <w:sz w:val="20"/>
          <w:szCs w:val="30"/>
          <w:lang w:eastAsia="en-IN"/>
        </w:rPr>
        <w:t>N</w:t>
      </w:r>
      <w:r w:rsidR="0020288A" w:rsidRPr="00740A65">
        <w:rPr>
          <w:rFonts w:ascii="Constantia" w:eastAsia="Times New Roman" w:hAnsi="Constantia" w:cs="Arial"/>
          <w:bCs/>
          <w:i/>
          <w:iCs/>
          <w:color w:val="000000" w:themeColor="text1"/>
          <w:sz w:val="20"/>
          <w:szCs w:val="30"/>
          <w:lang w:eastAsia="en-IN"/>
        </w:rPr>
        <w:t>AGAR NIGAM DEHRADUN will not be</w:t>
      </w:r>
      <w:r w:rsidR="00740A65" w:rsidRPr="00740A65">
        <w:rPr>
          <w:rFonts w:ascii="Constantia" w:eastAsia="Times New Roman" w:hAnsi="Constantia" w:cs="Arial"/>
          <w:bCs/>
          <w:i/>
          <w:iCs/>
          <w:color w:val="000000" w:themeColor="text1"/>
          <w:sz w:val="20"/>
          <w:szCs w:val="30"/>
          <w:lang w:eastAsia="en-IN"/>
        </w:rPr>
        <w:t xml:space="preserve"> </w:t>
      </w:r>
      <w:r w:rsidRPr="00740A65">
        <w:rPr>
          <w:rFonts w:ascii="Constantia" w:eastAsia="Times New Roman" w:hAnsi="Constantia" w:cs="Arial"/>
          <w:bCs/>
          <w:i/>
          <w:iCs/>
          <w:color w:val="000000" w:themeColor="text1"/>
          <w:sz w:val="20"/>
          <w:szCs w:val="30"/>
          <w:lang w:eastAsia="en-IN"/>
        </w:rPr>
        <w:t>obliged to discuss any aspect of the Request for proposal process</w:t>
      </w:r>
      <w:r w:rsidRPr="008F2FC4">
        <w:rPr>
          <w:rFonts w:ascii="Constantia" w:eastAsia="Times New Roman" w:hAnsi="Constantia" w:cs="Arial"/>
          <w:bCs/>
          <w:i/>
          <w:iCs/>
          <w:color w:val="000000" w:themeColor="text1"/>
          <w:sz w:val="20"/>
          <w:szCs w:val="30"/>
          <w:lang w:eastAsia="en-IN"/>
        </w:rPr>
        <w:t xml:space="preserve">. </w:t>
      </w:r>
    </w:p>
    <w:p w:rsidR="008F2FC4" w:rsidRPr="008F2FC4" w:rsidRDefault="008F2FC4" w:rsidP="001254D0">
      <w:pPr>
        <w:widowControl w:val="0"/>
        <w:numPr>
          <w:ilvl w:val="1"/>
          <w:numId w:val="5"/>
        </w:numPr>
        <w:tabs>
          <w:tab w:val="clear" w:pos="1440"/>
        </w:tabs>
        <w:overflowPunct w:val="0"/>
        <w:autoSpaceDE w:val="0"/>
        <w:autoSpaceDN w:val="0"/>
        <w:adjustRightInd w:val="0"/>
        <w:spacing w:after="0" w:line="360" w:lineRule="auto"/>
        <w:ind w:left="1350" w:hanging="673"/>
        <w:jc w:val="both"/>
        <w:rPr>
          <w:rFonts w:ascii="Constantia" w:eastAsia="Times New Roman" w:hAnsi="Constantia" w:cs="Arial"/>
          <w:bCs/>
          <w:i/>
          <w:iCs/>
          <w:color w:val="000000" w:themeColor="text1"/>
          <w:sz w:val="20"/>
          <w:szCs w:val="30"/>
          <w:lang w:eastAsia="en-IN"/>
        </w:rPr>
      </w:pPr>
      <w:r w:rsidRPr="00740A65">
        <w:rPr>
          <w:rFonts w:ascii="Constantia" w:eastAsia="Times New Roman" w:hAnsi="Constantia" w:cs="Arial"/>
          <w:bCs/>
          <w:i/>
          <w:iCs/>
          <w:color w:val="000000" w:themeColor="text1"/>
          <w:sz w:val="20"/>
          <w:szCs w:val="30"/>
          <w:lang w:eastAsia="en-IN"/>
        </w:rPr>
        <w:t xml:space="preserve">Bidders should note clearly the last date and time of submittal of the </w:t>
      </w:r>
      <w:r w:rsidR="00AD7E05" w:rsidRPr="00740A65">
        <w:rPr>
          <w:rFonts w:ascii="Constantia" w:eastAsia="Times New Roman" w:hAnsi="Constantia" w:cs="Arial"/>
          <w:bCs/>
          <w:i/>
          <w:iCs/>
          <w:color w:val="000000" w:themeColor="text1"/>
          <w:sz w:val="20"/>
          <w:szCs w:val="30"/>
          <w:lang w:eastAsia="en-IN"/>
        </w:rPr>
        <w:t>bid</w:t>
      </w:r>
      <w:r w:rsidRPr="00740A65">
        <w:rPr>
          <w:rFonts w:ascii="Constantia" w:eastAsia="Times New Roman" w:hAnsi="Constantia" w:cs="Arial"/>
          <w:bCs/>
          <w:i/>
          <w:iCs/>
          <w:color w:val="000000" w:themeColor="text1"/>
          <w:sz w:val="20"/>
          <w:szCs w:val="30"/>
          <w:lang w:eastAsia="en-IN"/>
        </w:rPr>
        <w:t xml:space="preserve"> applications. No late or delayed applicatio</w:t>
      </w:r>
      <w:r w:rsidR="00740A65" w:rsidRPr="00740A65">
        <w:rPr>
          <w:rFonts w:ascii="Constantia" w:eastAsia="Times New Roman" w:hAnsi="Constantia" w:cs="Arial"/>
          <w:bCs/>
          <w:i/>
          <w:iCs/>
          <w:color w:val="000000" w:themeColor="text1"/>
          <w:sz w:val="20"/>
          <w:szCs w:val="30"/>
          <w:lang w:eastAsia="en-IN"/>
        </w:rPr>
        <w:t>ns will</w:t>
      </w:r>
      <w:r w:rsidRPr="00740A65">
        <w:rPr>
          <w:rFonts w:ascii="Constantia" w:eastAsia="Times New Roman" w:hAnsi="Constantia" w:cs="Arial"/>
          <w:bCs/>
          <w:i/>
          <w:iCs/>
          <w:color w:val="000000" w:themeColor="text1"/>
          <w:sz w:val="20"/>
          <w:szCs w:val="30"/>
          <w:lang w:eastAsia="en-IN"/>
        </w:rPr>
        <w:t xml:space="preserve"> be</w:t>
      </w:r>
      <w:r w:rsidR="00740A65" w:rsidRPr="00740A65">
        <w:rPr>
          <w:rFonts w:ascii="Constantia" w:eastAsia="Times New Roman" w:hAnsi="Constantia" w:cs="Arial"/>
          <w:bCs/>
          <w:i/>
          <w:iCs/>
          <w:color w:val="000000" w:themeColor="text1"/>
          <w:sz w:val="20"/>
          <w:szCs w:val="30"/>
          <w:lang w:eastAsia="en-IN"/>
        </w:rPr>
        <w:t xml:space="preserve"> accepted. Bidders are reminded </w:t>
      </w:r>
      <w:r w:rsidRPr="00740A65">
        <w:rPr>
          <w:rFonts w:ascii="Constantia" w:eastAsia="Times New Roman" w:hAnsi="Constantia" w:cs="Arial"/>
          <w:bCs/>
          <w:i/>
          <w:iCs/>
          <w:color w:val="000000" w:themeColor="text1"/>
          <w:sz w:val="20"/>
          <w:szCs w:val="30"/>
          <w:lang w:eastAsia="en-IN"/>
        </w:rPr>
        <w:t>that no supplementary material will be enter</w:t>
      </w:r>
      <w:r w:rsidR="00740A65" w:rsidRPr="00740A65">
        <w:rPr>
          <w:rFonts w:ascii="Constantia" w:eastAsia="Times New Roman" w:hAnsi="Constantia" w:cs="Arial"/>
          <w:bCs/>
          <w:i/>
          <w:iCs/>
          <w:color w:val="000000" w:themeColor="text1"/>
          <w:sz w:val="20"/>
          <w:szCs w:val="30"/>
          <w:lang w:eastAsia="en-IN"/>
        </w:rPr>
        <w:t xml:space="preserve">tained by NAGAR NIGAM DEHRADUN. </w:t>
      </w:r>
      <w:r w:rsidRPr="00740A65">
        <w:rPr>
          <w:rFonts w:ascii="Constantia" w:eastAsia="Times New Roman" w:hAnsi="Constantia" w:cs="Arial"/>
          <w:bCs/>
          <w:i/>
          <w:iCs/>
          <w:color w:val="000000" w:themeColor="text1"/>
          <w:sz w:val="20"/>
          <w:szCs w:val="30"/>
          <w:lang w:eastAsia="en-IN"/>
        </w:rPr>
        <w:t>However NAGAR NIGAM DEHRADUN may, if necessary, at its sole discretion ask for</w:t>
      </w:r>
      <w:r w:rsidRPr="008F2FC4">
        <w:rPr>
          <w:rFonts w:ascii="Constantia" w:eastAsia="Times New Roman" w:hAnsi="Constantia" w:cs="Arial"/>
          <w:bCs/>
          <w:i/>
          <w:iCs/>
          <w:color w:val="000000" w:themeColor="text1"/>
          <w:sz w:val="20"/>
          <w:szCs w:val="30"/>
          <w:lang w:eastAsia="en-IN"/>
        </w:rPr>
        <w:t xml:space="preserve"> any clarification regarding the submitted Request for proposal and/or other documents.</w:t>
      </w:r>
    </w:p>
    <w:p w:rsidR="008F2FC4" w:rsidRPr="008F2FC4" w:rsidRDefault="008F2FC4" w:rsidP="001254D0">
      <w:pPr>
        <w:widowControl w:val="0"/>
        <w:numPr>
          <w:ilvl w:val="1"/>
          <w:numId w:val="5"/>
        </w:numPr>
        <w:tabs>
          <w:tab w:val="clear" w:pos="1440"/>
        </w:tabs>
        <w:overflowPunct w:val="0"/>
        <w:autoSpaceDE w:val="0"/>
        <w:autoSpaceDN w:val="0"/>
        <w:adjustRightInd w:val="0"/>
        <w:spacing w:after="0" w:line="360" w:lineRule="auto"/>
        <w:ind w:left="1350" w:hanging="673"/>
        <w:jc w:val="both"/>
        <w:rPr>
          <w:rFonts w:ascii="Constantia" w:eastAsia="Times New Roman" w:hAnsi="Constantia" w:cs="Arial"/>
          <w:bCs/>
          <w:i/>
          <w:iCs/>
          <w:color w:val="000000" w:themeColor="text1"/>
          <w:sz w:val="20"/>
          <w:szCs w:val="30"/>
          <w:lang w:eastAsia="en-IN"/>
        </w:rPr>
      </w:pPr>
      <w:r w:rsidRPr="008F2FC4">
        <w:rPr>
          <w:rFonts w:ascii="Constantia" w:eastAsia="Times New Roman" w:hAnsi="Constantia" w:cs="Arial"/>
          <w:bCs/>
          <w:i/>
          <w:iCs/>
          <w:color w:val="000000" w:themeColor="text1"/>
          <w:sz w:val="20"/>
          <w:szCs w:val="30"/>
          <w:lang w:eastAsia="en-IN"/>
        </w:rPr>
        <w:t xml:space="preserve">Bidders   and/or successful   bidder who </w:t>
      </w:r>
      <w:r>
        <w:rPr>
          <w:rFonts w:ascii="Constantia" w:eastAsia="Times New Roman" w:hAnsi="Constantia" w:cs="Arial"/>
          <w:bCs/>
          <w:i/>
          <w:iCs/>
          <w:color w:val="000000" w:themeColor="text1"/>
          <w:sz w:val="20"/>
          <w:szCs w:val="30"/>
          <w:lang w:eastAsia="en-IN"/>
        </w:rPr>
        <w:t xml:space="preserve">are/is </w:t>
      </w:r>
      <w:r w:rsidRPr="008F2FC4">
        <w:rPr>
          <w:rFonts w:ascii="Constantia" w:eastAsia="Times New Roman" w:hAnsi="Constantia" w:cs="Arial"/>
          <w:bCs/>
          <w:i/>
          <w:iCs/>
          <w:color w:val="000000" w:themeColor="text1"/>
          <w:sz w:val="20"/>
          <w:szCs w:val="30"/>
          <w:lang w:eastAsia="en-IN"/>
        </w:rPr>
        <w:t>found</w:t>
      </w:r>
      <w:r w:rsidRPr="008F2FC4">
        <w:rPr>
          <w:rFonts w:ascii="Constantia" w:eastAsia="Times New Roman" w:hAnsi="Constantia" w:cs="Arial"/>
          <w:bCs/>
          <w:i/>
          <w:iCs/>
          <w:color w:val="000000" w:themeColor="text1"/>
          <w:sz w:val="20"/>
          <w:szCs w:val="30"/>
          <w:lang w:eastAsia="en-IN"/>
        </w:rPr>
        <w:tab/>
      </w:r>
      <w:r w:rsidR="00F46CB2">
        <w:rPr>
          <w:rFonts w:ascii="Constantia" w:eastAsia="Times New Roman" w:hAnsi="Constantia" w:cs="Arial"/>
          <w:bCs/>
          <w:i/>
          <w:iCs/>
          <w:color w:val="000000" w:themeColor="text1"/>
          <w:sz w:val="20"/>
          <w:szCs w:val="30"/>
          <w:lang w:eastAsia="en-IN"/>
        </w:rPr>
        <w:t xml:space="preserve"> </w:t>
      </w:r>
      <w:r w:rsidRPr="008F2FC4">
        <w:rPr>
          <w:rFonts w:ascii="Constantia" w:eastAsia="Times New Roman" w:hAnsi="Constantia" w:cs="Arial"/>
          <w:bCs/>
          <w:i/>
          <w:iCs/>
          <w:color w:val="000000" w:themeColor="text1"/>
          <w:sz w:val="20"/>
          <w:szCs w:val="30"/>
          <w:lang w:eastAsia="en-IN"/>
        </w:rPr>
        <w:t>to made</w:t>
      </w:r>
      <w:r w:rsidR="00F46CB2">
        <w:rPr>
          <w:rFonts w:ascii="Constantia" w:eastAsia="Times New Roman" w:hAnsi="Constantia" w:cs="Arial"/>
          <w:bCs/>
          <w:i/>
          <w:iCs/>
          <w:color w:val="000000" w:themeColor="text1"/>
          <w:sz w:val="20"/>
          <w:szCs w:val="30"/>
          <w:lang w:eastAsia="en-IN"/>
        </w:rPr>
        <w:t xml:space="preserve"> </w:t>
      </w:r>
      <w:r w:rsidRPr="008F2FC4">
        <w:rPr>
          <w:rFonts w:ascii="Constantia" w:eastAsia="Times New Roman" w:hAnsi="Constantia" w:cs="Arial"/>
          <w:bCs/>
          <w:i/>
          <w:iCs/>
          <w:color w:val="000000" w:themeColor="text1"/>
          <w:sz w:val="20"/>
          <w:szCs w:val="30"/>
          <w:lang w:eastAsia="en-IN"/>
        </w:rPr>
        <w:t>any misleading or false representations in the Request for proposal  including any statements, attachments, document, Performa’s  &amp; annexure submitted as proof of the requirements, shall be disqualified.</w:t>
      </w:r>
    </w:p>
    <w:p w:rsidR="008F2FC4" w:rsidRPr="008F2FC4" w:rsidRDefault="008F2FC4" w:rsidP="008F2FC4">
      <w:pPr>
        <w:widowControl w:val="0"/>
        <w:autoSpaceDE w:val="0"/>
        <w:autoSpaceDN w:val="0"/>
        <w:adjustRightInd w:val="0"/>
        <w:spacing w:after="0" w:line="203" w:lineRule="exact"/>
        <w:rPr>
          <w:rFonts w:ascii="Constantia" w:eastAsia="Times New Roman" w:hAnsi="Constantia" w:cs="Arial"/>
          <w:bCs/>
          <w:i/>
          <w:iCs/>
          <w:color w:val="548DD4" w:themeColor="text2" w:themeTint="99"/>
          <w:sz w:val="38"/>
          <w:szCs w:val="30"/>
          <w:lang w:eastAsia="en-IN"/>
        </w:rPr>
      </w:pPr>
    </w:p>
    <w:p w:rsidR="008F2FC4" w:rsidRPr="008F2FC4" w:rsidRDefault="008F2FC4" w:rsidP="001254D0">
      <w:pPr>
        <w:widowControl w:val="0"/>
        <w:numPr>
          <w:ilvl w:val="0"/>
          <w:numId w:val="6"/>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8F2FC4">
        <w:rPr>
          <w:rFonts w:ascii="Constantia" w:eastAsia="Times New Roman" w:hAnsi="Constantia" w:cs="Arial"/>
          <w:bCs/>
          <w:i/>
          <w:iCs/>
          <w:color w:val="548DD4" w:themeColor="text2" w:themeTint="99"/>
          <w:sz w:val="38"/>
          <w:szCs w:val="30"/>
          <w:lang w:eastAsia="en-IN"/>
        </w:rPr>
        <w:t>S</w:t>
      </w:r>
      <w:r w:rsidRPr="008F2FC4">
        <w:rPr>
          <w:rFonts w:ascii="Constantia" w:eastAsia="Times New Roman" w:hAnsi="Constantia" w:cs="Arial"/>
          <w:bCs/>
          <w:i/>
          <w:iCs/>
          <w:color w:val="548DD4" w:themeColor="text2" w:themeTint="99"/>
          <w:sz w:val="20"/>
          <w:szCs w:val="30"/>
          <w:lang w:eastAsia="en-IN"/>
        </w:rPr>
        <w:t xml:space="preserve">CHEDULE OF SELECTION PROCESS: </w:t>
      </w:r>
    </w:p>
    <w:p w:rsidR="008F2FC4" w:rsidRDefault="008F2FC4" w:rsidP="008F2FC4">
      <w:pPr>
        <w:widowControl w:val="0"/>
        <w:autoSpaceDE w:val="0"/>
        <w:autoSpaceDN w:val="0"/>
        <w:adjustRightInd w:val="0"/>
        <w:spacing w:after="0" w:line="238" w:lineRule="exact"/>
        <w:rPr>
          <w:rFonts w:ascii="Arial" w:hAnsi="Arial" w:cs="Arial"/>
          <w:b/>
          <w:bCs/>
          <w:i/>
          <w:iCs/>
          <w:color w:val="0F243E"/>
          <w:sz w:val="21"/>
          <w:szCs w:val="21"/>
        </w:rPr>
      </w:pPr>
    </w:p>
    <w:p w:rsidR="008F2FC4" w:rsidRPr="008F2FC4" w:rsidRDefault="008F2FC4" w:rsidP="00BD257A">
      <w:pPr>
        <w:widowControl w:val="0"/>
        <w:overflowPunct w:val="0"/>
        <w:autoSpaceDE w:val="0"/>
        <w:autoSpaceDN w:val="0"/>
        <w:adjustRightInd w:val="0"/>
        <w:spacing w:after="0" w:line="360" w:lineRule="auto"/>
        <w:ind w:left="670"/>
        <w:jc w:val="both"/>
        <w:rPr>
          <w:rFonts w:ascii="Constantia" w:eastAsia="Times New Roman" w:hAnsi="Constantia" w:cs="Arial"/>
          <w:bCs/>
          <w:i/>
          <w:iCs/>
          <w:color w:val="000000" w:themeColor="text1"/>
          <w:sz w:val="20"/>
          <w:szCs w:val="30"/>
          <w:lang w:eastAsia="en-IN"/>
        </w:rPr>
      </w:pPr>
      <w:r w:rsidRPr="008F2FC4">
        <w:rPr>
          <w:rFonts w:ascii="Constantia" w:eastAsia="Times New Roman" w:hAnsi="Constantia" w:cs="Arial"/>
          <w:bCs/>
          <w:i/>
          <w:iCs/>
          <w:color w:val="000000" w:themeColor="text1"/>
          <w:sz w:val="20"/>
          <w:szCs w:val="30"/>
          <w:lang w:eastAsia="en-IN"/>
        </w:rPr>
        <w:t>Request for proposal F</w:t>
      </w:r>
      <w:r w:rsidR="00A472F8">
        <w:rPr>
          <w:rFonts w:ascii="Constantia" w:eastAsia="Times New Roman" w:hAnsi="Constantia" w:cs="Arial"/>
          <w:bCs/>
          <w:i/>
          <w:iCs/>
          <w:color w:val="000000" w:themeColor="text1"/>
          <w:sz w:val="20"/>
          <w:szCs w:val="30"/>
          <w:lang w:eastAsia="en-IN"/>
        </w:rPr>
        <w:t xml:space="preserve">OR </w:t>
      </w:r>
      <w:r w:rsidR="000C2C6E" w:rsidRPr="008F2FC4">
        <w:rPr>
          <w:rFonts w:ascii="Constantia" w:eastAsia="Times New Roman" w:hAnsi="Constantia" w:cs="Arial"/>
          <w:bCs/>
          <w:i/>
          <w:iCs/>
          <w:color w:val="000000" w:themeColor="text1"/>
          <w:sz w:val="20"/>
          <w:szCs w:val="30"/>
          <w:lang w:eastAsia="en-IN"/>
        </w:rPr>
        <w:t xml:space="preserve">PALTAN BAZAR </w:t>
      </w:r>
      <w:r w:rsidR="00A472F8">
        <w:rPr>
          <w:rFonts w:ascii="Constantia" w:eastAsia="Times New Roman" w:hAnsi="Constantia" w:cs="Arial"/>
          <w:bCs/>
          <w:i/>
          <w:iCs/>
          <w:color w:val="000000" w:themeColor="text1"/>
          <w:sz w:val="20"/>
          <w:szCs w:val="30"/>
          <w:lang w:eastAsia="en-IN"/>
        </w:rPr>
        <w:t>BEAUTIFICATIO</w:t>
      </w:r>
      <w:r w:rsidR="000C2C6E">
        <w:rPr>
          <w:rFonts w:ascii="Constantia" w:eastAsia="Times New Roman" w:hAnsi="Constantia" w:cs="Arial"/>
          <w:bCs/>
          <w:i/>
          <w:iCs/>
          <w:color w:val="000000" w:themeColor="text1"/>
          <w:sz w:val="20"/>
          <w:szCs w:val="30"/>
          <w:lang w:eastAsia="en-IN"/>
        </w:rPr>
        <w:t>N</w:t>
      </w:r>
      <w:r w:rsidR="00B8083A" w:rsidRPr="004C4E56">
        <w:rPr>
          <w:rFonts w:ascii="Constantia" w:eastAsia="Times New Roman" w:hAnsi="Constantia" w:cs="Arial"/>
          <w:bCs/>
          <w:i/>
          <w:iCs/>
          <w:color w:val="000000" w:themeColor="text1"/>
          <w:sz w:val="20"/>
          <w:szCs w:val="30"/>
          <w:lang w:eastAsia="en-IN"/>
        </w:rPr>
        <w:t xml:space="preserve"> project</w:t>
      </w:r>
      <w:r w:rsidRPr="008F2FC4">
        <w:rPr>
          <w:rFonts w:ascii="Constantia" w:eastAsia="Times New Roman" w:hAnsi="Constantia" w:cs="Arial"/>
          <w:bCs/>
          <w:i/>
          <w:iCs/>
          <w:color w:val="000000" w:themeColor="text1"/>
          <w:sz w:val="20"/>
          <w:szCs w:val="30"/>
          <w:lang w:eastAsia="en-IN"/>
        </w:rPr>
        <w:t xml:space="preserve"> ON PPP BASIS against rights of display </w:t>
      </w:r>
      <w:r w:rsidR="00475A02">
        <w:rPr>
          <w:rFonts w:ascii="Constantia" w:eastAsia="Times New Roman" w:hAnsi="Constantia" w:cs="Arial"/>
          <w:bCs/>
          <w:i/>
          <w:iCs/>
          <w:color w:val="000000" w:themeColor="text1"/>
          <w:sz w:val="20"/>
          <w:szCs w:val="30"/>
          <w:lang w:eastAsia="en-IN"/>
        </w:rPr>
        <w:t>advertisements for a period of 20</w:t>
      </w:r>
      <w:r w:rsidRPr="008F2FC4">
        <w:rPr>
          <w:rFonts w:ascii="Constantia" w:eastAsia="Times New Roman" w:hAnsi="Constantia" w:cs="Arial"/>
          <w:bCs/>
          <w:i/>
          <w:iCs/>
          <w:color w:val="000000" w:themeColor="text1"/>
          <w:sz w:val="20"/>
          <w:szCs w:val="30"/>
          <w:lang w:eastAsia="en-IN"/>
        </w:rPr>
        <w:t xml:space="preserve"> years including </w:t>
      </w:r>
      <w:r w:rsidR="00F33484">
        <w:rPr>
          <w:rFonts w:ascii="Constantia" w:eastAsia="Times New Roman" w:hAnsi="Constantia" w:cs="Arial"/>
          <w:bCs/>
          <w:i/>
          <w:iCs/>
          <w:color w:val="000000" w:themeColor="text1"/>
          <w:sz w:val="20"/>
          <w:szCs w:val="30"/>
          <w:lang w:eastAsia="en-IN"/>
        </w:rPr>
        <w:t>1 year</w:t>
      </w:r>
      <w:r w:rsidRPr="008F2FC4">
        <w:rPr>
          <w:rFonts w:ascii="Constantia" w:eastAsia="Times New Roman" w:hAnsi="Constantia" w:cs="Arial"/>
          <w:bCs/>
          <w:i/>
          <w:iCs/>
          <w:color w:val="000000" w:themeColor="text1"/>
          <w:sz w:val="20"/>
          <w:szCs w:val="30"/>
          <w:lang w:eastAsia="en-IN"/>
        </w:rPr>
        <w:t xml:space="preserve"> of construction in Dehradun is hereby scheduled as under :-</w:t>
      </w:r>
    </w:p>
    <w:p w:rsidR="008F2FC4" w:rsidRDefault="008F2FC4" w:rsidP="008F2FC4">
      <w:pPr>
        <w:widowControl w:val="0"/>
        <w:autoSpaceDE w:val="0"/>
        <w:autoSpaceDN w:val="0"/>
        <w:adjustRightInd w:val="0"/>
        <w:spacing w:after="0" w:line="324" w:lineRule="exact"/>
        <w:rPr>
          <w:rFonts w:ascii="Times New Roman" w:hAnsi="Times New Roman"/>
          <w:sz w:val="24"/>
          <w:szCs w:val="24"/>
        </w:rPr>
      </w:pPr>
    </w:p>
    <w:p w:rsidR="008F2FC4" w:rsidRPr="004A221B" w:rsidRDefault="008F2FC4" w:rsidP="008F2FC4">
      <w:pPr>
        <w:widowControl w:val="0"/>
        <w:autoSpaceDE w:val="0"/>
        <w:autoSpaceDN w:val="0"/>
        <w:adjustRightInd w:val="0"/>
        <w:spacing w:after="0" w:line="240" w:lineRule="auto"/>
        <w:ind w:left="10"/>
        <w:rPr>
          <w:rFonts w:ascii="Times New Roman" w:hAnsi="Times New Roman"/>
          <w:sz w:val="20"/>
          <w:szCs w:val="20"/>
        </w:rPr>
      </w:pPr>
      <w:r w:rsidRPr="004A221B">
        <w:rPr>
          <w:rFonts w:ascii="Arial" w:hAnsi="Arial" w:cs="Arial"/>
          <w:b/>
          <w:bCs/>
          <w:i/>
          <w:iCs/>
          <w:color w:val="0F243E"/>
          <w:sz w:val="20"/>
          <w:szCs w:val="20"/>
        </w:rPr>
        <w:t>Table number 1: - Schedule of selection process</w:t>
      </w:r>
    </w:p>
    <w:p w:rsidR="008F2FC4" w:rsidRPr="004A221B" w:rsidRDefault="008F2FC4" w:rsidP="008F2FC4">
      <w:pPr>
        <w:widowControl w:val="0"/>
        <w:autoSpaceDE w:val="0"/>
        <w:autoSpaceDN w:val="0"/>
        <w:adjustRightInd w:val="0"/>
        <w:spacing w:after="0" w:line="114" w:lineRule="exact"/>
        <w:rPr>
          <w:rFonts w:ascii="Times New Roman" w:hAnsi="Times New Roman"/>
          <w:sz w:val="20"/>
          <w:szCs w:val="20"/>
        </w:rPr>
      </w:pPr>
    </w:p>
    <w:tbl>
      <w:tblPr>
        <w:tblW w:w="9116" w:type="dxa"/>
        <w:tblBorders>
          <w:top w:val="single" w:sz="8" w:space="0" w:color="F79646"/>
          <w:left w:val="single" w:sz="8" w:space="0" w:color="F79646"/>
          <w:bottom w:val="single" w:sz="8" w:space="0" w:color="F79646"/>
          <w:right w:val="single" w:sz="8" w:space="0" w:color="F79646"/>
        </w:tblBorders>
        <w:tblLayout w:type="fixed"/>
        <w:tblLook w:val="0000"/>
      </w:tblPr>
      <w:tblGrid>
        <w:gridCol w:w="687"/>
        <w:gridCol w:w="3238"/>
        <w:gridCol w:w="3172"/>
        <w:gridCol w:w="2019"/>
      </w:tblGrid>
      <w:tr w:rsidR="008F2FC4" w:rsidRPr="00D6274F" w:rsidTr="00DF4A76">
        <w:trPr>
          <w:trHeight w:val="239"/>
        </w:trPr>
        <w:tc>
          <w:tcPr>
            <w:tcW w:w="687" w:type="dxa"/>
            <w:tcBorders>
              <w:top w:val="single" w:sz="8" w:space="0" w:color="F79646"/>
              <w:left w:val="single" w:sz="8" w:space="0" w:color="F79646"/>
              <w:bottom w:val="single" w:sz="8" w:space="0" w:color="F79646"/>
              <w:right w:val="single" w:sz="8" w:space="0" w:color="F79646"/>
            </w:tcBorders>
          </w:tcPr>
          <w:p w:rsidR="008F2FC4" w:rsidRPr="00D6274F" w:rsidRDefault="008F2FC4" w:rsidP="00DF4A76">
            <w:pPr>
              <w:widowControl w:val="0"/>
              <w:autoSpaceDE w:val="0"/>
              <w:autoSpaceDN w:val="0"/>
              <w:adjustRightInd w:val="0"/>
              <w:spacing w:after="0" w:line="240" w:lineRule="exact"/>
              <w:ind w:left="100"/>
              <w:rPr>
                <w:rFonts w:ascii="Times New Roman" w:hAnsi="Times New Roman"/>
                <w:sz w:val="20"/>
                <w:szCs w:val="20"/>
              </w:rPr>
            </w:pPr>
            <w:r w:rsidRPr="00D6274F">
              <w:rPr>
                <w:rFonts w:ascii="Arial" w:hAnsi="Arial" w:cs="Arial"/>
                <w:b/>
                <w:bCs/>
                <w:i/>
                <w:iCs/>
                <w:sz w:val="20"/>
                <w:szCs w:val="20"/>
              </w:rPr>
              <w:t>Sl.</w:t>
            </w:r>
          </w:p>
        </w:tc>
        <w:tc>
          <w:tcPr>
            <w:tcW w:w="3238" w:type="dxa"/>
            <w:tcBorders>
              <w:top w:val="single" w:sz="8" w:space="0" w:color="F79646"/>
              <w:bottom w:val="single" w:sz="8" w:space="0" w:color="F79646"/>
            </w:tcBorders>
          </w:tcPr>
          <w:p w:rsidR="008F2FC4" w:rsidRPr="00D6274F" w:rsidRDefault="008F2FC4" w:rsidP="00DF4A76">
            <w:pPr>
              <w:widowControl w:val="0"/>
              <w:autoSpaceDE w:val="0"/>
              <w:autoSpaceDN w:val="0"/>
              <w:adjustRightInd w:val="0"/>
              <w:spacing w:after="0" w:line="240" w:lineRule="exact"/>
              <w:ind w:left="580"/>
              <w:rPr>
                <w:rFonts w:ascii="Times New Roman" w:hAnsi="Times New Roman"/>
                <w:sz w:val="20"/>
                <w:szCs w:val="20"/>
              </w:rPr>
            </w:pPr>
            <w:r w:rsidRPr="00D6274F">
              <w:rPr>
                <w:rFonts w:ascii="Arial" w:hAnsi="Arial" w:cs="Arial"/>
                <w:b/>
                <w:bCs/>
                <w:i/>
                <w:iCs/>
                <w:sz w:val="20"/>
                <w:szCs w:val="20"/>
              </w:rPr>
              <w:t>Activity</w:t>
            </w:r>
          </w:p>
        </w:tc>
        <w:tc>
          <w:tcPr>
            <w:tcW w:w="3172" w:type="dxa"/>
            <w:tcBorders>
              <w:top w:val="single" w:sz="8" w:space="0" w:color="F79646"/>
              <w:left w:val="single" w:sz="8" w:space="0" w:color="F79646"/>
              <w:bottom w:val="single" w:sz="8" w:space="0" w:color="F79646"/>
              <w:right w:val="single" w:sz="8" w:space="0" w:color="F79646"/>
            </w:tcBorders>
          </w:tcPr>
          <w:p w:rsidR="008F2FC4" w:rsidRPr="00D6274F" w:rsidRDefault="008F2FC4" w:rsidP="00DF4A76">
            <w:pPr>
              <w:widowControl w:val="0"/>
              <w:autoSpaceDE w:val="0"/>
              <w:autoSpaceDN w:val="0"/>
              <w:adjustRightInd w:val="0"/>
              <w:spacing w:after="0" w:line="240" w:lineRule="exact"/>
              <w:jc w:val="center"/>
              <w:rPr>
                <w:rFonts w:ascii="Times New Roman" w:hAnsi="Times New Roman"/>
                <w:sz w:val="20"/>
                <w:szCs w:val="20"/>
              </w:rPr>
            </w:pPr>
            <w:r w:rsidRPr="00D6274F">
              <w:rPr>
                <w:rFonts w:ascii="Arial" w:hAnsi="Arial" w:cs="Arial"/>
                <w:b/>
                <w:bCs/>
                <w:i/>
                <w:iCs/>
                <w:w w:val="97"/>
                <w:sz w:val="20"/>
                <w:szCs w:val="20"/>
              </w:rPr>
              <w:t>Date And Time (IST)</w:t>
            </w:r>
          </w:p>
        </w:tc>
        <w:tc>
          <w:tcPr>
            <w:tcW w:w="2019" w:type="dxa"/>
            <w:tcBorders>
              <w:top w:val="single" w:sz="8" w:space="0" w:color="F79646"/>
              <w:bottom w:val="single" w:sz="8" w:space="0" w:color="F79646"/>
              <w:right w:val="single" w:sz="8" w:space="0" w:color="F79646"/>
            </w:tcBorders>
          </w:tcPr>
          <w:p w:rsidR="008F2FC4" w:rsidRPr="00D6274F" w:rsidRDefault="008F2FC4" w:rsidP="00DF4A76">
            <w:pPr>
              <w:widowControl w:val="0"/>
              <w:autoSpaceDE w:val="0"/>
              <w:autoSpaceDN w:val="0"/>
              <w:adjustRightInd w:val="0"/>
              <w:spacing w:after="0" w:line="240" w:lineRule="exact"/>
              <w:ind w:left="980"/>
              <w:rPr>
                <w:rFonts w:ascii="Times New Roman" w:hAnsi="Times New Roman"/>
                <w:sz w:val="20"/>
                <w:szCs w:val="20"/>
              </w:rPr>
            </w:pPr>
            <w:r w:rsidRPr="00D6274F">
              <w:rPr>
                <w:rFonts w:ascii="Arial" w:hAnsi="Arial" w:cs="Arial"/>
                <w:b/>
                <w:bCs/>
                <w:i/>
                <w:iCs/>
                <w:sz w:val="20"/>
                <w:szCs w:val="20"/>
              </w:rPr>
              <w:t>Venue</w:t>
            </w:r>
          </w:p>
        </w:tc>
      </w:tr>
      <w:tr w:rsidR="008F2FC4" w:rsidRPr="00D6274F" w:rsidTr="00DF4A76">
        <w:trPr>
          <w:trHeight w:val="200"/>
        </w:trPr>
        <w:tc>
          <w:tcPr>
            <w:tcW w:w="687" w:type="dxa"/>
            <w:tcBorders>
              <w:left w:val="single" w:sz="8" w:space="0" w:color="F79646"/>
              <w:right w:val="single" w:sz="8" w:space="0" w:color="F79646"/>
            </w:tcBorders>
          </w:tcPr>
          <w:p w:rsidR="008F2FC4" w:rsidRPr="00D6274F" w:rsidRDefault="008F2FC4" w:rsidP="00DF4A76">
            <w:pPr>
              <w:widowControl w:val="0"/>
              <w:autoSpaceDE w:val="0"/>
              <w:autoSpaceDN w:val="0"/>
              <w:adjustRightInd w:val="0"/>
              <w:spacing w:after="0" w:line="209" w:lineRule="exact"/>
              <w:ind w:left="100"/>
              <w:rPr>
                <w:rFonts w:ascii="Arial" w:hAnsi="Arial" w:cs="Arial"/>
                <w:b/>
                <w:bCs/>
                <w:i/>
                <w:iCs/>
                <w:sz w:val="20"/>
                <w:szCs w:val="20"/>
              </w:rPr>
            </w:pPr>
            <w:r w:rsidRPr="00D6274F">
              <w:rPr>
                <w:rFonts w:ascii="Arial" w:hAnsi="Arial" w:cs="Arial"/>
                <w:b/>
                <w:bCs/>
                <w:i/>
                <w:iCs/>
                <w:sz w:val="20"/>
                <w:szCs w:val="20"/>
              </w:rPr>
              <w:t>1</w:t>
            </w:r>
          </w:p>
        </w:tc>
        <w:tc>
          <w:tcPr>
            <w:tcW w:w="3238" w:type="dxa"/>
          </w:tcPr>
          <w:p w:rsidR="008F2FC4" w:rsidRPr="00D6274F" w:rsidRDefault="008F2FC4" w:rsidP="00DF4A76">
            <w:pPr>
              <w:widowControl w:val="0"/>
              <w:autoSpaceDE w:val="0"/>
              <w:autoSpaceDN w:val="0"/>
              <w:adjustRightInd w:val="0"/>
              <w:spacing w:after="0" w:line="209" w:lineRule="exact"/>
              <w:ind w:left="80"/>
              <w:rPr>
                <w:rFonts w:ascii="Arial" w:hAnsi="Arial" w:cs="Arial"/>
                <w:bCs/>
                <w:i/>
                <w:iCs/>
                <w:sz w:val="20"/>
                <w:szCs w:val="20"/>
              </w:rPr>
            </w:pPr>
            <w:r w:rsidRPr="00D6274F">
              <w:rPr>
                <w:rFonts w:ascii="Arial" w:hAnsi="Arial" w:cs="Arial"/>
                <w:bCs/>
                <w:i/>
                <w:iCs/>
                <w:sz w:val="20"/>
                <w:szCs w:val="20"/>
              </w:rPr>
              <w:t xml:space="preserve">Issue of Bid Document </w:t>
            </w:r>
          </w:p>
        </w:tc>
        <w:tc>
          <w:tcPr>
            <w:tcW w:w="3172" w:type="dxa"/>
            <w:tcBorders>
              <w:left w:val="single" w:sz="8" w:space="0" w:color="F79646"/>
              <w:right w:val="single" w:sz="8" w:space="0" w:color="F79646"/>
            </w:tcBorders>
          </w:tcPr>
          <w:p w:rsidR="008F2FC4" w:rsidRPr="00D6274F" w:rsidRDefault="00830C43" w:rsidP="00DF4A76">
            <w:pPr>
              <w:widowControl w:val="0"/>
              <w:autoSpaceDE w:val="0"/>
              <w:autoSpaceDN w:val="0"/>
              <w:adjustRightInd w:val="0"/>
              <w:spacing w:after="0" w:line="209" w:lineRule="exact"/>
              <w:jc w:val="center"/>
              <w:rPr>
                <w:rFonts w:ascii="Arial" w:hAnsi="Arial" w:cs="Arial"/>
                <w:bCs/>
                <w:i/>
                <w:iCs/>
                <w:sz w:val="20"/>
                <w:szCs w:val="20"/>
              </w:rPr>
            </w:pPr>
            <w:r>
              <w:rPr>
                <w:rFonts w:ascii="Arial" w:hAnsi="Arial" w:cs="Arial"/>
                <w:bCs/>
                <w:i/>
                <w:iCs/>
                <w:sz w:val="20"/>
                <w:szCs w:val="20"/>
              </w:rPr>
              <w:t>12-01-2015</w:t>
            </w:r>
            <w:r w:rsidR="008F2FC4">
              <w:rPr>
                <w:rFonts w:ascii="Arial" w:hAnsi="Arial" w:cs="Arial"/>
                <w:bCs/>
                <w:i/>
                <w:iCs/>
                <w:sz w:val="20"/>
                <w:szCs w:val="20"/>
              </w:rPr>
              <w:t xml:space="preserve"> </w:t>
            </w:r>
          </w:p>
        </w:tc>
        <w:tc>
          <w:tcPr>
            <w:tcW w:w="2019" w:type="dxa"/>
            <w:vMerge w:val="restart"/>
          </w:tcPr>
          <w:p w:rsidR="008F2FC4" w:rsidRPr="00D6274F" w:rsidRDefault="008F2FC4" w:rsidP="00DF4A76">
            <w:pPr>
              <w:widowControl w:val="0"/>
              <w:autoSpaceDE w:val="0"/>
              <w:autoSpaceDN w:val="0"/>
              <w:adjustRightInd w:val="0"/>
              <w:spacing w:after="0" w:line="240" w:lineRule="auto"/>
              <w:ind w:left="80"/>
              <w:rPr>
                <w:rFonts w:ascii="Arial" w:hAnsi="Arial" w:cs="Arial"/>
                <w:b/>
                <w:bCs/>
                <w:i/>
                <w:iCs/>
                <w:sz w:val="20"/>
                <w:szCs w:val="20"/>
              </w:rPr>
            </w:pPr>
            <w:r w:rsidRPr="00D6274F">
              <w:rPr>
                <w:rFonts w:ascii="Arial" w:hAnsi="Arial" w:cs="Arial"/>
                <w:b/>
                <w:bCs/>
                <w:i/>
                <w:iCs/>
                <w:sz w:val="20"/>
                <w:szCs w:val="20"/>
              </w:rPr>
              <w:t xml:space="preserve">Nagar Nigam Dehradun. </w:t>
            </w:r>
          </w:p>
        </w:tc>
      </w:tr>
      <w:tr w:rsidR="00830C43" w:rsidRPr="00D6274F" w:rsidTr="00DF4A76">
        <w:trPr>
          <w:trHeight w:val="215"/>
        </w:trPr>
        <w:tc>
          <w:tcPr>
            <w:tcW w:w="687" w:type="dxa"/>
            <w:tcBorders>
              <w:top w:val="single" w:sz="8" w:space="0" w:color="F79646"/>
              <w:left w:val="single" w:sz="8" w:space="0" w:color="F79646"/>
              <w:bottom w:val="single" w:sz="8" w:space="0" w:color="F79646"/>
              <w:right w:val="single" w:sz="8" w:space="0" w:color="F79646"/>
            </w:tcBorders>
          </w:tcPr>
          <w:p w:rsidR="00830C43" w:rsidRDefault="00830C43" w:rsidP="00DF4A76">
            <w:pPr>
              <w:widowControl w:val="0"/>
              <w:autoSpaceDE w:val="0"/>
              <w:autoSpaceDN w:val="0"/>
              <w:adjustRightInd w:val="0"/>
              <w:spacing w:after="0" w:line="209" w:lineRule="exact"/>
              <w:ind w:left="100"/>
              <w:rPr>
                <w:rFonts w:ascii="Arial" w:hAnsi="Arial" w:cs="Arial"/>
                <w:b/>
                <w:bCs/>
                <w:i/>
                <w:iCs/>
                <w:sz w:val="20"/>
                <w:szCs w:val="20"/>
              </w:rPr>
            </w:pPr>
            <w:r>
              <w:rPr>
                <w:rFonts w:ascii="Arial" w:hAnsi="Arial" w:cs="Arial"/>
                <w:b/>
                <w:bCs/>
                <w:i/>
                <w:iCs/>
                <w:sz w:val="20"/>
                <w:szCs w:val="20"/>
              </w:rPr>
              <w:t>2</w:t>
            </w:r>
          </w:p>
        </w:tc>
        <w:tc>
          <w:tcPr>
            <w:tcW w:w="3238" w:type="dxa"/>
            <w:tcBorders>
              <w:top w:val="single" w:sz="8" w:space="0" w:color="F79646"/>
              <w:bottom w:val="single" w:sz="8" w:space="0" w:color="F79646"/>
            </w:tcBorders>
          </w:tcPr>
          <w:p w:rsidR="00830C43" w:rsidRPr="00D6274F" w:rsidRDefault="00C26A2E" w:rsidP="0091423E">
            <w:pPr>
              <w:widowControl w:val="0"/>
              <w:autoSpaceDE w:val="0"/>
              <w:autoSpaceDN w:val="0"/>
              <w:adjustRightInd w:val="0"/>
              <w:spacing w:after="0" w:line="209" w:lineRule="exact"/>
              <w:ind w:left="100"/>
              <w:rPr>
                <w:rFonts w:ascii="Arial" w:hAnsi="Arial" w:cs="Arial"/>
                <w:bCs/>
                <w:i/>
                <w:iCs/>
                <w:sz w:val="20"/>
                <w:szCs w:val="20"/>
              </w:rPr>
            </w:pPr>
            <w:r>
              <w:rPr>
                <w:rFonts w:ascii="Arial" w:hAnsi="Arial" w:cs="Arial"/>
                <w:bCs/>
                <w:i/>
                <w:iCs/>
                <w:sz w:val="20"/>
                <w:szCs w:val="20"/>
              </w:rPr>
              <w:t>Pre –bid Meeting,</w:t>
            </w:r>
            <w:r w:rsidR="00830C43">
              <w:rPr>
                <w:rFonts w:ascii="Arial" w:hAnsi="Arial" w:cs="Arial"/>
                <w:bCs/>
                <w:i/>
                <w:iCs/>
                <w:sz w:val="20"/>
                <w:szCs w:val="20"/>
              </w:rPr>
              <w:t xml:space="preserve"> Presentation</w:t>
            </w:r>
            <w:r w:rsidR="0091423E">
              <w:rPr>
                <w:rFonts w:ascii="Arial" w:hAnsi="Arial" w:cs="Arial"/>
                <w:bCs/>
                <w:i/>
                <w:iCs/>
                <w:sz w:val="20"/>
                <w:szCs w:val="20"/>
              </w:rPr>
              <w:t xml:space="preserve"> and finalization of design.</w:t>
            </w:r>
            <w:r>
              <w:rPr>
                <w:rFonts w:ascii="Arial" w:hAnsi="Arial" w:cs="Arial"/>
                <w:bCs/>
                <w:i/>
                <w:iCs/>
                <w:sz w:val="20"/>
                <w:szCs w:val="20"/>
              </w:rPr>
              <w:t xml:space="preserve">  </w:t>
            </w:r>
          </w:p>
        </w:tc>
        <w:tc>
          <w:tcPr>
            <w:tcW w:w="3172" w:type="dxa"/>
            <w:tcBorders>
              <w:top w:val="single" w:sz="8" w:space="0" w:color="F79646"/>
              <w:left w:val="single" w:sz="8" w:space="0" w:color="F79646"/>
              <w:bottom w:val="single" w:sz="8" w:space="0" w:color="F79646"/>
              <w:right w:val="single" w:sz="8" w:space="0" w:color="F79646"/>
            </w:tcBorders>
          </w:tcPr>
          <w:p w:rsidR="00830C43" w:rsidRDefault="0091423E" w:rsidP="00830C43">
            <w:pPr>
              <w:widowControl w:val="0"/>
              <w:autoSpaceDE w:val="0"/>
              <w:autoSpaceDN w:val="0"/>
              <w:adjustRightInd w:val="0"/>
              <w:spacing w:after="0" w:line="209" w:lineRule="exact"/>
              <w:ind w:left="100"/>
              <w:jc w:val="center"/>
              <w:rPr>
                <w:rFonts w:ascii="Arial" w:hAnsi="Arial" w:cs="Arial"/>
                <w:bCs/>
                <w:i/>
                <w:iCs/>
                <w:sz w:val="20"/>
                <w:szCs w:val="20"/>
              </w:rPr>
            </w:pPr>
            <w:r>
              <w:rPr>
                <w:rFonts w:ascii="Arial" w:hAnsi="Arial" w:cs="Arial"/>
                <w:bCs/>
                <w:i/>
                <w:iCs/>
                <w:sz w:val="20"/>
                <w:szCs w:val="20"/>
              </w:rPr>
              <w:t>24</w:t>
            </w:r>
            <w:r w:rsidR="00830C43">
              <w:rPr>
                <w:rFonts w:ascii="Arial" w:hAnsi="Arial" w:cs="Arial"/>
                <w:bCs/>
                <w:i/>
                <w:iCs/>
                <w:sz w:val="20"/>
                <w:szCs w:val="20"/>
              </w:rPr>
              <w:t>-01-2015</w:t>
            </w:r>
            <w:r w:rsidR="00B0743C">
              <w:rPr>
                <w:rFonts w:ascii="Arial" w:hAnsi="Arial" w:cs="Arial"/>
                <w:bCs/>
                <w:i/>
                <w:iCs/>
                <w:sz w:val="20"/>
                <w:szCs w:val="20"/>
              </w:rPr>
              <w:t xml:space="preserve"> at 11-00 AM</w:t>
            </w:r>
          </w:p>
        </w:tc>
        <w:tc>
          <w:tcPr>
            <w:tcW w:w="2019" w:type="dxa"/>
            <w:vMerge/>
            <w:tcBorders>
              <w:top w:val="single" w:sz="8" w:space="0" w:color="F79646"/>
              <w:bottom w:val="single" w:sz="8" w:space="0" w:color="F79646"/>
              <w:right w:val="single" w:sz="8" w:space="0" w:color="F79646"/>
            </w:tcBorders>
          </w:tcPr>
          <w:p w:rsidR="00830C43" w:rsidRPr="00D6274F" w:rsidRDefault="00830C43" w:rsidP="00DF4A76">
            <w:pPr>
              <w:widowControl w:val="0"/>
              <w:autoSpaceDE w:val="0"/>
              <w:autoSpaceDN w:val="0"/>
              <w:adjustRightInd w:val="0"/>
              <w:spacing w:after="0" w:line="240" w:lineRule="auto"/>
              <w:rPr>
                <w:rFonts w:ascii="Arial" w:hAnsi="Arial" w:cs="Arial"/>
                <w:b/>
                <w:bCs/>
                <w:i/>
                <w:iCs/>
                <w:sz w:val="20"/>
                <w:szCs w:val="20"/>
              </w:rPr>
            </w:pPr>
          </w:p>
        </w:tc>
      </w:tr>
      <w:tr w:rsidR="008F2FC4" w:rsidRPr="00D6274F" w:rsidTr="00DF4A76">
        <w:trPr>
          <w:trHeight w:val="215"/>
        </w:trPr>
        <w:tc>
          <w:tcPr>
            <w:tcW w:w="687" w:type="dxa"/>
            <w:tcBorders>
              <w:top w:val="single" w:sz="8" w:space="0" w:color="F79646"/>
              <w:left w:val="single" w:sz="8" w:space="0" w:color="F79646"/>
              <w:bottom w:val="single" w:sz="8" w:space="0" w:color="F79646"/>
              <w:right w:val="single" w:sz="8" w:space="0" w:color="F79646"/>
            </w:tcBorders>
          </w:tcPr>
          <w:p w:rsidR="008F2FC4" w:rsidRPr="00D6274F" w:rsidRDefault="00830C43" w:rsidP="00DF4A76">
            <w:pPr>
              <w:widowControl w:val="0"/>
              <w:autoSpaceDE w:val="0"/>
              <w:autoSpaceDN w:val="0"/>
              <w:adjustRightInd w:val="0"/>
              <w:spacing w:after="0" w:line="209" w:lineRule="exact"/>
              <w:ind w:left="100"/>
              <w:rPr>
                <w:rFonts w:ascii="Arial" w:hAnsi="Arial" w:cs="Arial"/>
                <w:b/>
                <w:bCs/>
                <w:i/>
                <w:iCs/>
                <w:sz w:val="20"/>
                <w:szCs w:val="20"/>
              </w:rPr>
            </w:pPr>
            <w:r>
              <w:rPr>
                <w:rFonts w:ascii="Arial" w:hAnsi="Arial" w:cs="Arial"/>
                <w:b/>
                <w:bCs/>
                <w:i/>
                <w:iCs/>
                <w:sz w:val="20"/>
                <w:szCs w:val="20"/>
              </w:rPr>
              <w:t>3</w:t>
            </w:r>
          </w:p>
        </w:tc>
        <w:tc>
          <w:tcPr>
            <w:tcW w:w="3238" w:type="dxa"/>
            <w:tcBorders>
              <w:top w:val="single" w:sz="8" w:space="0" w:color="F79646"/>
              <w:bottom w:val="single" w:sz="8" w:space="0" w:color="F79646"/>
            </w:tcBorders>
          </w:tcPr>
          <w:p w:rsidR="008F2FC4" w:rsidRPr="00D6274F" w:rsidRDefault="008F2FC4" w:rsidP="00DF4A76">
            <w:pPr>
              <w:widowControl w:val="0"/>
              <w:autoSpaceDE w:val="0"/>
              <w:autoSpaceDN w:val="0"/>
              <w:adjustRightInd w:val="0"/>
              <w:spacing w:after="0" w:line="209" w:lineRule="exact"/>
              <w:ind w:left="100"/>
              <w:rPr>
                <w:rFonts w:ascii="Arial" w:hAnsi="Arial" w:cs="Arial"/>
                <w:bCs/>
                <w:i/>
                <w:iCs/>
                <w:sz w:val="20"/>
                <w:szCs w:val="20"/>
              </w:rPr>
            </w:pPr>
            <w:r w:rsidRPr="00D6274F">
              <w:rPr>
                <w:rFonts w:ascii="Arial" w:hAnsi="Arial" w:cs="Arial"/>
                <w:bCs/>
                <w:i/>
                <w:iCs/>
                <w:sz w:val="20"/>
                <w:szCs w:val="20"/>
              </w:rPr>
              <w:t>Submission of proposal</w:t>
            </w:r>
          </w:p>
        </w:tc>
        <w:tc>
          <w:tcPr>
            <w:tcW w:w="3172" w:type="dxa"/>
            <w:tcBorders>
              <w:top w:val="single" w:sz="8" w:space="0" w:color="F79646"/>
              <w:left w:val="single" w:sz="8" w:space="0" w:color="F79646"/>
              <w:bottom w:val="single" w:sz="8" w:space="0" w:color="F79646"/>
              <w:right w:val="single" w:sz="8" w:space="0" w:color="F79646"/>
            </w:tcBorders>
          </w:tcPr>
          <w:p w:rsidR="008F2FC4" w:rsidRPr="00D6274F" w:rsidRDefault="0091423E" w:rsidP="00DC43A1">
            <w:pPr>
              <w:widowControl w:val="0"/>
              <w:autoSpaceDE w:val="0"/>
              <w:autoSpaceDN w:val="0"/>
              <w:adjustRightInd w:val="0"/>
              <w:spacing w:after="0" w:line="209" w:lineRule="exact"/>
              <w:ind w:left="100"/>
              <w:jc w:val="center"/>
              <w:rPr>
                <w:rFonts w:ascii="Arial" w:hAnsi="Arial" w:cs="Arial"/>
                <w:bCs/>
                <w:i/>
                <w:iCs/>
                <w:sz w:val="20"/>
                <w:szCs w:val="20"/>
              </w:rPr>
            </w:pPr>
            <w:r>
              <w:rPr>
                <w:rFonts w:ascii="Arial" w:hAnsi="Arial" w:cs="Arial"/>
                <w:bCs/>
                <w:i/>
                <w:iCs/>
                <w:sz w:val="20"/>
                <w:szCs w:val="20"/>
              </w:rPr>
              <w:t>24</w:t>
            </w:r>
            <w:r w:rsidR="00DC43A1">
              <w:rPr>
                <w:rFonts w:ascii="Arial" w:hAnsi="Arial" w:cs="Arial"/>
                <w:bCs/>
                <w:i/>
                <w:iCs/>
                <w:sz w:val="20"/>
                <w:szCs w:val="20"/>
              </w:rPr>
              <w:t>-01</w:t>
            </w:r>
            <w:r w:rsidR="00830C43">
              <w:rPr>
                <w:rFonts w:ascii="Arial" w:hAnsi="Arial" w:cs="Arial"/>
                <w:bCs/>
                <w:i/>
                <w:iCs/>
                <w:sz w:val="20"/>
                <w:szCs w:val="20"/>
              </w:rPr>
              <w:t xml:space="preserve">-2015 </w:t>
            </w:r>
            <w:r>
              <w:rPr>
                <w:rFonts w:ascii="Arial" w:hAnsi="Arial" w:cs="Arial"/>
                <w:bCs/>
                <w:i/>
                <w:iCs/>
                <w:sz w:val="20"/>
                <w:szCs w:val="20"/>
              </w:rPr>
              <w:t xml:space="preserve">to 02-02-2015 </w:t>
            </w:r>
            <w:r w:rsidR="00DC43A1">
              <w:rPr>
                <w:rFonts w:ascii="Arial" w:hAnsi="Arial" w:cs="Arial"/>
                <w:bCs/>
                <w:i/>
                <w:iCs/>
                <w:sz w:val="20"/>
                <w:szCs w:val="20"/>
              </w:rPr>
              <w:t>t</w:t>
            </w:r>
            <w:r w:rsidR="008F2FC4">
              <w:rPr>
                <w:rFonts w:ascii="Arial" w:hAnsi="Arial" w:cs="Arial"/>
                <w:bCs/>
                <w:i/>
                <w:iCs/>
                <w:sz w:val="20"/>
                <w:szCs w:val="20"/>
              </w:rPr>
              <w:t>ill 3:00PM</w:t>
            </w:r>
          </w:p>
        </w:tc>
        <w:tc>
          <w:tcPr>
            <w:tcW w:w="2019" w:type="dxa"/>
            <w:vMerge/>
            <w:tcBorders>
              <w:top w:val="single" w:sz="8" w:space="0" w:color="F79646"/>
              <w:bottom w:val="single" w:sz="8" w:space="0" w:color="F79646"/>
              <w:right w:val="single" w:sz="8" w:space="0" w:color="F79646"/>
            </w:tcBorders>
          </w:tcPr>
          <w:p w:rsidR="008F2FC4" w:rsidRPr="00D6274F" w:rsidRDefault="008F2FC4" w:rsidP="00DF4A76">
            <w:pPr>
              <w:widowControl w:val="0"/>
              <w:autoSpaceDE w:val="0"/>
              <w:autoSpaceDN w:val="0"/>
              <w:adjustRightInd w:val="0"/>
              <w:spacing w:after="0" w:line="240" w:lineRule="auto"/>
              <w:rPr>
                <w:rFonts w:ascii="Arial" w:hAnsi="Arial" w:cs="Arial"/>
                <w:b/>
                <w:bCs/>
                <w:i/>
                <w:iCs/>
                <w:sz w:val="20"/>
                <w:szCs w:val="20"/>
              </w:rPr>
            </w:pPr>
          </w:p>
        </w:tc>
      </w:tr>
      <w:tr w:rsidR="008F2FC4" w:rsidRPr="00D6274F" w:rsidTr="00DF4A76">
        <w:trPr>
          <w:trHeight w:val="200"/>
        </w:trPr>
        <w:tc>
          <w:tcPr>
            <w:tcW w:w="687" w:type="dxa"/>
            <w:tcBorders>
              <w:left w:val="single" w:sz="8" w:space="0" w:color="F79646"/>
              <w:right w:val="single" w:sz="8" w:space="0" w:color="F79646"/>
            </w:tcBorders>
          </w:tcPr>
          <w:p w:rsidR="008F2FC4" w:rsidRPr="00D6274F" w:rsidRDefault="00830C43" w:rsidP="00DF4A76">
            <w:pPr>
              <w:widowControl w:val="0"/>
              <w:autoSpaceDE w:val="0"/>
              <w:autoSpaceDN w:val="0"/>
              <w:adjustRightInd w:val="0"/>
              <w:spacing w:after="0" w:line="209" w:lineRule="exact"/>
              <w:ind w:left="100"/>
              <w:rPr>
                <w:rFonts w:ascii="Arial" w:hAnsi="Arial" w:cs="Arial"/>
                <w:b/>
                <w:bCs/>
                <w:i/>
                <w:iCs/>
                <w:sz w:val="20"/>
                <w:szCs w:val="20"/>
              </w:rPr>
            </w:pPr>
            <w:r>
              <w:rPr>
                <w:rFonts w:ascii="Arial" w:hAnsi="Arial" w:cs="Arial"/>
                <w:b/>
                <w:bCs/>
                <w:i/>
                <w:iCs/>
                <w:sz w:val="20"/>
                <w:szCs w:val="20"/>
              </w:rPr>
              <w:t>4</w:t>
            </w:r>
          </w:p>
        </w:tc>
        <w:tc>
          <w:tcPr>
            <w:tcW w:w="3238" w:type="dxa"/>
          </w:tcPr>
          <w:p w:rsidR="008F2FC4" w:rsidRPr="00FE4EB7" w:rsidRDefault="008F2FC4" w:rsidP="0091423E">
            <w:pPr>
              <w:widowControl w:val="0"/>
              <w:autoSpaceDE w:val="0"/>
              <w:autoSpaceDN w:val="0"/>
              <w:adjustRightInd w:val="0"/>
              <w:spacing w:after="0" w:line="209" w:lineRule="exact"/>
              <w:ind w:left="100"/>
            </w:pPr>
            <w:r w:rsidRPr="00D6274F">
              <w:rPr>
                <w:rFonts w:ascii="Arial" w:hAnsi="Arial" w:cs="Arial"/>
                <w:bCs/>
                <w:i/>
                <w:iCs/>
                <w:sz w:val="20"/>
                <w:szCs w:val="20"/>
              </w:rPr>
              <w:t xml:space="preserve">Opening of Technical Bid </w:t>
            </w:r>
            <w:r w:rsidR="00FE4EB7">
              <w:rPr>
                <w:rFonts w:ascii="Arial" w:hAnsi="Arial" w:cs="Arial"/>
                <w:bCs/>
                <w:i/>
                <w:iCs/>
                <w:sz w:val="20"/>
                <w:szCs w:val="20"/>
              </w:rPr>
              <w:t xml:space="preserve"> </w:t>
            </w:r>
            <w:r w:rsidR="00FE4EB7">
              <w:t xml:space="preserve">&amp; </w:t>
            </w:r>
            <w:r w:rsidR="00FE4EB7" w:rsidRPr="00FE4EB7">
              <w:rPr>
                <w:rFonts w:ascii="Arial" w:hAnsi="Arial" w:cs="Arial"/>
                <w:bCs/>
                <w:i/>
                <w:iCs/>
                <w:sz w:val="20"/>
                <w:szCs w:val="20"/>
              </w:rPr>
              <w:t>presentation</w:t>
            </w:r>
          </w:p>
        </w:tc>
        <w:tc>
          <w:tcPr>
            <w:tcW w:w="3172" w:type="dxa"/>
            <w:tcBorders>
              <w:left w:val="single" w:sz="8" w:space="0" w:color="F79646"/>
              <w:right w:val="single" w:sz="8" w:space="0" w:color="F79646"/>
            </w:tcBorders>
          </w:tcPr>
          <w:p w:rsidR="008F2FC4" w:rsidRPr="00D6274F" w:rsidRDefault="0091423E" w:rsidP="00DC43A1">
            <w:pPr>
              <w:widowControl w:val="0"/>
              <w:autoSpaceDE w:val="0"/>
              <w:autoSpaceDN w:val="0"/>
              <w:adjustRightInd w:val="0"/>
              <w:spacing w:after="0" w:line="209" w:lineRule="exact"/>
              <w:ind w:left="100"/>
              <w:jc w:val="center"/>
              <w:rPr>
                <w:rFonts w:ascii="Arial" w:hAnsi="Arial" w:cs="Arial"/>
                <w:bCs/>
                <w:i/>
                <w:iCs/>
                <w:sz w:val="20"/>
                <w:szCs w:val="20"/>
              </w:rPr>
            </w:pPr>
            <w:r>
              <w:rPr>
                <w:rFonts w:ascii="Arial" w:hAnsi="Arial" w:cs="Arial"/>
                <w:bCs/>
                <w:i/>
                <w:iCs/>
                <w:sz w:val="20"/>
                <w:szCs w:val="20"/>
              </w:rPr>
              <w:t>04</w:t>
            </w:r>
            <w:r w:rsidR="00DC43A1">
              <w:rPr>
                <w:rFonts w:ascii="Arial" w:hAnsi="Arial" w:cs="Arial"/>
                <w:bCs/>
                <w:i/>
                <w:iCs/>
                <w:sz w:val="20"/>
                <w:szCs w:val="20"/>
              </w:rPr>
              <w:t>-</w:t>
            </w:r>
            <w:r w:rsidR="00830C43">
              <w:rPr>
                <w:rFonts w:ascii="Arial" w:hAnsi="Arial" w:cs="Arial"/>
                <w:bCs/>
                <w:i/>
                <w:iCs/>
                <w:sz w:val="20"/>
                <w:szCs w:val="20"/>
              </w:rPr>
              <w:t>02-2015</w:t>
            </w:r>
            <w:r w:rsidR="008F2FC4">
              <w:rPr>
                <w:rFonts w:ascii="Arial" w:hAnsi="Arial" w:cs="Arial"/>
                <w:bCs/>
                <w:i/>
                <w:iCs/>
                <w:sz w:val="20"/>
                <w:szCs w:val="20"/>
              </w:rPr>
              <w:t xml:space="preserve"> at 3:00 Pm</w:t>
            </w:r>
          </w:p>
        </w:tc>
        <w:tc>
          <w:tcPr>
            <w:tcW w:w="2019" w:type="dxa"/>
            <w:vMerge/>
          </w:tcPr>
          <w:p w:rsidR="008F2FC4" w:rsidRPr="00D6274F" w:rsidRDefault="008F2FC4" w:rsidP="00DF4A76">
            <w:pPr>
              <w:widowControl w:val="0"/>
              <w:autoSpaceDE w:val="0"/>
              <w:autoSpaceDN w:val="0"/>
              <w:adjustRightInd w:val="0"/>
              <w:spacing w:after="0" w:line="240" w:lineRule="auto"/>
              <w:rPr>
                <w:rFonts w:ascii="Times New Roman" w:hAnsi="Times New Roman"/>
                <w:sz w:val="20"/>
                <w:szCs w:val="20"/>
              </w:rPr>
            </w:pPr>
          </w:p>
        </w:tc>
      </w:tr>
      <w:tr w:rsidR="008F2FC4" w:rsidRPr="00D6274F" w:rsidTr="00DF4A76">
        <w:trPr>
          <w:trHeight w:val="200"/>
        </w:trPr>
        <w:tc>
          <w:tcPr>
            <w:tcW w:w="687" w:type="dxa"/>
            <w:tcBorders>
              <w:top w:val="single" w:sz="8" w:space="0" w:color="F79646"/>
              <w:left w:val="single" w:sz="8" w:space="0" w:color="F79646"/>
              <w:bottom w:val="single" w:sz="8" w:space="0" w:color="F79646"/>
              <w:right w:val="single" w:sz="8" w:space="0" w:color="F79646"/>
            </w:tcBorders>
          </w:tcPr>
          <w:p w:rsidR="008F2FC4" w:rsidRPr="00D6274F" w:rsidRDefault="00830C43" w:rsidP="00DF4A76">
            <w:pPr>
              <w:widowControl w:val="0"/>
              <w:autoSpaceDE w:val="0"/>
              <w:autoSpaceDN w:val="0"/>
              <w:adjustRightInd w:val="0"/>
              <w:spacing w:after="0" w:line="209" w:lineRule="exact"/>
              <w:ind w:left="100"/>
              <w:rPr>
                <w:rFonts w:ascii="Arial" w:hAnsi="Arial" w:cs="Arial"/>
                <w:b/>
                <w:bCs/>
                <w:i/>
                <w:iCs/>
                <w:sz w:val="20"/>
                <w:szCs w:val="20"/>
              </w:rPr>
            </w:pPr>
            <w:r>
              <w:rPr>
                <w:rFonts w:ascii="Arial" w:hAnsi="Arial" w:cs="Arial"/>
                <w:b/>
                <w:bCs/>
                <w:i/>
                <w:iCs/>
                <w:sz w:val="20"/>
                <w:szCs w:val="20"/>
              </w:rPr>
              <w:t>5</w:t>
            </w:r>
          </w:p>
        </w:tc>
        <w:tc>
          <w:tcPr>
            <w:tcW w:w="3238" w:type="dxa"/>
            <w:tcBorders>
              <w:top w:val="single" w:sz="8" w:space="0" w:color="F79646"/>
              <w:bottom w:val="single" w:sz="8" w:space="0" w:color="F79646"/>
            </w:tcBorders>
          </w:tcPr>
          <w:p w:rsidR="008F2FC4" w:rsidRPr="00D6274F" w:rsidRDefault="008F2FC4" w:rsidP="00DF4A76">
            <w:pPr>
              <w:widowControl w:val="0"/>
              <w:autoSpaceDE w:val="0"/>
              <w:autoSpaceDN w:val="0"/>
              <w:adjustRightInd w:val="0"/>
              <w:spacing w:after="0" w:line="209" w:lineRule="exact"/>
              <w:ind w:left="100"/>
              <w:rPr>
                <w:rFonts w:ascii="Arial" w:hAnsi="Arial" w:cs="Arial"/>
                <w:bCs/>
                <w:i/>
                <w:iCs/>
                <w:sz w:val="20"/>
                <w:szCs w:val="20"/>
              </w:rPr>
            </w:pPr>
            <w:r w:rsidRPr="00D6274F">
              <w:rPr>
                <w:rFonts w:ascii="Arial" w:hAnsi="Arial" w:cs="Arial"/>
                <w:bCs/>
                <w:i/>
                <w:iCs/>
                <w:sz w:val="20"/>
                <w:szCs w:val="20"/>
              </w:rPr>
              <w:t>Opening of Financial Bid</w:t>
            </w:r>
          </w:p>
        </w:tc>
        <w:tc>
          <w:tcPr>
            <w:tcW w:w="3172" w:type="dxa"/>
            <w:tcBorders>
              <w:top w:val="single" w:sz="8" w:space="0" w:color="F79646"/>
              <w:left w:val="single" w:sz="8" w:space="0" w:color="F79646"/>
              <w:bottom w:val="single" w:sz="8" w:space="0" w:color="F79646"/>
              <w:right w:val="single" w:sz="8" w:space="0" w:color="F79646"/>
            </w:tcBorders>
          </w:tcPr>
          <w:p w:rsidR="008F2FC4" w:rsidRPr="00D6274F" w:rsidRDefault="00BD7FFA" w:rsidP="00DC43A1">
            <w:pPr>
              <w:widowControl w:val="0"/>
              <w:autoSpaceDE w:val="0"/>
              <w:autoSpaceDN w:val="0"/>
              <w:adjustRightInd w:val="0"/>
              <w:spacing w:after="0" w:line="209" w:lineRule="exact"/>
              <w:ind w:left="100"/>
              <w:jc w:val="both"/>
              <w:rPr>
                <w:rFonts w:ascii="Arial" w:hAnsi="Arial" w:cs="Arial"/>
                <w:bCs/>
                <w:i/>
                <w:iCs/>
                <w:sz w:val="20"/>
                <w:szCs w:val="20"/>
              </w:rPr>
            </w:pPr>
            <w:r>
              <w:rPr>
                <w:rFonts w:ascii="Arial" w:hAnsi="Arial" w:cs="Arial"/>
                <w:bCs/>
                <w:i/>
                <w:iCs/>
                <w:sz w:val="20"/>
                <w:szCs w:val="20"/>
              </w:rPr>
              <w:t xml:space="preserve"> (10-02-2015 at 3 pm) </w:t>
            </w:r>
          </w:p>
        </w:tc>
        <w:tc>
          <w:tcPr>
            <w:tcW w:w="2019" w:type="dxa"/>
            <w:vMerge/>
            <w:tcBorders>
              <w:top w:val="single" w:sz="8" w:space="0" w:color="F79646"/>
              <w:bottom w:val="single" w:sz="8" w:space="0" w:color="F79646"/>
              <w:right w:val="single" w:sz="8" w:space="0" w:color="F79646"/>
            </w:tcBorders>
          </w:tcPr>
          <w:p w:rsidR="008F2FC4" w:rsidRPr="00D6274F" w:rsidRDefault="008F2FC4" w:rsidP="00DF4A76">
            <w:pPr>
              <w:widowControl w:val="0"/>
              <w:autoSpaceDE w:val="0"/>
              <w:autoSpaceDN w:val="0"/>
              <w:adjustRightInd w:val="0"/>
              <w:spacing w:after="0" w:line="240" w:lineRule="auto"/>
              <w:rPr>
                <w:rFonts w:ascii="Times New Roman" w:hAnsi="Times New Roman"/>
                <w:sz w:val="20"/>
                <w:szCs w:val="20"/>
              </w:rPr>
            </w:pPr>
          </w:p>
        </w:tc>
      </w:tr>
      <w:tr w:rsidR="008F2FC4" w:rsidRPr="00D6274F" w:rsidTr="00DF4A76">
        <w:trPr>
          <w:trHeight w:val="196"/>
        </w:trPr>
        <w:tc>
          <w:tcPr>
            <w:tcW w:w="687" w:type="dxa"/>
            <w:tcBorders>
              <w:left w:val="single" w:sz="8" w:space="0" w:color="F79646"/>
              <w:bottom w:val="single" w:sz="8" w:space="0" w:color="F79646"/>
              <w:right w:val="single" w:sz="8" w:space="0" w:color="F79646"/>
            </w:tcBorders>
          </w:tcPr>
          <w:p w:rsidR="008F2FC4" w:rsidRPr="00D6274F" w:rsidRDefault="00830C43" w:rsidP="00DF4A76">
            <w:pPr>
              <w:widowControl w:val="0"/>
              <w:autoSpaceDE w:val="0"/>
              <w:autoSpaceDN w:val="0"/>
              <w:adjustRightInd w:val="0"/>
              <w:spacing w:after="0" w:line="204" w:lineRule="exact"/>
              <w:ind w:left="100"/>
              <w:rPr>
                <w:rFonts w:ascii="Arial" w:hAnsi="Arial" w:cs="Arial"/>
                <w:b/>
                <w:bCs/>
                <w:i/>
                <w:iCs/>
                <w:sz w:val="20"/>
                <w:szCs w:val="20"/>
              </w:rPr>
            </w:pPr>
            <w:r>
              <w:rPr>
                <w:rFonts w:ascii="Arial" w:hAnsi="Arial" w:cs="Arial"/>
                <w:b/>
                <w:bCs/>
                <w:i/>
                <w:iCs/>
                <w:sz w:val="20"/>
                <w:szCs w:val="20"/>
              </w:rPr>
              <w:t>6</w:t>
            </w:r>
          </w:p>
        </w:tc>
        <w:tc>
          <w:tcPr>
            <w:tcW w:w="6410" w:type="dxa"/>
            <w:gridSpan w:val="2"/>
            <w:tcBorders>
              <w:right w:val="single" w:sz="8" w:space="0" w:color="F79646"/>
            </w:tcBorders>
          </w:tcPr>
          <w:p w:rsidR="008F2FC4" w:rsidRPr="005D225F" w:rsidRDefault="008F2FC4" w:rsidP="00BD257A">
            <w:pPr>
              <w:widowControl w:val="0"/>
              <w:autoSpaceDE w:val="0"/>
              <w:autoSpaceDN w:val="0"/>
              <w:adjustRightInd w:val="0"/>
              <w:spacing w:after="0" w:line="240" w:lineRule="auto"/>
              <w:rPr>
                <w:rFonts w:ascii="Times New Roman" w:hAnsi="Times New Roman"/>
                <w:sz w:val="20"/>
                <w:szCs w:val="20"/>
              </w:rPr>
            </w:pPr>
            <w:r w:rsidRPr="004A221B">
              <w:rPr>
                <w:rFonts w:ascii="Arial" w:hAnsi="Arial" w:cs="Arial"/>
                <w:i/>
                <w:iCs/>
                <w:sz w:val="20"/>
                <w:szCs w:val="20"/>
              </w:rPr>
              <w:t>Note: - No offer will be accepted after the last date and time of the schedule</w:t>
            </w:r>
            <w:r>
              <w:rPr>
                <w:rFonts w:ascii="Arial" w:hAnsi="Arial" w:cs="Arial"/>
                <w:i/>
                <w:iCs/>
                <w:sz w:val="20"/>
                <w:szCs w:val="20"/>
              </w:rPr>
              <w:t xml:space="preserve"> </w:t>
            </w:r>
          </w:p>
        </w:tc>
        <w:tc>
          <w:tcPr>
            <w:tcW w:w="2019" w:type="dxa"/>
            <w:vMerge/>
          </w:tcPr>
          <w:p w:rsidR="008F2FC4" w:rsidRPr="00D6274F" w:rsidRDefault="008F2FC4" w:rsidP="00DF4A76">
            <w:pPr>
              <w:widowControl w:val="0"/>
              <w:autoSpaceDE w:val="0"/>
              <w:autoSpaceDN w:val="0"/>
              <w:adjustRightInd w:val="0"/>
              <w:spacing w:after="0" w:line="240" w:lineRule="auto"/>
              <w:rPr>
                <w:rFonts w:ascii="Times New Roman" w:hAnsi="Times New Roman"/>
                <w:sz w:val="20"/>
                <w:szCs w:val="20"/>
              </w:rPr>
            </w:pPr>
          </w:p>
        </w:tc>
      </w:tr>
    </w:tbl>
    <w:p w:rsidR="008F2FC4" w:rsidRDefault="008F2FC4" w:rsidP="008F2FC4">
      <w:pPr>
        <w:rPr>
          <w:sz w:val="20"/>
          <w:szCs w:val="20"/>
        </w:rPr>
      </w:pPr>
    </w:p>
    <w:p w:rsidR="00BD7FFA" w:rsidRPr="00BD7FFA" w:rsidRDefault="00BD7FFA" w:rsidP="00BD7FFA">
      <w:pPr>
        <w:jc w:val="both"/>
        <w:rPr>
          <w:rFonts w:ascii="Constantia" w:eastAsia="Times New Roman" w:hAnsi="Constantia" w:cs="Arial"/>
          <w:bCs/>
          <w:i/>
          <w:iCs/>
          <w:color w:val="000000" w:themeColor="text1"/>
          <w:sz w:val="20"/>
          <w:szCs w:val="30"/>
          <w:lang w:eastAsia="en-IN"/>
        </w:rPr>
      </w:pPr>
      <w:r w:rsidRPr="00BD7FFA">
        <w:rPr>
          <w:rFonts w:ascii="Constantia" w:eastAsia="Times New Roman" w:hAnsi="Constantia" w:cs="Arial"/>
          <w:bCs/>
          <w:i/>
          <w:iCs/>
          <w:color w:val="000000" w:themeColor="text1"/>
          <w:sz w:val="20"/>
          <w:szCs w:val="30"/>
          <w:lang w:eastAsia="en-IN"/>
        </w:rPr>
        <w:t>In</w:t>
      </w:r>
      <w:r>
        <w:rPr>
          <w:rFonts w:ascii="Constantia" w:eastAsia="Times New Roman" w:hAnsi="Constantia" w:cs="Arial"/>
          <w:bCs/>
          <w:i/>
          <w:iCs/>
          <w:color w:val="000000" w:themeColor="text1"/>
          <w:sz w:val="20"/>
          <w:szCs w:val="30"/>
          <w:lang w:eastAsia="en-IN"/>
        </w:rPr>
        <w:t xml:space="preserve"> </w:t>
      </w:r>
      <w:r w:rsidRPr="00BD7FFA">
        <w:rPr>
          <w:rFonts w:ascii="Constantia" w:eastAsia="Times New Roman" w:hAnsi="Constantia" w:cs="Arial"/>
          <w:bCs/>
          <w:i/>
          <w:iCs/>
          <w:color w:val="000000" w:themeColor="text1"/>
          <w:sz w:val="20"/>
          <w:szCs w:val="30"/>
          <w:lang w:eastAsia="en-IN"/>
        </w:rPr>
        <w:t xml:space="preserve">case of government Holiday </w:t>
      </w:r>
      <w:r>
        <w:rPr>
          <w:rFonts w:ascii="Constantia" w:eastAsia="Times New Roman" w:hAnsi="Constantia" w:cs="Arial"/>
          <w:bCs/>
          <w:i/>
          <w:iCs/>
          <w:color w:val="000000" w:themeColor="text1"/>
          <w:sz w:val="20"/>
          <w:szCs w:val="30"/>
          <w:lang w:eastAsia="en-IN"/>
        </w:rPr>
        <w:t xml:space="preserve">or restricted holiday or announcement of a day as holiday by the state or central government, the activity related to the Bid Proposal shall be transfer/ commence to next working day. </w:t>
      </w:r>
    </w:p>
    <w:p w:rsidR="00AD3C80" w:rsidRPr="00AD3C80" w:rsidRDefault="008F2FC4" w:rsidP="00AD3C80">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AE12A0">
        <w:rPr>
          <w:rFonts w:ascii="Constantia" w:eastAsia="Times New Roman" w:hAnsi="Constantia" w:cs="Arial"/>
          <w:bCs/>
          <w:i/>
          <w:iCs/>
          <w:color w:val="000000" w:themeColor="text1"/>
          <w:sz w:val="20"/>
          <w:szCs w:val="30"/>
          <w:lang w:eastAsia="en-IN"/>
        </w:rPr>
        <w:t xml:space="preserve">Bidders have to submit the Earnest Money deposit of Rs. </w:t>
      </w:r>
      <w:r w:rsidR="00740A65" w:rsidRPr="00AE12A0">
        <w:rPr>
          <w:rFonts w:ascii="Constantia" w:eastAsia="Times New Roman" w:hAnsi="Constantia" w:cs="Arial"/>
          <w:bCs/>
          <w:i/>
          <w:iCs/>
          <w:color w:val="000000" w:themeColor="text1"/>
          <w:sz w:val="20"/>
          <w:szCs w:val="30"/>
          <w:lang w:eastAsia="en-IN"/>
        </w:rPr>
        <w:t>350000</w:t>
      </w:r>
      <w:r w:rsidRPr="00AE12A0">
        <w:rPr>
          <w:rFonts w:ascii="Constantia" w:eastAsia="Times New Roman" w:hAnsi="Constantia" w:cs="Arial"/>
          <w:bCs/>
          <w:i/>
          <w:iCs/>
          <w:color w:val="000000" w:themeColor="text1"/>
          <w:sz w:val="20"/>
          <w:szCs w:val="30"/>
          <w:lang w:eastAsia="en-IN"/>
        </w:rPr>
        <w:t xml:space="preserve"> INR (Rs. </w:t>
      </w:r>
      <w:r w:rsidR="00AD3C80" w:rsidRPr="00AE12A0">
        <w:rPr>
          <w:rFonts w:ascii="Constantia" w:eastAsia="Times New Roman" w:hAnsi="Constantia" w:cs="Arial"/>
          <w:bCs/>
          <w:i/>
          <w:iCs/>
          <w:color w:val="000000" w:themeColor="text1"/>
          <w:sz w:val="20"/>
          <w:szCs w:val="30"/>
          <w:lang w:eastAsia="en-IN"/>
        </w:rPr>
        <w:t>Three lakh f</w:t>
      </w:r>
      <w:r w:rsidR="00740A65" w:rsidRPr="00AE12A0">
        <w:rPr>
          <w:rFonts w:ascii="Constantia" w:eastAsia="Times New Roman" w:hAnsi="Constantia" w:cs="Arial"/>
          <w:bCs/>
          <w:i/>
          <w:iCs/>
          <w:color w:val="000000" w:themeColor="text1"/>
          <w:sz w:val="20"/>
          <w:szCs w:val="30"/>
          <w:lang w:eastAsia="en-IN"/>
        </w:rPr>
        <w:t>ifty</w:t>
      </w:r>
      <w:r w:rsidR="00AD3C80" w:rsidRPr="00AE12A0">
        <w:rPr>
          <w:rFonts w:ascii="Constantia" w:eastAsia="Times New Roman" w:hAnsi="Constantia" w:cs="Arial"/>
          <w:bCs/>
          <w:i/>
          <w:iCs/>
          <w:color w:val="000000" w:themeColor="text1"/>
          <w:sz w:val="20"/>
          <w:szCs w:val="30"/>
          <w:lang w:eastAsia="en-IN"/>
        </w:rPr>
        <w:t xml:space="preserve">  thousand </w:t>
      </w:r>
      <w:r w:rsidRPr="00AE12A0">
        <w:rPr>
          <w:rFonts w:ascii="Constantia" w:eastAsia="Times New Roman" w:hAnsi="Constantia" w:cs="Arial"/>
          <w:bCs/>
          <w:i/>
          <w:iCs/>
          <w:color w:val="000000" w:themeColor="text1"/>
          <w:sz w:val="20"/>
          <w:szCs w:val="30"/>
          <w:lang w:eastAsia="en-IN"/>
        </w:rPr>
        <w:t>only)</w:t>
      </w:r>
      <w:r w:rsidR="00AD3C80" w:rsidRPr="00AE12A0">
        <w:rPr>
          <w:rFonts w:ascii="Constantia" w:eastAsia="Times New Roman" w:hAnsi="Constantia" w:cs="Arial"/>
          <w:bCs/>
          <w:i/>
          <w:iCs/>
          <w:color w:val="000000" w:themeColor="text1"/>
          <w:sz w:val="20"/>
          <w:szCs w:val="30"/>
          <w:lang w:eastAsia="en-IN"/>
        </w:rPr>
        <w:t xml:space="preserve"> </w:t>
      </w:r>
      <w:r w:rsidRPr="00AE12A0">
        <w:rPr>
          <w:rFonts w:ascii="Constantia" w:eastAsia="Times New Roman" w:hAnsi="Constantia" w:cs="Arial"/>
          <w:bCs/>
          <w:i/>
          <w:iCs/>
          <w:color w:val="000000" w:themeColor="text1"/>
          <w:sz w:val="20"/>
          <w:szCs w:val="30"/>
          <w:lang w:eastAsia="en-IN"/>
        </w:rPr>
        <w:t>which is to be deposited at the time of submission of Request for Proposal documents in th</w:t>
      </w:r>
      <w:r w:rsidR="00AE12A0" w:rsidRPr="00AE12A0">
        <w:rPr>
          <w:rFonts w:ascii="Constantia" w:eastAsia="Times New Roman" w:hAnsi="Constantia" w:cs="Arial"/>
          <w:bCs/>
          <w:i/>
          <w:iCs/>
          <w:color w:val="000000" w:themeColor="text1"/>
          <w:sz w:val="20"/>
          <w:szCs w:val="30"/>
          <w:lang w:eastAsia="en-IN"/>
        </w:rPr>
        <w:t>e form of Demand Draft</w:t>
      </w:r>
      <w:r w:rsidRPr="00AE12A0">
        <w:rPr>
          <w:rFonts w:ascii="Constantia" w:eastAsia="Times New Roman" w:hAnsi="Constantia" w:cs="Arial"/>
          <w:bCs/>
          <w:i/>
          <w:iCs/>
          <w:color w:val="000000" w:themeColor="text1"/>
          <w:sz w:val="20"/>
          <w:szCs w:val="30"/>
          <w:lang w:eastAsia="en-IN"/>
        </w:rPr>
        <w:t xml:space="preserve"> in the favour of Mukhya Nagar Adhikari, Nagar Nigam Dehradun</w:t>
      </w:r>
      <w:r w:rsidRPr="005159B0">
        <w:rPr>
          <w:rFonts w:ascii="Constantia" w:eastAsia="Times New Roman" w:hAnsi="Constantia" w:cs="Arial"/>
          <w:bCs/>
          <w:i/>
          <w:iCs/>
          <w:color w:val="000000" w:themeColor="text1"/>
          <w:sz w:val="20"/>
          <w:szCs w:val="30"/>
          <w:lang w:eastAsia="en-IN"/>
        </w:rPr>
        <w:t>.</w:t>
      </w:r>
    </w:p>
    <w:p w:rsidR="00AD3C80" w:rsidRPr="00AD3C80" w:rsidRDefault="00AD3C80" w:rsidP="00AD3C80">
      <w:pPr>
        <w:widowControl w:val="0"/>
        <w:autoSpaceDE w:val="0"/>
        <w:autoSpaceDN w:val="0"/>
        <w:adjustRightInd w:val="0"/>
        <w:spacing w:after="0" w:line="240" w:lineRule="auto"/>
        <w:ind w:left="10"/>
        <w:rPr>
          <w:rFonts w:ascii="Constantia" w:eastAsia="Times New Roman" w:hAnsi="Constantia" w:cs="Arial"/>
          <w:bCs/>
          <w:i/>
          <w:iCs/>
          <w:color w:val="548DD4" w:themeColor="text2" w:themeTint="99"/>
          <w:sz w:val="20"/>
          <w:szCs w:val="30"/>
          <w:lang w:eastAsia="en-IN"/>
        </w:rPr>
      </w:pPr>
      <w:r w:rsidRPr="00AD3C80">
        <w:rPr>
          <w:rFonts w:ascii="Constantia" w:eastAsia="Times New Roman" w:hAnsi="Constantia" w:cs="Arial"/>
          <w:bCs/>
          <w:i/>
          <w:iCs/>
          <w:color w:val="548DD4" w:themeColor="text2" w:themeTint="99"/>
          <w:sz w:val="20"/>
          <w:szCs w:val="30"/>
          <w:lang w:eastAsia="en-IN"/>
        </w:rPr>
        <w:lastRenderedPageBreak/>
        <w:t xml:space="preserve">2.3 </w:t>
      </w:r>
      <w:r w:rsidRPr="00AD3C80">
        <w:rPr>
          <w:rFonts w:ascii="Constantia" w:eastAsia="Times New Roman" w:hAnsi="Constantia" w:cs="Arial"/>
          <w:bCs/>
          <w:i/>
          <w:iCs/>
          <w:color w:val="548DD4" w:themeColor="text2" w:themeTint="99"/>
          <w:sz w:val="38"/>
          <w:szCs w:val="30"/>
          <w:lang w:eastAsia="en-IN"/>
        </w:rPr>
        <w:t>T</w:t>
      </w:r>
      <w:r w:rsidRPr="00AD3C80">
        <w:rPr>
          <w:rFonts w:ascii="Constantia" w:eastAsia="Times New Roman" w:hAnsi="Constantia" w:cs="Arial"/>
          <w:bCs/>
          <w:i/>
          <w:iCs/>
          <w:color w:val="548DD4" w:themeColor="text2" w:themeTint="99"/>
          <w:sz w:val="20"/>
          <w:szCs w:val="30"/>
          <w:lang w:eastAsia="en-IN"/>
        </w:rPr>
        <w:t>ECHNICAL AND FINANCIAL QUALIFICATION CONDITIONS:</w:t>
      </w:r>
    </w:p>
    <w:p w:rsidR="00AD3C80" w:rsidRPr="000873D1" w:rsidRDefault="00AD3C80" w:rsidP="00AD3C80">
      <w:pPr>
        <w:widowControl w:val="0"/>
        <w:autoSpaceDE w:val="0"/>
        <w:autoSpaceDN w:val="0"/>
        <w:adjustRightInd w:val="0"/>
        <w:spacing w:after="0" w:line="114" w:lineRule="exact"/>
        <w:rPr>
          <w:rFonts w:ascii="Times New Roman" w:hAnsi="Times New Roman"/>
          <w:sz w:val="24"/>
          <w:szCs w:val="24"/>
        </w:rPr>
      </w:pPr>
    </w:p>
    <w:p w:rsidR="00AD3C80" w:rsidRPr="00AD3C80" w:rsidRDefault="00AD3C80" w:rsidP="00AD3C80">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AD3C80">
        <w:rPr>
          <w:rFonts w:ascii="Constantia" w:eastAsia="Times New Roman" w:hAnsi="Constantia" w:cs="Arial"/>
          <w:bCs/>
          <w:i/>
          <w:iCs/>
          <w:color w:val="000000" w:themeColor="text1"/>
          <w:sz w:val="20"/>
          <w:szCs w:val="30"/>
          <w:lang w:eastAsia="en-IN"/>
        </w:rPr>
        <w:t>The bidder can be a Proprietor, partnership firm, public or private limited company incorporated under the provisions of Indian Companies Act, 1956. The bidder should be legally competent to enter into contract as per prevailing laws. Only those bidders meeting both the following capability criteria will be “Qualify” for the project and will be considered further.</w:t>
      </w:r>
    </w:p>
    <w:p w:rsidR="00AD3C80" w:rsidRPr="000873D1" w:rsidRDefault="00AD3C80" w:rsidP="00AD3C80">
      <w:pPr>
        <w:widowControl w:val="0"/>
        <w:overflowPunct w:val="0"/>
        <w:autoSpaceDE w:val="0"/>
        <w:autoSpaceDN w:val="0"/>
        <w:adjustRightInd w:val="0"/>
        <w:spacing w:after="0" w:line="246" w:lineRule="auto"/>
        <w:ind w:left="10" w:firstLine="677"/>
        <w:jc w:val="both"/>
        <w:rPr>
          <w:rFonts w:ascii="Times New Roman" w:hAnsi="Times New Roman"/>
          <w:sz w:val="24"/>
          <w:szCs w:val="24"/>
        </w:rPr>
      </w:pPr>
    </w:p>
    <w:p w:rsidR="00AD3C80" w:rsidRPr="000873D1" w:rsidRDefault="00AD3C80" w:rsidP="00AD3C80">
      <w:pPr>
        <w:widowControl w:val="0"/>
        <w:autoSpaceDE w:val="0"/>
        <w:autoSpaceDN w:val="0"/>
        <w:adjustRightInd w:val="0"/>
        <w:spacing w:after="0" w:line="3" w:lineRule="exact"/>
        <w:rPr>
          <w:rFonts w:ascii="Times New Roman" w:hAnsi="Times New Roman"/>
          <w:sz w:val="24"/>
          <w:szCs w:val="24"/>
        </w:rPr>
      </w:pPr>
    </w:p>
    <w:p w:rsidR="00AD3C80" w:rsidRPr="00AD3C80" w:rsidRDefault="00AD3C80" w:rsidP="001254D0">
      <w:pPr>
        <w:pStyle w:val="ListParagraph"/>
        <w:widowControl w:val="0"/>
        <w:numPr>
          <w:ilvl w:val="0"/>
          <w:numId w:val="8"/>
        </w:numPr>
        <w:tabs>
          <w:tab w:val="left" w:pos="649"/>
        </w:tabs>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sidRPr="00AD3C80">
        <w:rPr>
          <w:rFonts w:ascii="Constantia" w:eastAsia="Times New Roman" w:hAnsi="Constantia" w:cs="Arial"/>
          <w:bCs/>
          <w:i/>
          <w:iCs/>
          <w:color w:val="000000" w:themeColor="text1"/>
          <w:sz w:val="20"/>
          <w:szCs w:val="30"/>
          <w:lang w:eastAsia="en-IN"/>
        </w:rPr>
        <w:t>Technical/Financial Qualification</w:t>
      </w:r>
    </w:p>
    <w:p w:rsidR="00AD3C80" w:rsidRPr="00AD3C80" w:rsidRDefault="00AD3C80" w:rsidP="00B8083A">
      <w:pPr>
        <w:widowControl w:val="0"/>
        <w:autoSpaceDE w:val="0"/>
        <w:autoSpaceDN w:val="0"/>
        <w:adjustRightInd w:val="0"/>
        <w:spacing w:after="0" w:line="360" w:lineRule="auto"/>
        <w:ind w:left="10" w:firstLine="634"/>
        <w:rPr>
          <w:rFonts w:ascii="Constantia" w:eastAsia="Times New Roman" w:hAnsi="Constantia" w:cs="Arial"/>
          <w:bCs/>
          <w:i/>
          <w:iCs/>
          <w:color w:val="000000" w:themeColor="text1"/>
          <w:sz w:val="20"/>
          <w:szCs w:val="30"/>
          <w:lang w:eastAsia="en-IN"/>
        </w:rPr>
      </w:pPr>
      <w:r w:rsidRPr="00AD3C80">
        <w:rPr>
          <w:rFonts w:ascii="Constantia" w:eastAsia="Times New Roman" w:hAnsi="Constantia" w:cs="Arial"/>
          <w:bCs/>
          <w:i/>
          <w:iCs/>
          <w:color w:val="000000" w:themeColor="text1"/>
          <w:sz w:val="20"/>
          <w:szCs w:val="30"/>
          <w:lang w:eastAsia="en-IN"/>
        </w:rPr>
        <w:t>Firms who fulfil the following requirements shall be eligible to apply:-</w:t>
      </w:r>
    </w:p>
    <w:p w:rsidR="00AD3C80" w:rsidRPr="00E25FF8" w:rsidRDefault="00AD3C80" w:rsidP="001254D0">
      <w:pPr>
        <w:pStyle w:val="ListParagraph"/>
        <w:numPr>
          <w:ilvl w:val="0"/>
          <w:numId w:val="7"/>
        </w:numPr>
        <w:spacing w:after="0" w:line="360" w:lineRule="auto"/>
        <w:jc w:val="both"/>
        <w:rPr>
          <w:rFonts w:ascii="Constantia" w:eastAsia="Times New Roman" w:hAnsi="Constantia" w:cs="Arial"/>
          <w:bCs/>
          <w:i/>
          <w:iCs/>
          <w:color w:val="000000" w:themeColor="text1"/>
          <w:sz w:val="20"/>
          <w:szCs w:val="30"/>
          <w:highlight w:val="yellow"/>
          <w:lang w:eastAsia="en-IN"/>
        </w:rPr>
      </w:pPr>
      <w:r w:rsidRPr="00E25FF8">
        <w:rPr>
          <w:rFonts w:ascii="Constantia" w:eastAsia="Times New Roman" w:hAnsi="Constantia" w:cs="Arial"/>
          <w:bCs/>
          <w:i/>
          <w:iCs/>
          <w:color w:val="000000" w:themeColor="text1"/>
          <w:sz w:val="20"/>
          <w:szCs w:val="30"/>
          <w:highlight w:val="yellow"/>
          <w:lang w:eastAsia="en-IN"/>
        </w:rPr>
        <w:t>The agency shall have experience of construction, operation and maintenance of street furniture or any other PPP project in Dehradun or any major city of India.</w:t>
      </w:r>
    </w:p>
    <w:p w:rsidR="00AD3C80" w:rsidRPr="00E25FF8" w:rsidRDefault="00AD3C80" w:rsidP="001254D0">
      <w:pPr>
        <w:pStyle w:val="ListParagraph"/>
        <w:numPr>
          <w:ilvl w:val="0"/>
          <w:numId w:val="7"/>
        </w:numPr>
        <w:spacing w:after="0" w:line="360" w:lineRule="auto"/>
        <w:jc w:val="both"/>
        <w:rPr>
          <w:rFonts w:ascii="Constantia" w:eastAsia="Times New Roman" w:hAnsi="Constantia" w:cs="Arial"/>
          <w:bCs/>
          <w:i/>
          <w:iCs/>
          <w:color w:val="000000" w:themeColor="text1"/>
          <w:sz w:val="20"/>
          <w:szCs w:val="30"/>
          <w:highlight w:val="yellow"/>
          <w:lang w:eastAsia="en-IN"/>
        </w:rPr>
      </w:pPr>
      <w:r w:rsidRPr="00E25FF8">
        <w:rPr>
          <w:rFonts w:ascii="Constantia" w:eastAsia="Times New Roman" w:hAnsi="Constantia" w:cs="Arial"/>
          <w:bCs/>
          <w:i/>
          <w:iCs/>
          <w:color w:val="000000" w:themeColor="text1"/>
          <w:sz w:val="20"/>
          <w:szCs w:val="30"/>
          <w:highlight w:val="yellow"/>
          <w:lang w:eastAsia="en-IN"/>
        </w:rPr>
        <w:t xml:space="preserve">Minimum Five years of experience in the field </w:t>
      </w:r>
      <w:r w:rsidR="004C4E56" w:rsidRPr="00E25FF8">
        <w:rPr>
          <w:rFonts w:ascii="Constantia" w:eastAsia="Times New Roman" w:hAnsi="Constantia" w:cs="Arial"/>
          <w:bCs/>
          <w:i/>
          <w:iCs/>
          <w:color w:val="000000" w:themeColor="text1"/>
          <w:sz w:val="20"/>
          <w:szCs w:val="30"/>
          <w:highlight w:val="yellow"/>
          <w:lang w:eastAsia="en-IN"/>
        </w:rPr>
        <w:t>of INSTALLING</w:t>
      </w:r>
      <w:r w:rsidR="00B8083A" w:rsidRPr="00E25FF8">
        <w:rPr>
          <w:rFonts w:ascii="Constantia" w:eastAsia="Times New Roman" w:hAnsi="Constantia" w:cs="Arial"/>
          <w:bCs/>
          <w:i/>
          <w:iCs/>
          <w:color w:val="000000" w:themeColor="text1"/>
          <w:sz w:val="20"/>
          <w:szCs w:val="30"/>
          <w:highlight w:val="yellow"/>
          <w:lang w:eastAsia="en-IN"/>
        </w:rPr>
        <w:t xml:space="preserve"> </w:t>
      </w:r>
      <w:r w:rsidRPr="00E25FF8">
        <w:rPr>
          <w:rFonts w:ascii="Constantia" w:eastAsia="Times New Roman" w:hAnsi="Constantia" w:cs="Arial"/>
          <w:bCs/>
          <w:i/>
          <w:iCs/>
          <w:color w:val="000000" w:themeColor="text1"/>
          <w:sz w:val="20"/>
          <w:szCs w:val="30"/>
          <w:highlight w:val="yellow"/>
          <w:lang w:eastAsia="en-IN"/>
        </w:rPr>
        <w:t xml:space="preserve">street furniture &amp; outdoor advertising. </w:t>
      </w:r>
    </w:p>
    <w:p w:rsidR="00AD3C80" w:rsidRPr="00E25FF8" w:rsidRDefault="00AD3C80" w:rsidP="001254D0">
      <w:pPr>
        <w:pStyle w:val="ListParagraph"/>
        <w:numPr>
          <w:ilvl w:val="0"/>
          <w:numId w:val="7"/>
        </w:numPr>
        <w:spacing w:after="0" w:line="360" w:lineRule="auto"/>
        <w:jc w:val="both"/>
        <w:rPr>
          <w:rFonts w:ascii="Constantia" w:eastAsia="Times New Roman" w:hAnsi="Constantia" w:cs="Arial"/>
          <w:bCs/>
          <w:i/>
          <w:iCs/>
          <w:color w:val="000000" w:themeColor="text1"/>
          <w:sz w:val="20"/>
          <w:szCs w:val="30"/>
          <w:highlight w:val="yellow"/>
          <w:lang w:eastAsia="en-IN"/>
        </w:rPr>
      </w:pPr>
      <w:r w:rsidRPr="00E25FF8">
        <w:rPr>
          <w:rFonts w:ascii="Constantia" w:eastAsia="Times New Roman" w:hAnsi="Constantia" w:cs="Arial"/>
          <w:bCs/>
          <w:i/>
          <w:iCs/>
          <w:color w:val="000000" w:themeColor="text1"/>
          <w:sz w:val="20"/>
          <w:szCs w:val="30"/>
          <w:highlight w:val="yellow"/>
          <w:lang w:eastAsia="en-IN"/>
        </w:rPr>
        <w:t>The minimum annual turnover of the agency shall be Rs.</w:t>
      </w:r>
      <w:r w:rsidR="000D79F5" w:rsidRPr="00E25FF8">
        <w:rPr>
          <w:rFonts w:ascii="Constantia" w:eastAsia="Times New Roman" w:hAnsi="Constantia" w:cs="Arial"/>
          <w:bCs/>
          <w:i/>
          <w:iCs/>
          <w:color w:val="000000" w:themeColor="text1"/>
          <w:sz w:val="20"/>
          <w:szCs w:val="30"/>
          <w:highlight w:val="yellow"/>
          <w:lang w:eastAsia="en-IN"/>
        </w:rPr>
        <w:t>50</w:t>
      </w:r>
      <w:r w:rsidRPr="00E25FF8">
        <w:rPr>
          <w:rFonts w:ascii="Constantia" w:eastAsia="Times New Roman" w:hAnsi="Constantia" w:cs="Arial"/>
          <w:bCs/>
          <w:i/>
          <w:iCs/>
          <w:color w:val="000000" w:themeColor="text1"/>
          <w:sz w:val="20"/>
          <w:szCs w:val="30"/>
          <w:highlight w:val="yellow"/>
          <w:lang w:eastAsia="en-IN"/>
        </w:rPr>
        <w:t xml:space="preserve"> Lac for each of the last three years.</w:t>
      </w:r>
    </w:p>
    <w:p w:rsidR="00AD3C80" w:rsidRPr="006667AB" w:rsidRDefault="00AD3C80" w:rsidP="00AD3C80">
      <w:pPr>
        <w:pStyle w:val="ListParagraph"/>
        <w:spacing w:after="0" w:line="240" w:lineRule="auto"/>
        <w:ind w:left="644"/>
        <w:jc w:val="both"/>
        <w:rPr>
          <w:rFonts w:ascii="Constantia" w:eastAsia="Times New Roman" w:hAnsi="Constantia" w:cs="Arial"/>
          <w:bCs/>
          <w:i/>
          <w:iCs/>
          <w:color w:val="FF0000"/>
          <w:sz w:val="20"/>
          <w:szCs w:val="30"/>
          <w:lang w:eastAsia="en-IN"/>
        </w:rPr>
      </w:pPr>
    </w:p>
    <w:p w:rsidR="00AD3C80" w:rsidRPr="00AD3C80" w:rsidRDefault="00AD3C80" w:rsidP="001254D0">
      <w:pPr>
        <w:widowControl w:val="0"/>
        <w:numPr>
          <w:ilvl w:val="0"/>
          <w:numId w:val="9"/>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AD3C80">
        <w:rPr>
          <w:rFonts w:ascii="Constantia" w:eastAsia="Times New Roman" w:hAnsi="Constantia" w:cs="Arial"/>
          <w:bCs/>
          <w:i/>
          <w:iCs/>
          <w:color w:val="548DD4" w:themeColor="text2" w:themeTint="99"/>
          <w:sz w:val="20"/>
          <w:szCs w:val="30"/>
          <w:lang w:eastAsia="en-IN"/>
        </w:rPr>
        <w:t xml:space="preserve">EXPLANATIONS FOR THE PURPOSE OF TECHNICAL QUALIFICATION: </w:t>
      </w:r>
    </w:p>
    <w:p w:rsidR="00AD3C80" w:rsidRDefault="00AD3C80" w:rsidP="00AD3C80">
      <w:pPr>
        <w:widowControl w:val="0"/>
        <w:autoSpaceDE w:val="0"/>
        <w:autoSpaceDN w:val="0"/>
        <w:adjustRightInd w:val="0"/>
        <w:spacing w:after="0" w:line="243" w:lineRule="exact"/>
        <w:rPr>
          <w:rFonts w:ascii="Arial" w:hAnsi="Arial" w:cs="Arial"/>
          <w:b/>
          <w:bCs/>
          <w:i/>
          <w:iCs/>
          <w:color w:val="0F243E"/>
          <w:sz w:val="21"/>
          <w:szCs w:val="21"/>
        </w:rPr>
      </w:pPr>
    </w:p>
    <w:p w:rsidR="00AD3C80" w:rsidRPr="00AE12A0" w:rsidRDefault="00AD3C80" w:rsidP="00AE12A0">
      <w:pPr>
        <w:widowControl w:val="0"/>
        <w:numPr>
          <w:ilvl w:val="1"/>
          <w:numId w:val="9"/>
        </w:numPr>
        <w:tabs>
          <w:tab w:val="clear" w:pos="1440"/>
        </w:tabs>
        <w:overflowPunct w:val="0"/>
        <w:autoSpaceDE w:val="0"/>
        <w:autoSpaceDN w:val="0"/>
        <w:adjustRightInd w:val="0"/>
        <w:spacing w:after="0" w:line="360" w:lineRule="auto"/>
        <w:ind w:left="530" w:hanging="232"/>
        <w:jc w:val="both"/>
        <w:rPr>
          <w:rFonts w:ascii="Constantia" w:eastAsia="Times New Roman" w:hAnsi="Constantia" w:cs="Arial"/>
          <w:bCs/>
          <w:i/>
          <w:iCs/>
          <w:color w:val="000000" w:themeColor="text1"/>
          <w:sz w:val="20"/>
          <w:szCs w:val="30"/>
          <w:lang w:eastAsia="en-IN"/>
        </w:rPr>
      </w:pPr>
      <w:r w:rsidRPr="00AD3C80">
        <w:rPr>
          <w:rFonts w:ascii="Constantia" w:eastAsia="Times New Roman" w:hAnsi="Constantia" w:cs="Arial"/>
          <w:bCs/>
          <w:i/>
          <w:iCs/>
          <w:color w:val="000000" w:themeColor="text1"/>
          <w:sz w:val="20"/>
          <w:szCs w:val="30"/>
          <w:lang w:eastAsia="en-IN"/>
        </w:rPr>
        <w:t>The bidder must submit</w:t>
      </w:r>
      <w:r w:rsidR="00E25FF8">
        <w:rPr>
          <w:rFonts w:ascii="Constantia" w:eastAsia="Times New Roman" w:hAnsi="Constantia" w:cs="Arial"/>
          <w:bCs/>
          <w:i/>
          <w:iCs/>
          <w:color w:val="000000" w:themeColor="text1"/>
          <w:sz w:val="20"/>
          <w:szCs w:val="30"/>
          <w:lang w:eastAsia="en-IN"/>
        </w:rPr>
        <w:t xml:space="preserve"> </w:t>
      </w:r>
      <w:r w:rsidRPr="00AD3C80">
        <w:rPr>
          <w:rFonts w:ascii="Constantia" w:eastAsia="Times New Roman" w:hAnsi="Constantia" w:cs="Arial"/>
          <w:bCs/>
          <w:i/>
          <w:iCs/>
          <w:color w:val="000000" w:themeColor="text1"/>
          <w:sz w:val="20"/>
          <w:szCs w:val="30"/>
          <w:lang w:eastAsia="en-IN"/>
        </w:rPr>
        <w:t xml:space="preserve">completion certificate for each of the experience claimed issued by the client and adequate documentation (like certification from clients, letter of acceptance, agreement etc.) for running contracts. </w:t>
      </w:r>
    </w:p>
    <w:p w:rsidR="00AD3C80" w:rsidRPr="004A221B" w:rsidRDefault="00AD3C80" w:rsidP="00AE12A0">
      <w:pPr>
        <w:widowControl w:val="0"/>
        <w:numPr>
          <w:ilvl w:val="1"/>
          <w:numId w:val="9"/>
        </w:numPr>
        <w:tabs>
          <w:tab w:val="clear" w:pos="1440"/>
        </w:tabs>
        <w:overflowPunct w:val="0"/>
        <w:autoSpaceDE w:val="0"/>
        <w:autoSpaceDN w:val="0"/>
        <w:adjustRightInd w:val="0"/>
        <w:spacing w:after="0" w:line="360" w:lineRule="auto"/>
        <w:ind w:left="530" w:hanging="275"/>
        <w:jc w:val="both"/>
        <w:rPr>
          <w:rFonts w:ascii="Arial" w:hAnsi="Arial" w:cs="Arial"/>
          <w:i/>
          <w:iCs/>
          <w:sz w:val="20"/>
          <w:szCs w:val="20"/>
        </w:rPr>
      </w:pPr>
      <w:r w:rsidRPr="00AD3C80">
        <w:rPr>
          <w:rFonts w:ascii="Constantia" w:eastAsia="Times New Roman" w:hAnsi="Constantia" w:cs="Arial"/>
          <w:bCs/>
          <w:i/>
          <w:iCs/>
          <w:color w:val="000000" w:themeColor="text1"/>
          <w:sz w:val="20"/>
          <w:szCs w:val="30"/>
          <w:lang w:eastAsia="en-IN"/>
        </w:rPr>
        <w:t>The Bidder must submit Audited Annual Reports, Balance Sheet and Profit Loss Accounts with Schedules forming part of annual accounts of the last 3 (three) years</w:t>
      </w:r>
      <w:r w:rsidRPr="004A221B">
        <w:rPr>
          <w:rFonts w:ascii="Arial" w:hAnsi="Arial" w:cs="Arial"/>
          <w:i/>
          <w:iCs/>
          <w:sz w:val="20"/>
          <w:szCs w:val="20"/>
        </w:rPr>
        <w:t xml:space="preserve">. </w:t>
      </w:r>
    </w:p>
    <w:p w:rsidR="00B93216" w:rsidRPr="00B93216" w:rsidRDefault="00B93216" w:rsidP="00B93216">
      <w:pPr>
        <w:pStyle w:val="ListParagraph"/>
        <w:spacing w:after="0" w:line="360" w:lineRule="auto"/>
        <w:ind w:left="644"/>
        <w:jc w:val="both"/>
        <w:rPr>
          <w:rFonts w:ascii="Constantia" w:eastAsia="Times New Roman" w:hAnsi="Constantia" w:cs="Arial"/>
          <w:bCs/>
          <w:i/>
          <w:iCs/>
          <w:color w:val="000000" w:themeColor="text1"/>
          <w:sz w:val="20"/>
          <w:szCs w:val="30"/>
          <w:lang w:eastAsia="en-IN"/>
        </w:rPr>
      </w:pPr>
    </w:p>
    <w:p w:rsidR="00B93216" w:rsidRDefault="00B93216" w:rsidP="00A4549D">
      <w:pPr>
        <w:pStyle w:val="ListParagraph"/>
        <w:numPr>
          <w:ilvl w:val="1"/>
          <w:numId w:val="1"/>
        </w:numPr>
        <w:spacing w:after="0" w:line="240" w:lineRule="auto"/>
        <w:ind w:hanging="578"/>
        <w:jc w:val="both"/>
        <w:rPr>
          <w:rFonts w:ascii="Constantia" w:eastAsia="Times New Roman" w:hAnsi="Constantia" w:cs="Arial"/>
          <w:bCs/>
          <w:i/>
          <w:iCs/>
          <w:color w:val="548DD4" w:themeColor="text2" w:themeTint="99"/>
          <w:sz w:val="20"/>
          <w:szCs w:val="30"/>
          <w:lang w:eastAsia="en-IN"/>
        </w:rPr>
      </w:pPr>
      <w:r w:rsidRPr="00B93216">
        <w:rPr>
          <w:rFonts w:ascii="Constantia" w:eastAsia="Times New Roman" w:hAnsi="Constantia" w:cs="Arial"/>
          <w:bCs/>
          <w:i/>
          <w:iCs/>
          <w:color w:val="548DD4" w:themeColor="text2" w:themeTint="99"/>
          <w:sz w:val="20"/>
          <w:szCs w:val="30"/>
          <w:lang w:eastAsia="en-IN"/>
        </w:rPr>
        <w:t xml:space="preserve">STATUTORY CLEARANCES: </w:t>
      </w:r>
    </w:p>
    <w:p w:rsidR="00A4549D" w:rsidRPr="00B93216" w:rsidRDefault="00A4549D" w:rsidP="00A4549D">
      <w:pPr>
        <w:pStyle w:val="ListParagraph"/>
        <w:spacing w:after="0" w:line="240" w:lineRule="auto"/>
        <w:jc w:val="both"/>
        <w:rPr>
          <w:rFonts w:ascii="Constantia" w:eastAsia="Times New Roman" w:hAnsi="Constantia" w:cs="Arial"/>
          <w:bCs/>
          <w:i/>
          <w:iCs/>
          <w:color w:val="548DD4" w:themeColor="text2" w:themeTint="99"/>
          <w:sz w:val="20"/>
          <w:szCs w:val="30"/>
          <w:lang w:eastAsia="en-IN"/>
        </w:rPr>
      </w:pPr>
    </w:p>
    <w:p w:rsidR="00B93216" w:rsidRPr="00B93216" w:rsidRDefault="00B93216" w:rsidP="001254D0">
      <w:pPr>
        <w:pStyle w:val="ListParagraph"/>
        <w:numPr>
          <w:ilvl w:val="0"/>
          <w:numId w:val="10"/>
        </w:numPr>
        <w:spacing w:after="0" w:line="360" w:lineRule="auto"/>
        <w:jc w:val="both"/>
        <w:rPr>
          <w:rFonts w:ascii="Constantia" w:eastAsia="Times New Roman" w:hAnsi="Constantia" w:cs="Arial"/>
          <w:bCs/>
          <w:i/>
          <w:iCs/>
          <w:color w:val="000000" w:themeColor="text1"/>
          <w:sz w:val="20"/>
          <w:szCs w:val="30"/>
          <w:lang w:eastAsia="en-IN"/>
        </w:rPr>
      </w:pPr>
      <w:r w:rsidRPr="00B93216">
        <w:rPr>
          <w:rFonts w:ascii="Constantia" w:eastAsia="Times New Roman" w:hAnsi="Constantia" w:cs="Arial"/>
          <w:bCs/>
          <w:i/>
          <w:iCs/>
          <w:color w:val="000000" w:themeColor="text1"/>
          <w:sz w:val="20"/>
          <w:szCs w:val="30"/>
          <w:lang w:eastAsia="en-IN"/>
        </w:rPr>
        <w:t xml:space="preserve">The licensee will be fully responsible for the aesthetic maintenance of all the </w:t>
      </w:r>
      <w:r w:rsidR="00A4549D">
        <w:rPr>
          <w:rFonts w:ascii="Constantia" w:eastAsia="Times New Roman" w:hAnsi="Constantia" w:cs="Arial"/>
          <w:bCs/>
          <w:i/>
          <w:iCs/>
          <w:color w:val="000000" w:themeColor="text1"/>
          <w:sz w:val="20"/>
          <w:szCs w:val="30"/>
          <w:lang w:eastAsia="en-IN"/>
        </w:rPr>
        <w:t>facilities and structures,</w:t>
      </w:r>
      <w:r w:rsidRPr="00B93216">
        <w:rPr>
          <w:rFonts w:ascii="Constantia" w:eastAsia="Times New Roman" w:hAnsi="Constantia" w:cs="Arial"/>
          <w:bCs/>
          <w:i/>
          <w:iCs/>
          <w:color w:val="000000" w:themeColor="text1"/>
          <w:sz w:val="20"/>
          <w:szCs w:val="30"/>
          <w:lang w:eastAsia="en-IN"/>
        </w:rPr>
        <w:t xml:space="preserve"> build by him. All </w:t>
      </w:r>
      <w:r w:rsidR="00A4549D">
        <w:rPr>
          <w:rFonts w:ascii="Constantia" w:eastAsia="Times New Roman" w:hAnsi="Constantia" w:cs="Arial"/>
          <w:bCs/>
          <w:i/>
          <w:iCs/>
          <w:color w:val="000000" w:themeColor="text1"/>
          <w:sz w:val="20"/>
          <w:szCs w:val="30"/>
          <w:lang w:eastAsia="en-IN"/>
        </w:rPr>
        <w:t xml:space="preserve">facilities and structures </w:t>
      </w:r>
      <w:r w:rsidR="00A4549D" w:rsidRPr="00B93216">
        <w:rPr>
          <w:rFonts w:ascii="Constantia" w:eastAsia="Times New Roman" w:hAnsi="Constantia" w:cs="Arial"/>
          <w:bCs/>
          <w:i/>
          <w:iCs/>
          <w:color w:val="000000" w:themeColor="text1"/>
          <w:sz w:val="20"/>
          <w:szCs w:val="30"/>
          <w:lang w:eastAsia="en-IN"/>
        </w:rPr>
        <w:t>to</w:t>
      </w:r>
      <w:r w:rsidRPr="00B93216">
        <w:rPr>
          <w:rFonts w:ascii="Constantia" w:eastAsia="Times New Roman" w:hAnsi="Constantia" w:cs="Arial"/>
          <w:bCs/>
          <w:i/>
          <w:iCs/>
          <w:color w:val="000000" w:themeColor="text1"/>
          <w:sz w:val="20"/>
          <w:szCs w:val="30"/>
          <w:lang w:eastAsia="en-IN"/>
        </w:rPr>
        <w:t xml:space="preserve"> be built up shall have to comply with standard safety norms. No claims or compensation or damages whatsoever will be entertained by NAGAR NIGAM DEHRADUN on this account. </w:t>
      </w:r>
    </w:p>
    <w:p w:rsidR="00B93216" w:rsidRDefault="00B93216" w:rsidP="001254D0">
      <w:pPr>
        <w:pStyle w:val="ListParagraph"/>
        <w:numPr>
          <w:ilvl w:val="0"/>
          <w:numId w:val="10"/>
        </w:numPr>
        <w:spacing w:after="0" w:line="360" w:lineRule="auto"/>
        <w:jc w:val="both"/>
        <w:rPr>
          <w:rFonts w:ascii="Constantia" w:eastAsia="Times New Roman" w:hAnsi="Constantia" w:cs="Arial"/>
          <w:bCs/>
          <w:i/>
          <w:iCs/>
          <w:color w:val="000000" w:themeColor="text1"/>
          <w:sz w:val="20"/>
          <w:szCs w:val="30"/>
          <w:lang w:eastAsia="en-IN"/>
        </w:rPr>
      </w:pPr>
      <w:r w:rsidRPr="00B93216">
        <w:rPr>
          <w:rFonts w:ascii="Constantia" w:eastAsia="Times New Roman" w:hAnsi="Constantia" w:cs="Arial"/>
          <w:bCs/>
          <w:i/>
          <w:iCs/>
          <w:color w:val="000000" w:themeColor="text1"/>
          <w:sz w:val="20"/>
          <w:szCs w:val="30"/>
          <w:lang w:eastAsia="en-IN"/>
        </w:rPr>
        <w:t xml:space="preserve">The licensee will adhere to comply with all notices and circulars issued from the office of NAGAR NIGAM DEHRADUN from time to time. </w:t>
      </w:r>
    </w:p>
    <w:p w:rsidR="00AC2DAA" w:rsidRPr="00B93216" w:rsidRDefault="00AC2DAA" w:rsidP="001254D0">
      <w:pPr>
        <w:pStyle w:val="ListParagraph"/>
        <w:numPr>
          <w:ilvl w:val="0"/>
          <w:numId w:val="10"/>
        </w:numPr>
        <w:spacing w:after="0" w:line="360" w:lineRule="auto"/>
        <w:jc w:val="both"/>
        <w:rPr>
          <w:rFonts w:ascii="Constantia" w:eastAsia="Times New Roman" w:hAnsi="Constantia" w:cs="Arial"/>
          <w:bCs/>
          <w:i/>
          <w:iCs/>
          <w:color w:val="000000" w:themeColor="text1"/>
          <w:sz w:val="20"/>
          <w:szCs w:val="30"/>
          <w:lang w:eastAsia="en-IN"/>
        </w:rPr>
      </w:pPr>
      <w:r w:rsidRPr="00AE12A0">
        <w:rPr>
          <w:rFonts w:ascii="Constantia" w:eastAsia="Times New Roman" w:hAnsi="Constantia" w:cs="Arial"/>
          <w:bCs/>
          <w:i/>
          <w:iCs/>
          <w:color w:val="000000" w:themeColor="text1"/>
          <w:sz w:val="20"/>
          <w:szCs w:val="30"/>
          <w:lang w:eastAsia="en-IN"/>
        </w:rPr>
        <w:t>The licensee shall be liable for all the statutory clearances to be obtained f</w:t>
      </w:r>
      <w:r w:rsidR="00AE12A0" w:rsidRPr="00AE12A0">
        <w:rPr>
          <w:rFonts w:ascii="Constantia" w:eastAsia="Times New Roman" w:hAnsi="Constantia" w:cs="Arial"/>
          <w:bCs/>
          <w:i/>
          <w:iCs/>
          <w:color w:val="000000" w:themeColor="text1"/>
          <w:sz w:val="20"/>
          <w:szCs w:val="30"/>
          <w:lang w:eastAsia="en-IN"/>
        </w:rPr>
        <w:t>rom concerned departments</w:t>
      </w:r>
      <w:r w:rsidR="006667AB" w:rsidRPr="00AE12A0">
        <w:rPr>
          <w:rFonts w:ascii="Constantia" w:eastAsia="Times New Roman" w:hAnsi="Constantia" w:cs="Arial"/>
          <w:bCs/>
          <w:i/>
          <w:iCs/>
          <w:color w:val="000000" w:themeColor="text1"/>
          <w:sz w:val="20"/>
          <w:szCs w:val="30"/>
          <w:lang w:eastAsia="en-IN"/>
        </w:rPr>
        <w:t xml:space="preserve"> , </w:t>
      </w:r>
      <w:r w:rsidR="00AE12A0" w:rsidRPr="00AE12A0">
        <w:rPr>
          <w:rFonts w:ascii="Constantia" w:eastAsia="Times New Roman" w:hAnsi="Constantia" w:cs="Arial"/>
          <w:bCs/>
          <w:i/>
          <w:iCs/>
          <w:color w:val="000000" w:themeColor="text1"/>
          <w:sz w:val="20"/>
          <w:szCs w:val="30"/>
          <w:lang w:eastAsia="en-IN"/>
        </w:rPr>
        <w:t xml:space="preserve">Nagar Nigam </w:t>
      </w:r>
      <w:r w:rsidRPr="00AE12A0">
        <w:rPr>
          <w:rFonts w:ascii="Constantia" w:eastAsia="Times New Roman" w:hAnsi="Constantia" w:cs="Arial"/>
          <w:bCs/>
          <w:i/>
          <w:iCs/>
          <w:color w:val="000000" w:themeColor="text1"/>
          <w:sz w:val="20"/>
          <w:szCs w:val="30"/>
          <w:lang w:eastAsia="en-IN"/>
        </w:rPr>
        <w:t xml:space="preserve">shall may just  </w:t>
      </w:r>
      <w:r w:rsidR="006667AB" w:rsidRPr="00AE12A0">
        <w:rPr>
          <w:rFonts w:ascii="Constantia" w:eastAsia="Times New Roman" w:hAnsi="Constantia" w:cs="Arial"/>
          <w:bCs/>
          <w:i/>
          <w:iCs/>
          <w:color w:val="000000" w:themeColor="text1"/>
          <w:sz w:val="20"/>
          <w:szCs w:val="30"/>
          <w:lang w:eastAsia="en-IN"/>
        </w:rPr>
        <w:t>facilitate</w:t>
      </w:r>
      <w:r w:rsidRPr="00AE12A0">
        <w:rPr>
          <w:rFonts w:ascii="Constantia" w:eastAsia="Times New Roman" w:hAnsi="Constantia" w:cs="Arial"/>
          <w:bCs/>
          <w:i/>
          <w:iCs/>
          <w:color w:val="000000" w:themeColor="text1"/>
          <w:sz w:val="20"/>
          <w:szCs w:val="30"/>
          <w:lang w:eastAsia="en-IN"/>
        </w:rPr>
        <w:t xml:space="preserve"> in obtaining such </w:t>
      </w:r>
      <w:r w:rsidR="00AE12A0" w:rsidRPr="00AE12A0">
        <w:rPr>
          <w:rFonts w:ascii="Constantia" w:eastAsia="Times New Roman" w:hAnsi="Constantia" w:cs="Arial"/>
          <w:bCs/>
          <w:i/>
          <w:iCs/>
          <w:color w:val="000000" w:themeColor="text1"/>
          <w:sz w:val="20"/>
          <w:szCs w:val="30"/>
          <w:lang w:eastAsia="en-IN"/>
        </w:rPr>
        <w:t>clearances</w:t>
      </w:r>
      <w:r>
        <w:rPr>
          <w:rFonts w:ascii="Constantia" w:eastAsia="Times New Roman" w:hAnsi="Constantia" w:cs="Arial"/>
          <w:bCs/>
          <w:i/>
          <w:iCs/>
          <w:color w:val="000000" w:themeColor="text1"/>
          <w:sz w:val="20"/>
          <w:szCs w:val="30"/>
          <w:lang w:eastAsia="en-IN"/>
        </w:rPr>
        <w:t xml:space="preserve"> </w:t>
      </w:r>
    </w:p>
    <w:p w:rsidR="00A4549D" w:rsidRPr="00A4549D" w:rsidRDefault="00A4549D" w:rsidP="001254D0">
      <w:pPr>
        <w:widowControl w:val="0"/>
        <w:numPr>
          <w:ilvl w:val="0"/>
          <w:numId w:val="11"/>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A4549D">
        <w:rPr>
          <w:rFonts w:ascii="Constantia" w:eastAsia="Times New Roman" w:hAnsi="Constantia" w:cs="Arial"/>
          <w:bCs/>
          <w:i/>
          <w:iCs/>
          <w:color w:val="548DD4" w:themeColor="text2" w:themeTint="99"/>
          <w:sz w:val="20"/>
          <w:szCs w:val="30"/>
          <w:lang w:eastAsia="en-IN"/>
        </w:rPr>
        <w:t xml:space="preserve">RIGHT TO REJECT LICENCE: </w:t>
      </w:r>
    </w:p>
    <w:p w:rsidR="00A4549D" w:rsidRDefault="00A4549D" w:rsidP="00A4549D">
      <w:pPr>
        <w:widowControl w:val="0"/>
        <w:autoSpaceDE w:val="0"/>
        <w:autoSpaceDN w:val="0"/>
        <w:adjustRightInd w:val="0"/>
        <w:spacing w:after="0" w:line="233" w:lineRule="exact"/>
        <w:rPr>
          <w:rFonts w:ascii="Arial" w:hAnsi="Arial" w:cs="Arial"/>
          <w:b/>
          <w:bCs/>
          <w:i/>
          <w:iCs/>
          <w:color w:val="0F243E"/>
          <w:sz w:val="21"/>
          <w:szCs w:val="21"/>
        </w:rPr>
      </w:pPr>
    </w:p>
    <w:p w:rsidR="00A4549D" w:rsidRPr="00A4549D" w:rsidRDefault="00A4549D" w:rsidP="001254D0">
      <w:pPr>
        <w:widowControl w:val="0"/>
        <w:numPr>
          <w:ilvl w:val="1"/>
          <w:numId w:val="11"/>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A4549D">
        <w:rPr>
          <w:rFonts w:ascii="Constantia" w:eastAsia="Times New Roman" w:hAnsi="Constantia" w:cs="Arial"/>
          <w:bCs/>
          <w:i/>
          <w:iCs/>
          <w:color w:val="000000" w:themeColor="text1"/>
          <w:sz w:val="20"/>
          <w:szCs w:val="30"/>
          <w:lang w:eastAsia="en-IN"/>
        </w:rPr>
        <w:t xml:space="preserve">NAGAR NIGAM DEHRADUN reserves the right to reject any / all Request for proposal or withdraw the site of the Request for proposal at any stage without assigning any reasons. Nothing contained herein shall confer right upon a bidder or any obligation upon NAGAR NIGAM DEHRADUN. </w:t>
      </w:r>
    </w:p>
    <w:p w:rsidR="00A4549D" w:rsidRPr="00A4549D" w:rsidRDefault="00A4549D" w:rsidP="001254D0">
      <w:pPr>
        <w:widowControl w:val="0"/>
        <w:numPr>
          <w:ilvl w:val="1"/>
          <w:numId w:val="11"/>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A4549D">
        <w:rPr>
          <w:rFonts w:ascii="Constantia" w:eastAsia="Times New Roman" w:hAnsi="Constantia" w:cs="Arial"/>
          <w:bCs/>
          <w:i/>
          <w:iCs/>
          <w:color w:val="000000" w:themeColor="text1"/>
          <w:sz w:val="20"/>
          <w:szCs w:val="30"/>
          <w:lang w:eastAsia="en-IN"/>
        </w:rPr>
        <w:t xml:space="preserve">No claims or compensation or damages whatsoever will be entertained by NAGAR NIGAM DEHRADUN on this account. </w:t>
      </w:r>
    </w:p>
    <w:p w:rsidR="00A4549D" w:rsidRPr="00A4549D" w:rsidRDefault="00A4549D" w:rsidP="001254D0">
      <w:pPr>
        <w:widowControl w:val="0"/>
        <w:numPr>
          <w:ilvl w:val="0"/>
          <w:numId w:val="12"/>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A4549D">
        <w:rPr>
          <w:rFonts w:ascii="Constantia" w:eastAsia="Times New Roman" w:hAnsi="Constantia" w:cs="Arial"/>
          <w:bCs/>
          <w:i/>
          <w:iCs/>
          <w:color w:val="548DD4" w:themeColor="text2" w:themeTint="99"/>
          <w:sz w:val="20"/>
          <w:szCs w:val="30"/>
          <w:lang w:eastAsia="en-IN"/>
        </w:rPr>
        <w:lastRenderedPageBreak/>
        <w:t xml:space="preserve">MISREPRESENTATION / FRAUD/ BREACH OF TERMS AND CONDITIONS: </w:t>
      </w:r>
    </w:p>
    <w:p w:rsidR="00A4549D" w:rsidRPr="004A221B" w:rsidRDefault="00A4549D" w:rsidP="00A4549D">
      <w:pPr>
        <w:widowControl w:val="0"/>
        <w:autoSpaceDE w:val="0"/>
        <w:autoSpaceDN w:val="0"/>
        <w:adjustRightInd w:val="0"/>
        <w:spacing w:after="0" w:line="234" w:lineRule="exact"/>
        <w:rPr>
          <w:rFonts w:ascii="Times New Roman" w:hAnsi="Times New Roman"/>
          <w:sz w:val="20"/>
          <w:szCs w:val="20"/>
        </w:rPr>
      </w:pPr>
    </w:p>
    <w:p w:rsidR="00A4549D" w:rsidRPr="00A4549D" w:rsidRDefault="00A4549D" w:rsidP="00A4549D">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A4549D">
        <w:rPr>
          <w:rFonts w:ascii="Constantia" w:eastAsia="Times New Roman" w:hAnsi="Constantia" w:cs="Arial"/>
          <w:bCs/>
          <w:i/>
          <w:iCs/>
          <w:color w:val="000000" w:themeColor="text1"/>
          <w:sz w:val="20"/>
          <w:szCs w:val="30"/>
          <w:lang w:eastAsia="en-IN"/>
        </w:rPr>
        <w:t>If it is discovered at any point of time that the bidder has suppressed any fact or given a false statement or has done misrepresentation or fraud or has violated any of the terms of this bid, the bid will be cancelled by the NAGAR NIGAM DEHRADUN. In such an event, the bidder will not be entitled to any compensation whatsoever, or refund of any other amount paid by him.</w:t>
      </w:r>
    </w:p>
    <w:p w:rsidR="00A4549D" w:rsidRPr="00A4549D" w:rsidRDefault="00A4549D" w:rsidP="00A4549D">
      <w:pPr>
        <w:widowControl w:val="0"/>
        <w:autoSpaceDE w:val="0"/>
        <w:autoSpaceDN w:val="0"/>
        <w:adjustRightInd w:val="0"/>
        <w:spacing w:after="0" w:line="2" w:lineRule="exact"/>
        <w:rPr>
          <w:rFonts w:ascii="Constantia" w:eastAsia="Times New Roman" w:hAnsi="Constantia" w:cs="Arial"/>
          <w:bCs/>
          <w:i/>
          <w:iCs/>
          <w:color w:val="548DD4" w:themeColor="text2" w:themeTint="99"/>
          <w:sz w:val="20"/>
          <w:szCs w:val="30"/>
          <w:lang w:eastAsia="en-IN"/>
        </w:rPr>
      </w:pPr>
    </w:p>
    <w:p w:rsidR="00A4549D" w:rsidRPr="00A4549D" w:rsidRDefault="00A4549D" w:rsidP="001254D0">
      <w:pPr>
        <w:widowControl w:val="0"/>
        <w:numPr>
          <w:ilvl w:val="0"/>
          <w:numId w:val="13"/>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A4549D">
        <w:rPr>
          <w:rFonts w:ascii="Constantia" w:eastAsia="Times New Roman" w:hAnsi="Constantia" w:cs="Arial"/>
          <w:bCs/>
          <w:i/>
          <w:iCs/>
          <w:color w:val="548DD4" w:themeColor="text2" w:themeTint="99"/>
          <w:sz w:val="20"/>
          <w:szCs w:val="30"/>
          <w:lang w:eastAsia="en-IN"/>
        </w:rPr>
        <w:t xml:space="preserve">EARNEST MONEY DEPOSIT: </w:t>
      </w:r>
    </w:p>
    <w:p w:rsidR="00A4549D" w:rsidRPr="00A4549D" w:rsidRDefault="00A4549D" w:rsidP="00A4549D">
      <w:pPr>
        <w:widowControl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p>
    <w:p w:rsidR="00A4549D" w:rsidRPr="00A4549D" w:rsidRDefault="00A4549D" w:rsidP="001254D0">
      <w:pPr>
        <w:widowControl w:val="0"/>
        <w:numPr>
          <w:ilvl w:val="0"/>
          <w:numId w:val="14"/>
        </w:numPr>
        <w:tabs>
          <w:tab w:val="clear" w:pos="72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A4549D">
        <w:rPr>
          <w:rFonts w:ascii="Constantia" w:eastAsia="Times New Roman" w:hAnsi="Constantia" w:cs="Arial"/>
          <w:bCs/>
          <w:i/>
          <w:iCs/>
          <w:color w:val="000000" w:themeColor="text1"/>
          <w:sz w:val="20"/>
          <w:szCs w:val="30"/>
          <w:lang w:eastAsia="en-IN"/>
        </w:rPr>
        <w:t xml:space="preserve">The Bidder shall submit an interest free Earnest Money Deposit (EMD) of </w:t>
      </w:r>
      <w:r>
        <w:rPr>
          <w:rFonts w:ascii="Constantia" w:eastAsia="Times New Roman" w:hAnsi="Constantia" w:cs="Arial"/>
          <w:bCs/>
          <w:i/>
          <w:iCs/>
          <w:color w:val="000000" w:themeColor="text1"/>
          <w:sz w:val="20"/>
          <w:szCs w:val="30"/>
          <w:lang w:eastAsia="en-IN"/>
        </w:rPr>
        <w:t>Rs.</w:t>
      </w:r>
      <w:r w:rsidRPr="005159B0">
        <w:rPr>
          <w:rFonts w:ascii="Constantia" w:eastAsia="Times New Roman" w:hAnsi="Constantia" w:cs="Arial"/>
          <w:bCs/>
          <w:i/>
          <w:iCs/>
          <w:color w:val="000000" w:themeColor="text1"/>
          <w:sz w:val="20"/>
          <w:szCs w:val="30"/>
          <w:lang w:eastAsia="en-IN"/>
        </w:rPr>
        <w:t xml:space="preserve"> </w:t>
      </w:r>
      <w:r>
        <w:rPr>
          <w:rFonts w:ascii="Constantia" w:eastAsia="Times New Roman" w:hAnsi="Constantia" w:cs="Arial"/>
          <w:bCs/>
          <w:i/>
          <w:iCs/>
          <w:color w:val="000000" w:themeColor="text1"/>
          <w:sz w:val="20"/>
          <w:szCs w:val="30"/>
          <w:lang w:eastAsia="en-IN"/>
        </w:rPr>
        <w:t>3</w:t>
      </w:r>
      <w:r w:rsidR="000D79F5">
        <w:rPr>
          <w:rFonts w:ascii="Constantia" w:eastAsia="Times New Roman" w:hAnsi="Constantia" w:cs="Arial"/>
          <w:bCs/>
          <w:i/>
          <w:iCs/>
          <w:color w:val="000000" w:themeColor="text1"/>
          <w:sz w:val="20"/>
          <w:szCs w:val="30"/>
          <w:lang w:eastAsia="en-IN"/>
        </w:rPr>
        <w:t>50000</w:t>
      </w:r>
      <w:r w:rsidRPr="005159B0">
        <w:rPr>
          <w:rFonts w:ascii="Constantia" w:eastAsia="Times New Roman" w:hAnsi="Constantia" w:cs="Arial"/>
          <w:bCs/>
          <w:i/>
          <w:iCs/>
          <w:color w:val="000000" w:themeColor="text1"/>
          <w:sz w:val="20"/>
          <w:szCs w:val="30"/>
          <w:lang w:eastAsia="en-IN"/>
        </w:rPr>
        <w:t xml:space="preserve">INR (Rs. </w:t>
      </w:r>
      <w:r w:rsidR="00AE12A0" w:rsidRPr="00AE12A0">
        <w:rPr>
          <w:rFonts w:ascii="Constantia" w:eastAsia="Times New Roman" w:hAnsi="Constantia" w:cs="Arial"/>
          <w:bCs/>
          <w:i/>
          <w:iCs/>
          <w:color w:val="000000" w:themeColor="text1"/>
          <w:sz w:val="20"/>
          <w:szCs w:val="30"/>
          <w:lang w:eastAsia="en-IN"/>
        </w:rPr>
        <w:t>Three lakh fifty</w:t>
      </w:r>
      <w:r w:rsidRPr="00AE12A0">
        <w:rPr>
          <w:rFonts w:ascii="Constantia" w:eastAsia="Times New Roman" w:hAnsi="Constantia" w:cs="Arial"/>
          <w:bCs/>
          <w:i/>
          <w:iCs/>
          <w:color w:val="000000" w:themeColor="text1"/>
          <w:sz w:val="20"/>
          <w:szCs w:val="30"/>
          <w:lang w:eastAsia="en-IN"/>
        </w:rPr>
        <w:t xml:space="preserve"> thousand INR only)</w:t>
      </w:r>
      <w:r w:rsidRPr="00A4549D">
        <w:rPr>
          <w:rFonts w:ascii="Constantia" w:eastAsia="Times New Roman" w:hAnsi="Constantia" w:cs="Arial"/>
          <w:bCs/>
          <w:i/>
          <w:iCs/>
          <w:color w:val="000000" w:themeColor="text1"/>
          <w:sz w:val="20"/>
          <w:szCs w:val="30"/>
          <w:lang w:eastAsia="en-IN"/>
        </w:rPr>
        <w:t xml:space="preserve">  in the form of Demand Draft in favour of Mukhya Nagar Adhikari, Nagar Nigam Dehradun., drawn on any scheduled commercial bank acceptable to NAGAR NIGAM DEHRADUN and payable at Dehradun along with the proposal.</w:t>
      </w:r>
    </w:p>
    <w:p w:rsidR="00A4549D" w:rsidRPr="00A4549D" w:rsidRDefault="00A4549D" w:rsidP="001254D0">
      <w:pPr>
        <w:widowControl w:val="0"/>
        <w:numPr>
          <w:ilvl w:val="1"/>
          <w:numId w:val="15"/>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A4549D">
        <w:rPr>
          <w:rFonts w:ascii="Constantia" w:eastAsia="Times New Roman" w:hAnsi="Constantia" w:cs="Arial"/>
          <w:bCs/>
          <w:i/>
          <w:iCs/>
          <w:color w:val="000000" w:themeColor="text1"/>
          <w:sz w:val="20"/>
          <w:szCs w:val="30"/>
          <w:lang w:eastAsia="en-IN"/>
        </w:rPr>
        <w:t xml:space="preserve">Any offer, which is not accompanied by the requisite Earnest Money Deposit, shall be rejected outright. </w:t>
      </w:r>
    </w:p>
    <w:p w:rsidR="00A4549D" w:rsidRPr="00A4549D" w:rsidRDefault="00A4549D" w:rsidP="001254D0">
      <w:pPr>
        <w:widowControl w:val="0"/>
        <w:numPr>
          <w:ilvl w:val="1"/>
          <w:numId w:val="15"/>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A4549D">
        <w:rPr>
          <w:rFonts w:ascii="Constantia" w:eastAsia="Times New Roman" w:hAnsi="Constantia" w:cs="Arial"/>
          <w:bCs/>
          <w:i/>
          <w:iCs/>
          <w:color w:val="000000" w:themeColor="text1"/>
          <w:sz w:val="20"/>
          <w:szCs w:val="30"/>
          <w:lang w:eastAsia="en-IN"/>
        </w:rPr>
        <w:t xml:space="preserve">The EMD submitted by the successful Bidder may be adjusted in the performance security. </w:t>
      </w:r>
    </w:p>
    <w:p w:rsidR="00A4549D" w:rsidRPr="005D72BD" w:rsidRDefault="00A4549D" w:rsidP="001254D0">
      <w:pPr>
        <w:widowControl w:val="0"/>
        <w:numPr>
          <w:ilvl w:val="1"/>
          <w:numId w:val="15"/>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highlight w:val="yellow"/>
          <w:lang w:eastAsia="en-IN"/>
        </w:rPr>
      </w:pPr>
      <w:r w:rsidRPr="00A4549D">
        <w:rPr>
          <w:rFonts w:ascii="Constantia" w:eastAsia="Times New Roman" w:hAnsi="Constantia" w:cs="Arial"/>
          <w:bCs/>
          <w:i/>
          <w:iCs/>
          <w:color w:val="000000" w:themeColor="text1"/>
          <w:sz w:val="20"/>
          <w:szCs w:val="30"/>
          <w:lang w:eastAsia="en-IN"/>
        </w:rPr>
        <w:t xml:space="preserve">The EMD of the bidders shall be returned in accordance with clause </w:t>
      </w:r>
      <w:r w:rsidRPr="005D72BD">
        <w:rPr>
          <w:rFonts w:ascii="Constantia" w:eastAsia="Times New Roman" w:hAnsi="Constantia" w:cs="Arial"/>
          <w:bCs/>
          <w:i/>
          <w:iCs/>
          <w:color w:val="000000" w:themeColor="text1"/>
          <w:sz w:val="20"/>
          <w:szCs w:val="30"/>
          <w:highlight w:val="yellow"/>
          <w:lang w:eastAsia="en-IN"/>
        </w:rPr>
        <w:t xml:space="preserve">3.18 &amp; 3.19 </w:t>
      </w:r>
    </w:p>
    <w:p w:rsidR="00A4549D" w:rsidRPr="00A4549D" w:rsidRDefault="00A4549D" w:rsidP="001254D0">
      <w:pPr>
        <w:widowControl w:val="0"/>
        <w:numPr>
          <w:ilvl w:val="1"/>
          <w:numId w:val="15"/>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A4549D">
        <w:rPr>
          <w:rFonts w:ascii="Constantia" w:eastAsia="Times New Roman" w:hAnsi="Constantia" w:cs="Arial"/>
          <w:bCs/>
          <w:i/>
          <w:iCs/>
          <w:color w:val="000000" w:themeColor="text1"/>
          <w:sz w:val="20"/>
          <w:szCs w:val="30"/>
          <w:lang w:eastAsia="en-IN"/>
        </w:rPr>
        <w:t xml:space="preserve">The EMD shall however be forfeited in the following cases: </w:t>
      </w:r>
    </w:p>
    <w:p w:rsidR="00A4549D" w:rsidRPr="00A4549D" w:rsidRDefault="00A4549D" w:rsidP="00A4549D">
      <w:pPr>
        <w:widowControl w:val="0"/>
        <w:overflowPunct w:val="0"/>
        <w:autoSpaceDE w:val="0"/>
        <w:autoSpaceDN w:val="0"/>
        <w:adjustRightInd w:val="0"/>
        <w:spacing w:after="0" w:line="360" w:lineRule="auto"/>
        <w:ind w:left="936"/>
        <w:jc w:val="both"/>
        <w:rPr>
          <w:rFonts w:ascii="Constantia" w:eastAsia="Times New Roman" w:hAnsi="Constantia" w:cs="Arial"/>
          <w:bCs/>
          <w:i/>
          <w:iCs/>
          <w:color w:val="000000" w:themeColor="text1"/>
          <w:sz w:val="20"/>
          <w:szCs w:val="30"/>
          <w:lang w:eastAsia="en-IN"/>
        </w:rPr>
      </w:pPr>
      <w:r w:rsidRPr="00A4549D">
        <w:rPr>
          <w:rFonts w:ascii="Constantia" w:eastAsia="Times New Roman" w:hAnsi="Constantia" w:cs="Arial"/>
          <w:bCs/>
          <w:i/>
          <w:iCs/>
          <w:color w:val="000000" w:themeColor="text1"/>
          <w:sz w:val="20"/>
          <w:szCs w:val="30"/>
          <w:lang w:eastAsia="en-IN"/>
        </w:rPr>
        <w:t xml:space="preserve">If the bidder withdraws its proposal (offer) during the interval between the Proposal due date and expiration of the Proposal Validity Period; </w:t>
      </w:r>
    </w:p>
    <w:p w:rsidR="00A4549D" w:rsidRPr="00A4549D" w:rsidRDefault="00A4549D" w:rsidP="001254D0">
      <w:pPr>
        <w:widowControl w:val="0"/>
        <w:numPr>
          <w:ilvl w:val="2"/>
          <w:numId w:val="15"/>
        </w:numPr>
        <w:tabs>
          <w:tab w:val="clear" w:pos="2160"/>
        </w:tabs>
        <w:overflowPunct w:val="0"/>
        <w:autoSpaceDE w:val="0"/>
        <w:autoSpaceDN w:val="0"/>
        <w:adjustRightInd w:val="0"/>
        <w:spacing w:after="0" w:line="360" w:lineRule="auto"/>
        <w:ind w:left="930" w:firstLine="6"/>
        <w:jc w:val="both"/>
        <w:rPr>
          <w:rFonts w:ascii="Constantia" w:eastAsia="Times New Roman" w:hAnsi="Constantia" w:cs="Arial"/>
          <w:bCs/>
          <w:i/>
          <w:iCs/>
          <w:color w:val="000000" w:themeColor="text1"/>
          <w:sz w:val="20"/>
          <w:szCs w:val="30"/>
          <w:lang w:eastAsia="en-IN"/>
        </w:rPr>
      </w:pPr>
      <w:r w:rsidRPr="00A4549D">
        <w:rPr>
          <w:rFonts w:ascii="Constantia" w:eastAsia="Times New Roman" w:hAnsi="Constantia" w:cs="Arial"/>
          <w:bCs/>
          <w:i/>
          <w:iCs/>
          <w:color w:val="000000" w:themeColor="text1"/>
          <w:sz w:val="20"/>
          <w:szCs w:val="30"/>
          <w:lang w:eastAsia="en-IN"/>
        </w:rPr>
        <w:t xml:space="preserve">If the successful bidder fails to unconditionally accept the Letter of Acceptance in writing, within the time specified in this document, or any extension thereof granted by NAGAR NIGAM DEHRADUN. </w:t>
      </w:r>
    </w:p>
    <w:p w:rsidR="00A4549D" w:rsidRPr="00A4549D" w:rsidRDefault="00A4549D" w:rsidP="001254D0">
      <w:pPr>
        <w:widowControl w:val="0"/>
        <w:numPr>
          <w:ilvl w:val="2"/>
          <w:numId w:val="15"/>
        </w:numPr>
        <w:tabs>
          <w:tab w:val="clear" w:pos="2160"/>
        </w:tabs>
        <w:overflowPunct w:val="0"/>
        <w:autoSpaceDE w:val="0"/>
        <w:autoSpaceDN w:val="0"/>
        <w:adjustRightInd w:val="0"/>
        <w:spacing w:after="0" w:line="360" w:lineRule="auto"/>
        <w:ind w:left="930" w:firstLine="6"/>
        <w:jc w:val="both"/>
        <w:rPr>
          <w:rFonts w:ascii="Constantia" w:eastAsia="Times New Roman" w:hAnsi="Constantia" w:cs="Arial"/>
          <w:bCs/>
          <w:i/>
          <w:iCs/>
          <w:color w:val="000000" w:themeColor="text1"/>
          <w:sz w:val="20"/>
          <w:szCs w:val="30"/>
          <w:lang w:eastAsia="en-IN"/>
        </w:rPr>
      </w:pPr>
      <w:r w:rsidRPr="00A4549D">
        <w:rPr>
          <w:rFonts w:ascii="Constantia" w:eastAsia="Times New Roman" w:hAnsi="Constantia" w:cs="Arial"/>
          <w:bCs/>
          <w:i/>
          <w:iCs/>
          <w:color w:val="000000" w:themeColor="text1"/>
          <w:sz w:val="20"/>
          <w:szCs w:val="30"/>
          <w:lang w:eastAsia="en-IN"/>
        </w:rPr>
        <w:t xml:space="preserve">If the successful bidder fails to sign the License agreement and/or make the performance security within the time specified in this document, or any extension thereof granted by NAGAR NIGAM DEHRADUN. </w:t>
      </w:r>
    </w:p>
    <w:p w:rsidR="005C7F74" w:rsidRPr="005C7F74" w:rsidRDefault="005C7F74" w:rsidP="001254D0">
      <w:pPr>
        <w:widowControl w:val="0"/>
        <w:numPr>
          <w:ilvl w:val="0"/>
          <w:numId w:val="13"/>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 xml:space="preserve">PROPOSAL PREPARATION COST: </w:t>
      </w:r>
    </w:p>
    <w:p w:rsidR="005C7F74" w:rsidRDefault="005C7F74" w:rsidP="005C7F74">
      <w:pPr>
        <w:widowControl w:val="0"/>
        <w:autoSpaceDE w:val="0"/>
        <w:autoSpaceDN w:val="0"/>
        <w:adjustRightInd w:val="0"/>
        <w:spacing w:after="0" w:line="234" w:lineRule="exact"/>
        <w:rPr>
          <w:rFonts w:ascii="Times New Roman" w:hAnsi="Times New Roman"/>
          <w:sz w:val="24"/>
          <w:szCs w:val="24"/>
        </w:rPr>
      </w:pPr>
    </w:p>
    <w:p w:rsidR="005C7F74" w:rsidRPr="005C7F74" w:rsidRDefault="005C7F74" w:rsidP="005C7F74">
      <w:pPr>
        <w:widowControl w:val="0"/>
        <w:overflowPunct w:val="0"/>
        <w:autoSpaceDE w:val="0"/>
        <w:autoSpaceDN w:val="0"/>
        <w:adjustRightInd w:val="0"/>
        <w:spacing w:after="0" w:line="251" w:lineRule="auto"/>
        <w:ind w:left="10" w:firstLine="660"/>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The Bidder shall be responsible for all the costs associated with the preparation of its Proposal and its participation in the bidding process, including all types of due diligence in the process. NAGAR NIGAM DEHRADUN will not in any way be responsible or liable for such costs, regardless of the conduct or outcome of bidding.</w:t>
      </w:r>
    </w:p>
    <w:p w:rsidR="005C7F74" w:rsidRDefault="005C7F74" w:rsidP="005C7F74">
      <w:pPr>
        <w:widowControl w:val="0"/>
        <w:autoSpaceDE w:val="0"/>
        <w:autoSpaceDN w:val="0"/>
        <w:adjustRightInd w:val="0"/>
        <w:spacing w:after="0" w:line="193" w:lineRule="exact"/>
        <w:rPr>
          <w:rFonts w:ascii="Times New Roman" w:hAnsi="Times New Roman"/>
          <w:sz w:val="24"/>
          <w:szCs w:val="24"/>
        </w:rPr>
      </w:pPr>
    </w:p>
    <w:p w:rsidR="005C7F74" w:rsidRPr="005C7F74" w:rsidRDefault="005C7F74" w:rsidP="001254D0">
      <w:pPr>
        <w:widowControl w:val="0"/>
        <w:numPr>
          <w:ilvl w:val="0"/>
          <w:numId w:val="13"/>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 xml:space="preserve">DUTIES AND TAXES: </w:t>
      </w:r>
    </w:p>
    <w:p w:rsidR="005C7F74" w:rsidRPr="0090129F" w:rsidRDefault="005C7F74" w:rsidP="005C7F74">
      <w:pPr>
        <w:widowControl w:val="0"/>
        <w:autoSpaceDE w:val="0"/>
        <w:autoSpaceDN w:val="0"/>
        <w:adjustRightInd w:val="0"/>
        <w:spacing w:after="0" w:line="219" w:lineRule="exact"/>
        <w:rPr>
          <w:rFonts w:ascii="Times New Roman" w:hAnsi="Times New Roman"/>
          <w:sz w:val="20"/>
          <w:szCs w:val="20"/>
        </w:rPr>
      </w:pPr>
    </w:p>
    <w:p w:rsidR="005C7F74" w:rsidRPr="005C7F74" w:rsidRDefault="005C7F74" w:rsidP="00AE12A0">
      <w:pPr>
        <w:widowControl w:val="0"/>
        <w:overflowPunct w:val="0"/>
        <w:autoSpaceDE w:val="0"/>
        <w:autoSpaceDN w:val="0"/>
        <w:adjustRightInd w:val="0"/>
        <w:spacing w:after="0" w:line="360" w:lineRule="auto"/>
        <w:ind w:left="10" w:firstLine="533"/>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 xml:space="preserve">All duties, taxes and other levies payable by the bidder in respect of the transaction between the bidder and their vendors/sub-suppliers shall be included in the bid price and no claim on this behalf will be entertained by the Authority. All taxes, duties and levies (except service tax) in respect of the transaction between the </w:t>
      </w:r>
      <w:r w:rsidR="005D72BD">
        <w:rPr>
          <w:rFonts w:ascii="Constantia" w:eastAsia="Times New Roman" w:hAnsi="Constantia" w:cs="Arial"/>
          <w:bCs/>
          <w:i/>
          <w:iCs/>
          <w:color w:val="000000" w:themeColor="text1"/>
          <w:sz w:val="20"/>
          <w:szCs w:val="30"/>
          <w:lang w:eastAsia="en-IN"/>
        </w:rPr>
        <w:t xml:space="preserve">nagar nigam </w:t>
      </w:r>
      <w:r w:rsidRPr="005C7F74">
        <w:rPr>
          <w:rFonts w:ascii="Constantia" w:eastAsia="Times New Roman" w:hAnsi="Constantia" w:cs="Arial"/>
          <w:bCs/>
          <w:i/>
          <w:iCs/>
          <w:color w:val="000000" w:themeColor="text1"/>
          <w:sz w:val="20"/>
          <w:szCs w:val="30"/>
          <w:lang w:eastAsia="en-IN"/>
        </w:rPr>
        <w:t>and bidder shall be included in the bid price.</w:t>
      </w:r>
    </w:p>
    <w:p w:rsidR="005C7F74" w:rsidRDefault="005C7F74" w:rsidP="005C7F74">
      <w:pPr>
        <w:widowControl w:val="0"/>
        <w:overflowPunct w:val="0"/>
        <w:autoSpaceDE w:val="0"/>
        <w:autoSpaceDN w:val="0"/>
        <w:adjustRightInd w:val="0"/>
        <w:spacing w:after="0" w:line="246" w:lineRule="auto"/>
        <w:ind w:left="10" w:firstLine="533"/>
        <w:jc w:val="both"/>
        <w:rPr>
          <w:rFonts w:ascii="Times New Roman" w:hAnsi="Times New Roman"/>
          <w:sz w:val="24"/>
          <w:szCs w:val="24"/>
        </w:rPr>
      </w:pPr>
    </w:p>
    <w:p w:rsidR="005C7F74" w:rsidRDefault="005C7F74" w:rsidP="005C7F74">
      <w:pPr>
        <w:widowControl w:val="0"/>
        <w:autoSpaceDE w:val="0"/>
        <w:autoSpaceDN w:val="0"/>
        <w:adjustRightInd w:val="0"/>
        <w:spacing w:after="0" w:line="3" w:lineRule="exact"/>
        <w:rPr>
          <w:rFonts w:ascii="Times New Roman" w:hAnsi="Times New Roman"/>
          <w:sz w:val="24"/>
          <w:szCs w:val="24"/>
        </w:rPr>
      </w:pPr>
    </w:p>
    <w:p w:rsidR="005C7F74" w:rsidRPr="005C7F74" w:rsidRDefault="005C7F74" w:rsidP="001254D0">
      <w:pPr>
        <w:widowControl w:val="0"/>
        <w:numPr>
          <w:ilvl w:val="0"/>
          <w:numId w:val="13"/>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 xml:space="preserve">VALIDITY OF PROPOSAL: </w:t>
      </w:r>
    </w:p>
    <w:p w:rsidR="005C7F74" w:rsidRPr="005C7F74" w:rsidRDefault="005C7F74" w:rsidP="005C7F74">
      <w:pPr>
        <w:widowControl w:val="0"/>
        <w:overflowPunct w:val="0"/>
        <w:autoSpaceDE w:val="0"/>
        <w:autoSpaceDN w:val="0"/>
        <w:adjustRightInd w:val="0"/>
        <w:spacing w:after="0" w:line="246" w:lineRule="auto"/>
        <w:ind w:left="10" w:firstLine="533"/>
        <w:jc w:val="both"/>
        <w:rPr>
          <w:rFonts w:ascii="Constantia" w:eastAsia="Times New Roman" w:hAnsi="Constantia" w:cs="Arial"/>
          <w:bCs/>
          <w:i/>
          <w:iCs/>
          <w:color w:val="000000" w:themeColor="text1"/>
          <w:sz w:val="20"/>
          <w:szCs w:val="30"/>
          <w:lang w:eastAsia="en-IN"/>
        </w:rPr>
      </w:pPr>
    </w:p>
    <w:p w:rsidR="005C7F74" w:rsidRPr="005C7F74" w:rsidRDefault="005C7F74" w:rsidP="00AE12A0">
      <w:pPr>
        <w:widowControl w:val="0"/>
        <w:tabs>
          <w:tab w:val="num" w:pos="670"/>
        </w:tabs>
        <w:overflowPunct w:val="0"/>
        <w:autoSpaceDE w:val="0"/>
        <w:autoSpaceDN w:val="0"/>
        <w:adjustRightInd w:val="0"/>
        <w:spacing w:after="0" w:line="360" w:lineRule="auto"/>
        <w:ind w:left="10" w:firstLine="533"/>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 xml:space="preserve">The Proposal shall remain valid for a period not less than Ninety (90) days from the date of opening of financial bid (Offer Validity Period). NAGAR NIGAM DEHRADUN reserves the right to reject any </w:t>
      </w:r>
      <w:r w:rsidRPr="005C7F74">
        <w:rPr>
          <w:rFonts w:ascii="Constantia" w:eastAsia="Times New Roman" w:hAnsi="Constantia" w:cs="Arial"/>
          <w:bCs/>
          <w:i/>
          <w:iCs/>
          <w:color w:val="000000" w:themeColor="text1"/>
          <w:sz w:val="20"/>
          <w:szCs w:val="30"/>
          <w:lang w:eastAsia="en-IN"/>
        </w:rPr>
        <w:lastRenderedPageBreak/>
        <w:t>Proposal that does not meet this requirement. Validity of proposal shall be extended for a specified additional period at the request of NAGAR NIGAM DEHRADUN.</w:t>
      </w:r>
    </w:p>
    <w:p w:rsidR="005C7F74" w:rsidRDefault="005C7F74" w:rsidP="00AE12A0">
      <w:pPr>
        <w:widowControl w:val="0"/>
        <w:overflowPunct w:val="0"/>
        <w:autoSpaceDE w:val="0"/>
        <w:autoSpaceDN w:val="0"/>
        <w:adjustRightInd w:val="0"/>
        <w:spacing w:after="0" w:line="360" w:lineRule="auto"/>
        <w:ind w:left="10" w:firstLine="533"/>
        <w:jc w:val="both"/>
        <w:rPr>
          <w:rFonts w:ascii="Arial" w:hAnsi="Arial" w:cs="Arial"/>
          <w:i/>
          <w:iCs/>
          <w:sz w:val="20"/>
          <w:szCs w:val="20"/>
        </w:rPr>
      </w:pPr>
      <w:r w:rsidRPr="005C7F74">
        <w:rPr>
          <w:rFonts w:ascii="Constantia" w:eastAsia="Times New Roman" w:hAnsi="Constantia" w:cs="Arial"/>
          <w:bCs/>
          <w:i/>
          <w:iCs/>
          <w:color w:val="000000" w:themeColor="text1"/>
          <w:sz w:val="20"/>
          <w:szCs w:val="30"/>
          <w:lang w:eastAsia="en-IN"/>
        </w:rPr>
        <w:t>A bidder agreeing to the request will not be allowed to modify the proposal, but would be required to extend the validity of its EMD for the period of extension</w:t>
      </w:r>
      <w:r w:rsidRPr="0090129F">
        <w:rPr>
          <w:rFonts w:ascii="Arial" w:hAnsi="Arial" w:cs="Arial"/>
          <w:i/>
          <w:iCs/>
          <w:sz w:val="20"/>
          <w:szCs w:val="20"/>
        </w:rPr>
        <w:t xml:space="preserve">. </w:t>
      </w:r>
    </w:p>
    <w:p w:rsidR="005C7F74" w:rsidRPr="005C7F74" w:rsidRDefault="005C7F74" w:rsidP="005C7F74">
      <w:pPr>
        <w:widowControl w:val="0"/>
        <w:overflowPunct w:val="0"/>
        <w:autoSpaceDE w:val="0"/>
        <w:autoSpaceDN w:val="0"/>
        <w:adjustRightInd w:val="0"/>
        <w:spacing w:after="0" w:line="240" w:lineRule="auto"/>
        <w:jc w:val="both"/>
        <w:rPr>
          <w:rFonts w:ascii="Constantia" w:eastAsia="Times New Roman" w:hAnsi="Constantia" w:cs="Arial"/>
          <w:bCs/>
          <w:i/>
          <w:iCs/>
          <w:color w:val="548DD4" w:themeColor="text2" w:themeTint="99"/>
          <w:sz w:val="20"/>
          <w:szCs w:val="30"/>
          <w:lang w:eastAsia="en-IN"/>
        </w:rPr>
      </w:pPr>
    </w:p>
    <w:p w:rsidR="005C7F74" w:rsidRPr="005C7F74" w:rsidRDefault="005C7F74" w:rsidP="001254D0">
      <w:pPr>
        <w:widowControl w:val="0"/>
        <w:numPr>
          <w:ilvl w:val="0"/>
          <w:numId w:val="13"/>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 xml:space="preserve">DISPUTE RESOLUTION: </w:t>
      </w:r>
    </w:p>
    <w:p w:rsidR="005C7F74" w:rsidRPr="005C7F74" w:rsidRDefault="005C7F74" w:rsidP="005C7F74">
      <w:pPr>
        <w:widowControl w:val="0"/>
        <w:overflowPunct w:val="0"/>
        <w:autoSpaceDE w:val="0"/>
        <w:autoSpaceDN w:val="0"/>
        <w:adjustRightInd w:val="0"/>
        <w:spacing w:after="0" w:line="246" w:lineRule="auto"/>
        <w:ind w:left="10" w:firstLine="533"/>
        <w:jc w:val="both"/>
        <w:rPr>
          <w:rFonts w:ascii="Constantia" w:eastAsia="Times New Roman" w:hAnsi="Constantia" w:cs="Arial"/>
          <w:bCs/>
          <w:i/>
          <w:iCs/>
          <w:color w:val="000000" w:themeColor="text1"/>
          <w:sz w:val="20"/>
          <w:szCs w:val="30"/>
          <w:lang w:eastAsia="en-IN"/>
        </w:rPr>
      </w:pPr>
    </w:p>
    <w:p w:rsidR="005C7F74" w:rsidRPr="0090129F" w:rsidRDefault="005C7F74" w:rsidP="00AE12A0">
      <w:pPr>
        <w:widowControl w:val="0"/>
        <w:overflowPunct w:val="0"/>
        <w:autoSpaceDE w:val="0"/>
        <w:autoSpaceDN w:val="0"/>
        <w:adjustRightInd w:val="0"/>
        <w:spacing w:after="0" w:line="360" w:lineRule="auto"/>
        <w:ind w:left="10" w:firstLine="533"/>
        <w:jc w:val="both"/>
        <w:rPr>
          <w:rFonts w:ascii="Times New Roman" w:hAnsi="Times New Roman"/>
          <w:sz w:val="20"/>
          <w:szCs w:val="20"/>
        </w:rPr>
      </w:pPr>
      <w:r w:rsidRPr="005C7F74">
        <w:rPr>
          <w:rFonts w:ascii="Constantia" w:eastAsia="Times New Roman" w:hAnsi="Constantia" w:cs="Arial"/>
          <w:bCs/>
          <w:i/>
          <w:iCs/>
          <w:color w:val="000000" w:themeColor="text1"/>
          <w:sz w:val="20"/>
          <w:szCs w:val="30"/>
          <w:lang w:eastAsia="en-IN"/>
        </w:rPr>
        <w:t>If any dispute arises out of the contract with regard to the interpretation, meaning and breach of the terms of the MoU or from the work of operation, firstly the matter shall be resolved amicably if the matter does not resolve then it should be settled as per Arbitration and conciliation Act 1996 with its amendments from time to time</w:t>
      </w:r>
      <w:r w:rsidRPr="0090129F">
        <w:rPr>
          <w:rFonts w:ascii="Arial" w:hAnsi="Arial" w:cs="Arial"/>
          <w:i/>
          <w:iCs/>
          <w:sz w:val="20"/>
          <w:szCs w:val="20"/>
        </w:rPr>
        <w:t>.</w:t>
      </w:r>
    </w:p>
    <w:p w:rsidR="005C7F74" w:rsidRPr="005C7F74" w:rsidRDefault="005C7F74" w:rsidP="005C7F74">
      <w:pPr>
        <w:widowControl w:val="0"/>
        <w:autoSpaceDE w:val="0"/>
        <w:autoSpaceDN w:val="0"/>
        <w:adjustRightInd w:val="0"/>
        <w:spacing w:after="0" w:line="192" w:lineRule="exact"/>
        <w:rPr>
          <w:rFonts w:ascii="Constantia" w:eastAsia="Times New Roman" w:hAnsi="Constantia" w:cs="Arial"/>
          <w:bCs/>
          <w:i/>
          <w:iCs/>
          <w:color w:val="548DD4" w:themeColor="text2" w:themeTint="99"/>
          <w:sz w:val="20"/>
          <w:szCs w:val="30"/>
          <w:lang w:eastAsia="en-IN"/>
        </w:rPr>
      </w:pPr>
    </w:p>
    <w:p w:rsidR="005C7F74" w:rsidRPr="00AE12A0" w:rsidRDefault="005C7F74" w:rsidP="005C7F74">
      <w:pPr>
        <w:widowControl w:val="0"/>
        <w:autoSpaceDE w:val="0"/>
        <w:autoSpaceDN w:val="0"/>
        <w:adjustRightInd w:val="0"/>
        <w:spacing w:after="0" w:line="240" w:lineRule="auto"/>
        <w:ind w:left="350"/>
        <w:rPr>
          <w:rFonts w:ascii="Constantia" w:eastAsia="Times New Roman" w:hAnsi="Constantia" w:cs="Arial"/>
          <w:bCs/>
          <w:i/>
          <w:iCs/>
          <w:color w:val="548DD4" w:themeColor="text2" w:themeTint="99"/>
          <w:sz w:val="20"/>
          <w:szCs w:val="30"/>
          <w:highlight w:val="yellow"/>
          <w:lang w:eastAsia="en-IN"/>
        </w:rPr>
      </w:pPr>
      <w:r w:rsidRPr="005C7F74">
        <w:rPr>
          <w:rFonts w:ascii="Constantia" w:eastAsia="Times New Roman" w:hAnsi="Constantia" w:cs="Arial"/>
          <w:bCs/>
          <w:i/>
          <w:iCs/>
          <w:color w:val="548DD4" w:themeColor="text2" w:themeTint="99"/>
          <w:sz w:val="20"/>
          <w:szCs w:val="30"/>
          <w:lang w:eastAsia="en-IN"/>
        </w:rPr>
        <w:t xml:space="preserve">1.  </w:t>
      </w:r>
      <w:r w:rsidRPr="00AE12A0">
        <w:rPr>
          <w:rFonts w:ascii="Constantia" w:eastAsia="Times New Roman" w:hAnsi="Constantia" w:cs="Arial"/>
          <w:bCs/>
          <w:i/>
          <w:iCs/>
          <w:color w:val="548DD4" w:themeColor="text2" w:themeTint="99"/>
          <w:sz w:val="20"/>
          <w:szCs w:val="30"/>
          <w:highlight w:val="yellow"/>
          <w:lang w:eastAsia="en-IN"/>
        </w:rPr>
        <w:t>Arbitration Procedure</w:t>
      </w:r>
    </w:p>
    <w:p w:rsidR="005C7F74" w:rsidRPr="00AE12A0" w:rsidRDefault="005C7F74" w:rsidP="005C7F74">
      <w:pPr>
        <w:widowControl w:val="0"/>
        <w:autoSpaceDE w:val="0"/>
        <w:autoSpaceDN w:val="0"/>
        <w:adjustRightInd w:val="0"/>
        <w:spacing w:after="0" w:line="239" w:lineRule="exact"/>
        <w:rPr>
          <w:rFonts w:ascii="Times New Roman" w:hAnsi="Times New Roman"/>
          <w:sz w:val="24"/>
          <w:szCs w:val="24"/>
          <w:highlight w:val="yellow"/>
        </w:rPr>
      </w:pPr>
    </w:p>
    <w:p w:rsidR="005C7F74" w:rsidRPr="005C7F74" w:rsidRDefault="005C7F74" w:rsidP="00AE12A0">
      <w:pPr>
        <w:widowControl w:val="0"/>
        <w:overflowPunct w:val="0"/>
        <w:autoSpaceDE w:val="0"/>
        <w:autoSpaceDN w:val="0"/>
        <w:adjustRightInd w:val="0"/>
        <w:spacing w:after="0" w:line="360" w:lineRule="auto"/>
        <w:ind w:left="10" w:firstLine="533"/>
        <w:jc w:val="both"/>
        <w:rPr>
          <w:rFonts w:ascii="Constantia" w:eastAsia="Times New Roman" w:hAnsi="Constantia" w:cs="Arial"/>
          <w:bCs/>
          <w:i/>
          <w:iCs/>
          <w:color w:val="000000" w:themeColor="text1"/>
          <w:sz w:val="20"/>
          <w:szCs w:val="30"/>
          <w:lang w:eastAsia="en-IN"/>
        </w:rPr>
      </w:pPr>
      <w:r w:rsidRPr="00AE12A0">
        <w:rPr>
          <w:rFonts w:ascii="Constantia" w:eastAsia="Times New Roman" w:hAnsi="Constantia" w:cs="Arial"/>
          <w:bCs/>
          <w:i/>
          <w:iCs/>
          <w:color w:val="000000" w:themeColor="text1"/>
          <w:sz w:val="20"/>
          <w:szCs w:val="30"/>
          <w:highlight w:val="yellow"/>
          <w:lang w:eastAsia="en-IN"/>
        </w:rPr>
        <w:t>If the efforts, to resolve all or any of the disputes amicably fail, then such a dispute shall be referred to a Sole Arbitrator who would be appointed by Mukhya Nagar Adhikari, NAGAR NIGAM DEHRADUN, Dehradun. The venue of such arbitration shall be at Dehradun. The award of the sole Arbitrator shall be binding on both the parties. The cost of Arbitration shall be borne by both the parties</w:t>
      </w:r>
      <w:r w:rsidRPr="005C7F74">
        <w:rPr>
          <w:rFonts w:ascii="Constantia" w:eastAsia="Times New Roman" w:hAnsi="Constantia" w:cs="Arial"/>
          <w:bCs/>
          <w:i/>
          <w:iCs/>
          <w:color w:val="000000" w:themeColor="text1"/>
          <w:sz w:val="20"/>
          <w:szCs w:val="30"/>
          <w:lang w:eastAsia="en-IN"/>
        </w:rPr>
        <w:t>.</w:t>
      </w:r>
    </w:p>
    <w:p w:rsidR="005C7F74" w:rsidRPr="005C7F74" w:rsidRDefault="005C7F74" w:rsidP="005C7F74">
      <w:pPr>
        <w:widowControl w:val="0"/>
        <w:autoSpaceDE w:val="0"/>
        <w:autoSpaceDN w:val="0"/>
        <w:adjustRightInd w:val="0"/>
        <w:spacing w:after="0" w:line="263" w:lineRule="exact"/>
        <w:rPr>
          <w:rFonts w:ascii="Constantia" w:eastAsia="Times New Roman" w:hAnsi="Constantia" w:cs="Arial"/>
          <w:bCs/>
          <w:i/>
          <w:iCs/>
          <w:color w:val="548DD4" w:themeColor="text2" w:themeTint="99"/>
          <w:sz w:val="20"/>
          <w:szCs w:val="30"/>
          <w:lang w:eastAsia="en-IN"/>
        </w:rPr>
      </w:pPr>
    </w:p>
    <w:p w:rsidR="005C7F74" w:rsidRPr="005C7F74" w:rsidRDefault="005C7F74" w:rsidP="001254D0">
      <w:pPr>
        <w:widowControl w:val="0"/>
        <w:numPr>
          <w:ilvl w:val="0"/>
          <w:numId w:val="16"/>
        </w:numPr>
        <w:overflowPunct w:val="0"/>
        <w:autoSpaceDE w:val="0"/>
        <w:autoSpaceDN w:val="0"/>
        <w:adjustRightInd w:val="0"/>
        <w:spacing w:after="0" w:line="240" w:lineRule="auto"/>
        <w:ind w:left="730" w:hanging="389"/>
        <w:jc w:val="both"/>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 xml:space="preserve">Place of Arbitration </w:t>
      </w:r>
    </w:p>
    <w:p w:rsidR="005C7F74" w:rsidRDefault="005C7F74" w:rsidP="005C7F74">
      <w:pPr>
        <w:widowControl w:val="0"/>
        <w:autoSpaceDE w:val="0"/>
        <w:autoSpaceDN w:val="0"/>
        <w:adjustRightInd w:val="0"/>
        <w:spacing w:after="0" w:line="25" w:lineRule="exact"/>
        <w:rPr>
          <w:rFonts w:ascii="Times New Roman" w:hAnsi="Times New Roman"/>
          <w:sz w:val="24"/>
          <w:szCs w:val="24"/>
        </w:rPr>
      </w:pPr>
    </w:p>
    <w:p w:rsidR="005C7F74" w:rsidRPr="005C7F74" w:rsidRDefault="005C7F74" w:rsidP="00AE12A0">
      <w:pPr>
        <w:widowControl w:val="0"/>
        <w:overflowPunct w:val="0"/>
        <w:autoSpaceDE w:val="0"/>
        <w:autoSpaceDN w:val="0"/>
        <w:adjustRightInd w:val="0"/>
        <w:spacing w:after="0" w:line="360" w:lineRule="auto"/>
        <w:ind w:firstLine="341"/>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The place of arbitration shall be Dehradun.</w:t>
      </w:r>
    </w:p>
    <w:p w:rsidR="005C7F74" w:rsidRPr="005C7F74" w:rsidRDefault="005C7F74" w:rsidP="005C7F74">
      <w:pPr>
        <w:widowControl w:val="0"/>
        <w:autoSpaceDE w:val="0"/>
        <w:autoSpaceDN w:val="0"/>
        <w:adjustRightInd w:val="0"/>
        <w:spacing w:after="0" w:line="202" w:lineRule="exact"/>
        <w:rPr>
          <w:rFonts w:ascii="Constantia" w:eastAsia="Times New Roman" w:hAnsi="Constantia" w:cs="Arial"/>
          <w:bCs/>
          <w:i/>
          <w:iCs/>
          <w:color w:val="548DD4" w:themeColor="text2" w:themeTint="99"/>
          <w:sz w:val="20"/>
          <w:szCs w:val="30"/>
          <w:lang w:eastAsia="en-IN"/>
        </w:rPr>
      </w:pPr>
    </w:p>
    <w:p w:rsidR="005C7F74" w:rsidRPr="005C7F74" w:rsidRDefault="005C7F74" w:rsidP="001254D0">
      <w:pPr>
        <w:widowControl w:val="0"/>
        <w:numPr>
          <w:ilvl w:val="0"/>
          <w:numId w:val="17"/>
        </w:numPr>
        <w:overflowPunct w:val="0"/>
        <w:autoSpaceDE w:val="0"/>
        <w:autoSpaceDN w:val="0"/>
        <w:adjustRightInd w:val="0"/>
        <w:spacing w:after="0" w:line="240" w:lineRule="auto"/>
        <w:ind w:left="730" w:hanging="389"/>
        <w:jc w:val="both"/>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 xml:space="preserve">Language </w:t>
      </w:r>
    </w:p>
    <w:p w:rsidR="005C7F74" w:rsidRDefault="005C7F74" w:rsidP="005C7F74">
      <w:pPr>
        <w:widowControl w:val="0"/>
        <w:autoSpaceDE w:val="0"/>
        <w:autoSpaceDN w:val="0"/>
        <w:adjustRightInd w:val="0"/>
        <w:spacing w:after="0" w:line="44" w:lineRule="exact"/>
        <w:rPr>
          <w:rFonts w:ascii="Times New Roman" w:hAnsi="Times New Roman"/>
          <w:sz w:val="24"/>
          <w:szCs w:val="24"/>
        </w:rPr>
      </w:pPr>
    </w:p>
    <w:p w:rsidR="005C7F74" w:rsidRPr="0090129F" w:rsidRDefault="005C7F74" w:rsidP="00AE12A0">
      <w:pPr>
        <w:widowControl w:val="0"/>
        <w:overflowPunct w:val="0"/>
        <w:autoSpaceDE w:val="0"/>
        <w:autoSpaceDN w:val="0"/>
        <w:adjustRightInd w:val="0"/>
        <w:spacing w:after="0" w:line="360" w:lineRule="auto"/>
        <w:ind w:left="10" w:firstLine="340"/>
        <w:jc w:val="both"/>
        <w:rPr>
          <w:rFonts w:ascii="Times New Roman" w:hAnsi="Times New Roman"/>
          <w:sz w:val="20"/>
          <w:szCs w:val="20"/>
        </w:rPr>
      </w:pPr>
      <w:r w:rsidRPr="005C7F74">
        <w:rPr>
          <w:rFonts w:ascii="Constantia" w:eastAsia="Times New Roman" w:hAnsi="Constantia" w:cs="Arial"/>
          <w:bCs/>
          <w:i/>
          <w:iCs/>
          <w:color w:val="000000" w:themeColor="text1"/>
          <w:sz w:val="20"/>
          <w:szCs w:val="30"/>
          <w:lang w:eastAsia="en-IN"/>
        </w:rPr>
        <w:t>The request for arbitration, the answer to the request, the terms of reference, any written submissions, any orders and awards shall be in English, Hindi and, if oral hearings take place, English &amp; Hindi shall be the language to be used in the hearings. The award shall be made in writing</w:t>
      </w:r>
      <w:r w:rsidRPr="0090129F">
        <w:rPr>
          <w:rFonts w:ascii="Arial" w:hAnsi="Arial" w:cs="Arial"/>
          <w:i/>
          <w:iCs/>
          <w:sz w:val="20"/>
          <w:szCs w:val="20"/>
        </w:rPr>
        <w:t>.</w:t>
      </w:r>
    </w:p>
    <w:p w:rsidR="005C7F74" w:rsidRPr="005C7F74" w:rsidRDefault="005C7F74" w:rsidP="005C7F74">
      <w:pPr>
        <w:widowControl w:val="0"/>
        <w:autoSpaceDE w:val="0"/>
        <w:autoSpaceDN w:val="0"/>
        <w:adjustRightInd w:val="0"/>
        <w:spacing w:after="0" w:line="200" w:lineRule="exact"/>
        <w:rPr>
          <w:rFonts w:ascii="Constantia" w:eastAsia="Times New Roman" w:hAnsi="Constantia" w:cs="Arial"/>
          <w:bCs/>
          <w:i/>
          <w:iCs/>
          <w:color w:val="548DD4" w:themeColor="text2" w:themeTint="99"/>
          <w:sz w:val="20"/>
          <w:szCs w:val="30"/>
          <w:lang w:eastAsia="en-IN"/>
        </w:rPr>
      </w:pPr>
    </w:p>
    <w:p w:rsidR="005C7F74" w:rsidRPr="005C7F74" w:rsidRDefault="005C7F74" w:rsidP="005C7F74">
      <w:pPr>
        <w:widowControl w:val="0"/>
        <w:autoSpaceDE w:val="0"/>
        <w:autoSpaceDN w:val="0"/>
        <w:adjustRightInd w:val="0"/>
        <w:spacing w:after="0" w:line="240" w:lineRule="auto"/>
        <w:ind w:left="350"/>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4.  Enforcement of Award</w:t>
      </w:r>
    </w:p>
    <w:p w:rsidR="005C7F74" w:rsidRDefault="005C7F74" w:rsidP="005C7F74">
      <w:pPr>
        <w:widowControl w:val="0"/>
        <w:autoSpaceDE w:val="0"/>
        <w:autoSpaceDN w:val="0"/>
        <w:adjustRightInd w:val="0"/>
        <w:spacing w:after="0" w:line="44" w:lineRule="exact"/>
        <w:rPr>
          <w:rFonts w:ascii="Times New Roman" w:hAnsi="Times New Roman"/>
          <w:sz w:val="24"/>
          <w:szCs w:val="24"/>
        </w:rPr>
      </w:pPr>
    </w:p>
    <w:p w:rsidR="005C7F74" w:rsidRPr="005C7F74" w:rsidRDefault="005C7F74" w:rsidP="00AE12A0">
      <w:pPr>
        <w:widowControl w:val="0"/>
        <w:overflowPunct w:val="0"/>
        <w:autoSpaceDE w:val="0"/>
        <w:autoSpaceDN w:val="0"/>
        <w:adjustRightInd w:val="0"/>
        <w:spacing w:after="0" w:line="360" w:lineRule="auto"/>
        <w:ind w:left="10" w:firstLine="533"/>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The Parties agree that the decision or award, which shall be a written order, resulting from arbitration shall be final and binding upon both the Parties and shall be enforceable in accordance with the Provision of the Arbitration and Conciliation Act.</w:t>
      </w:r>
    </w:p>
    <w:p w:rsidR="005C7F74" w:rsidRPr="005C7F74" w:rsidRDefault="005C7F74" w:rsidP="005C7F74">
      <w:pPr>
        <w:widowControl w:val="0"/>
        <w:autoSpaceDE w:val="0"/>
        <w:autoSpaceDN w:val="0"/>
        <w:adjustRightInd w:val="0"/>
        <w:spacing w:after="0" w:line="199" w:lineRule="exact"/>
        <w:rPr>
          <w:rFonts w:ascii="Constantia" w:eastAsia="Times New Roman" w:hAnsi="Constantia" w:cs="Arial"/>
          <w:bCs/>
          <w:i/>
          <w:iCs/>
          <w:color w:val="548DD4" w:themeColor="text2" w:themeTint="99"/>
          <w:sz w:val="20"/>
          <w:szCs w:val="30"/>
          <w:lang w:eastAsia="en-IN"/>
        </w:rPr>
      </w:pPr>
    </w:p>
    <w:p w:rsidR="005C7F74" w:rsidRPr="005C7F74" w:rsidRDefault="005C7F74" w:rsidP="005C7F74">
      <w:pPr>
        <w:widowControl w:val="0"/>
        <w:autoSpaceDE w:val="0"/>
        <w:autoSpaceDN w:val="0"/>
        <w:adjustRightInd w:val="0"/>
        <w:spacing w:after="0" w:line="240" w:lineRule="auto"/>
        <w:ind w:left="350"/>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5.  Performance during Arbitration</w:t>
      </w:r>
    </w:p>
    <w:p w:rsidR="005C7F74" w:rsidRDefault="005C7F74" w:rsidP="005C7F74">
      <w:pPr>
        <w:widowControl w:val="0"/>
        <w:autoSpaceDE w:val="0"/>
        <w:autoSpaceDN w:val="0"/>
        <w:adjustRightInd w:val="0"/>
        <w:spacing w:after="0" w:line="44" w:lineRule="exact"/>
        <w:rPr>
          <w:rFonts w:ascii="Times New Roman" w:hAnsi="Times New Roman"/>
          <w:sz w:val="24"/>
          <w:szCs w:val="24"/>
        </w:rPr>
      </w:pPr>
    </w:p>
    <w:p w:rsidR="005C7F74" w:rsidRPr="005C7F74" w:rsidRDefault="005C7F74" w:rsidP="00AE12A0">
      <w:pPr>
        <w:widowControl w:val="0"/>
        <w:overflowPunct w:val="0"/>
        <w:autoSpaceDE w:val="0"/>
        <w:autoSpaceDN w:val="0"/>
        <w:adjustRightInd w:val="0"/>
        <w:spacing w:after="0" w:line="360" w:lineRule="auto"/>
        <w:ind w:left="10" w:firstLine="533"/>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The Arbitration Proceedings shall be governed by Indian Arbitration and Conciliation Act 1996, as amended from time to time including provisions in force at the time the reference is made. Pending the submission of and/or decision on a Dispute and until the arbitral award is published; the Parties shall continue to perform their respective obligations under this Agreement without prejudice to a final adjustment in accordance with such award.</w:t>
      </w:r>
    </w:p>
    <w:p w:rsidR="005C7F74" w:rsidRPr="005C7F74" w:rsidRDefault="005C7F74" w:rsidP="00AE12A0">
      <w:pPr>
        <w:widowControl w:val="0"/>
        <w:overflowPunct w:val="0"/>
        <w:autoSpaceDE w:val="0"/>
        <w:autoSpaceDN w:val="0"/>
        <w:adjustRightInd w:val="0"/>
        <w:spacing w:after="0" w:line="360" w:lineRule="auto"/>
        <w:ind w:left="10" w:firstLine="533"/>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The courts at Dehradun shall have the sole exclusive jurisdiction to try all the cases arising out of this agreement.</w:t>
      </w:r>
    </w:p>
    <w:p w:rsidR="005C7F74" w:rsidRPr="005C7F74" w:rsidRDefault="005C7F74" w:rsidP="005C7F74">
      <w:pPr>
        <w:widowControl w:val="0"/>
        <w:autoSpaceDE w:val="0"/>
        <w:autoSpaceDN w:val="0"/>
        <w:adjustRightInd w:val="0"/>
        <w:spacing w:after="0" w:line="177" w:lineRule="exact"/>
        <w:rPr>
          <w:rFonts w:ascii="Constantia" w:eastAsia="Times New Roman" w:hAnsi="Constantia" w:cs="Arial"/>
          <w:bCs/>
          <w:i/>
          <w:iCs/>
          <w:color w:val="548DD4" w:themeColor="text2" w:themeTint="99"/>
          <w:sz w:val="20"/>
          <w:szCs w:val="30"/>
          <w:lang w:eastAsia="en-IN"/>
        </w:rPr>
      </w:pPr>
    </w:p>
    <w:p w:rsidR="005C7F74" w:rsidRPr="005C7F74" w:rsidRDefault="005C7F74" w:rsidP="001254D0">
      <w:pPr>
        <w:widowControl w:val="0"/>
        <w:numPr>
          <w:ilvl w:val="0"/>
          <w:numId w:val="18"/>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 xml:space="preserve">NOTICES: </w:t>
      </w:r>
    </w:p>
    <w:p w:rsidR="005C7F74" w:rsidRDefault="005C7F74" w:rsidP="005C7F74">
      <w:pPr>
        <w:widowControl w:val="0"/>
        <w:autoSpaceDE w:val="0"/>
        <w:autoSpaceDN w:val="0"/>
        <w:adjustRightInd w:val="0"/>
        <w:spacing w:after="0" w:line="234" w:lineRule="exact"/>
        <w:rPr>
          <w:rFonts w:ascii="Times New Roman" w:hAnsi="Times New Roman"/>
          <w:sz w:val="24"/>
          <w:szCs w:val="24"/>
        </w:rPr>
      </w:pPr>
    </w:p>
    <w:p w:rsidR="005C7F74" w:rsidRPr="005C7F74" w:rsidRDefault="005C7F74" w:rsidP="00F33484">
      <w:pPr>
        <w:widowControl w:val="0"/>
        <w:overflowPunct w:val="0"/>
        <w:autoSpaceDE w:val="0"/>
        <w:autoSpaceDN w:val="0"/>
        <w:adjustRightInd w:val="0"/>
        <w:spacing w:after="0" w:line="360" w:lineRule="auto"/>
        <w:ind w:left="10" w:firstLine="533"/>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 xml:space="preserve">That any notices served shall be in writing and send by registered post or delivered personally and </w:t>
      </w:r>
      <w:r w:rsidRPr="005C7F74">
        <w:rPr>
          <w:rFonts w:ascii="Constantia" w:eastAsia="Times New Roman" w:hAnsi="Constantia" w:cs="Arial"/>
          <w:bCs/>
          <w:i/>
          <w:iCs/>
          <w:color w:val="000000" w:themeColor="text1"/>
          <w:sz w:val="20"/>
          <w:szCs w:val="30"/>
          <w:lang w:eastAsia="en-IN"/>
        </w:rPr>
        <w:lastRenderedPageBreak/>
        <w:t>signed by the party or his/its duly authorised representative giving such notice. All activities including day to day management, billing, termination etc. will be carried out from the office of the MNA, NAGAR NIGAM DEHRADUN, Dehradun or by his duly authorised representative. Notice shall be addressed as follows:</w:t>
      </w:r>
    </w:p>
    <w:p w:rsidR="005C7F74" w:rsidRPr="005C7F74" w:rsidRDefault="005C7F74" w:rsidP="00F33484">
      <w:pPr>
        <w:widowControl w:val="0"/>
        <w:overflowPunct w:val="0"/>
        <w:autoSpaceDE w:val="0"/>
        <w:autoSpaceDN w:val="0"/>
        <w:adjustRightInd w:val="0"/>
        <w:spacing w:after="0" w:line="360" w:lineRule="auto"/>
        <w:ind w:left="10" w:firstLine="533"/>
        <w:jc w:val="both"/>
        <w:rPr>
          <w:rFonts w:ascii="Constantia" w:eastAsia="Times New Roman" w:hAnsi="Constantia" w:cs="Arial"/>
          <w:bCs/>
          <w:i/>
          <w:iCs/>
          <w:color w:val="000000" w:themeColor="text1"/>
          <w:sz w:val="20"/>
          <w:szCs w:val="30"/>
          <w:lang w:eastAsia="en-IN"/>
        </w:rPr>
      </w:pPr>
    </w:p>
    <w:p w:rsidR="005C7F74" w:rsidRPr="005C7F74" w:rsidRDefault="005C7F74" w:rsidP="00F33484">
      <w:pPr>
        <w:widowControl w:val="0"/>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If to NAGAR NIGAM DEHRADUN at</w:t>
      </w:r>
    </w:p>
    <w:p w:rsidR="005C7F74" w:rsidRPr="005C7F74" w:rsidRDefault="005C7F74" w:rsidP="00F33484">
      <w:pPr>
        <w:widowControl w:val="0"/>
        <w:autoSpaceDE w:val="0"/>
        <w:autoSpaceDN w:val="0"/>
        <w:adjustRightInd w:val="0"/>
        <w:spacing w:after="0" w:line="360" w:lineRule="auto"/>
        <w:ind w:left="2710"/>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Mukhya Nagar Adhikari,</w:t>
      </w:r>
    </w:p>
    <w:p w:rsidR="005C7F74" w:rsidRPr="005C7F74" w:rsidRDefault="005C7F74" w:rsidP="00F33484">
      <w:pPr>
        <w:widowControl w:val="0"/>
        <w:autoSpaceDE w:val="0"/>
        <w:autoSpaceDN w:val="0"/>
        <w:adjustRightInd w:val="0"/>
        <w:spacing w:after="0" w:line="360" w:lineRule="auto"/>
        <w:ind w:left="2710"/>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 xml:space="preserve">Nagar Nigam Dehradun,  </w:t>
      </w:r>
    </w:p>
    <w:p w:rsidR="005C7F74" w:rsidRPr="005C7F74" w:rsidRDefault="005C7F74" w:rsidP="00F33484">
      <w:pPr>
        <w:widowControl w:val="0"/>
        <w:autoSpaceDE w:val="0"/>
        <w:autoSpaceDN w:val="0"/>
        <w:adjustRightInd w:val="0"/>
        <w:spacing w:after="0" w:line="360" w:lineRule="auto"/>
        <w:ind w:left="2710"/>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Uttarakhand India</w:t>
      </w:r>
    </w:p>
    <w:p w:rsidR="005C7F74" w:rsidRPr="005C7F74" w:rsidRDefault="005C7F74" w:rsidP="00F33484">
      <w:pPr>
        <w:widowControl w:val="0"/>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If to the LICENSEE: - At Address as given by licensee in bid document.</w:t>
      </w:r>
    </w:p>
    <w:p w:rsidR="005C7F74" w:rsidRPr="005C7F74" w:rsidRDefault="005C7F74" w:rsidP="005C7F74">
      <w:pPr>
        <w:widowControl w:val="0"/>
        <w:tabs>
          <w:tab w:val="left" w:pos="2629"/>
        </w:tabs>
        <w:autoSpaceDE w:val="0"/>
        <w:autoSpaceDN w:val="0"/>
        <w:adjustRightInd w:val="0"/>
        <w:spacing w:after="0" w:line="240" w:lineRule="auto"/>
        <w:ind w:left="10"/>
        <w:rPr>
          <w:rFonts w:ascii="Constantia" w:eastAsia="Times New Roman" w:hAnsi="Constantia" w:cs="Arial"/>
          <w:bCs/>
          <w:i/>
          <w:iCs/>
          <w:color w:val="548DD4" w:themeColor="text2" w:themeTint="99"/>
          <w:sz w:val="20"/>
          <w:szCs w:val="30"/>
          <w:lang w:eastAsia="en-IN"/>
        </w:rPr>
      </w:pPr>
    </w:p>
    <w:p w:rsidR="005C7F74" w:rsidRPr="005C7F74" w:rsidRDefault="005C7F74" w:rsidP="001254D0">
      <w:pPr>
        <w:widowControl w:val="0"/>
        <w:numPr>
          <w:ilvl w:val="0"/>
          <w:numId w:val="19"/>
        </w:numPr>
        <w:overflowPunct w:val="0"/>
        <w:autoSpaceDE w:val="0"/>
        <w:autoSpaceDN w:val="0"/>
        <w:adjustRightInd w:val="0"/>
        <w:spacing w:after="0" w:line="240" w:lineRule="auto"/>
        <w:ind w:left="730" w:hanging="730"/>
        <w:jc w:val="both"/>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 xml:space="preserve">COMMUNICATION WITH NAGAR NIGAM DEHRADUN: </w:t>
      </w:r>
    </w:p>
    <w:p w:rsidR="005C7F74" w:rsidRDefault="005C7F74" w:rsidP="005C7F74">
      <w:pPr>
        <w:widowControl w:val="0"/>
        <w:autoSpaceDE w:val="0"/>
        <w:autoSpaceDN w:val="0"/>
        <w:adjustRightInd w:val="0"/>
        <w:spacing w:after="0" w:line="119" w:lineRule="exact"/>
        <w:rPr>
          <w:rFonts w:ascii="Times New Roman" w:hAnsi="Times New Roman"/>
          <w:sz w:val="24"/>
          <w:szCs w:val="24"/>
        </w:rPr>
      </w:pPr>
    </w:p>
    <w:p w:rsidR="005C7F74" w:rsidRPr="005C7F74" w:rsidRDefault="005C7F74" w:rsidP="00F33484">
      <w:pPr>
        <w:widowControl w:val="0"/>
        <w:overflowPunct w:val="0"/>
        <w:autoSpaceDE w:val="0"/>
        <w:autoSpaceDN w:val="0"/>
        <w:adjustRightInd w:val="0"/>
        <w:spacing w:after="0" w:line="360" w:lineRule="auto"/>
        <w:ind w:left="10" w:firstLine="533"/>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Communication/correspondence to NAGAR NIGAM DEHRADUN will be done by a nodal member duly appointed by successful bidder, throughout the license period.</w:t>
      </w:r>
    </w:p>
    <w:p w:rsidR="005C7F74" w:rsidRPr="005C7F74" w:rsidRDefault="005C7F74" w:rsidP="005C7F74">
      <w:pPr>
        <w:widowControl w:val="0"/>
        <w:overflowPunct w:val="0"/>
        <w:autoSpaceDE w:val="0"/>
        <w:autoSpaceDN w:val="0"/>
        <w:adjustRightInd w:val="0"/>
        <w:spacing w:after="0" w:line="265" w:lineRule="auto"/>
        <w:ind w:left="10"/>
        <w:jc w:val="both"/>
        <w:rPr>
          <w:rFonts w:ascii="Constantia" w:eastAsia="Times New Roman" w:hAnsi="Constantia" w:cs="Arial"/>
          <w:bCs/>
          <w:i/>
          <w:iCs/>
          <w:color w:val="548DD4" w:themeColor="text2" w:themeTint="99"/>
          <w:sz w:val="20"/>
          <w:szCs w:val="30"/>
          <w:lang w:eastAsia="en-IN"/>
        </w:rPr>
      </w:pPr>
    </w:p>
    <w:p w:rsidR="005C7F74" w:rsidRPr="005C7F74" w:rsidRDefault="005C7F74" w:rsidP="001254D0">
      <w:pPr>
        <w:widowControl w:val="0"/>
        <w:numPr>
          <w:ilvl w:val="0"/>
          <w:numId w:val="20"/>
        </w:numPr>
        <w:tabs>
          <w:tab w:val="clear" w:pos="720"/>
        </w:tabs>
        <w:overflowPunct w:val="0"/>
        <w:autoSpaceDE w:val="0"/>
        <w:autoSpaceDN w:val="0"/>
        <w:adjustRightInd w:val="0"/>
        <w:spacing w:after="0" w:line="240" w:lineRule="auto"/>
        <w:ind w:left="690" w:hanging="690"/>
        <w:jc w:val="both"/>
        <w:rPr>
          <w:rFonts w:ascii="Constantia" w:eastAsia="Times New Roman" w:hAnsi="Constantia" w:cs="Arial"/>
          <w:bCs/>
          <w:i/>
          <w:iCs/>
          <w:color w:val="548DD4" w:themeColor="text2" w:themeTint="99"/>
          <w:sz w:val="20"/>
          <w:szCs w:val="30"/>
          <w:lang w:eastAsia="en-IN"/>
        </w:rPr>
      </w:pPr>
      <w:r w:rsidRPr="005C7F74">
        <w:rPr>
          <w:rFonts w:ascii="Constantia" w:eastAsia="Times New Roman" w:hAnsi="Constantia" w:cs="Arial"/>
          <w:bCs/>
          <w:i/>
          <w:iCs/>
          <w:color w:val="548DD4" w:themeColor="text2" w:themeTint="99"/>
          <w:sz w:val="20"/>
          <w:szCs w:val="30"/>
          <w:lang w:eastAsia="en-IN"/>
        </w:rPr>
        <w:t xml:space="preserve">SUBMISSION OF DESIGN AND PLANS BY THE SUCCESSFUL BIDDER: </w:t>
      </w:r>
    </w:p>
    <w:p w:rsidR="005C7F74" w:rsidRDefault="005C7F74" w:rsidP="005C7F74">
      <w:pPr>
        <w:widowControl w:val="0"/>
        <w:autoSpaceDE w:val="0"/>
        <w:autoSpaceDN w:val="0"/>
        <w:adjustRightInd w:val="0"/>
        <w:spacing w:after="0" w:line="234" w:lineRule="exact"/>
        <w:rPr>
          <w:rFonts w:ascii="Times New Roman" w:hAnsi="Times New Roman"/>
          <w:sz w:val="24"/>
          <w:szCs w:val="24"/>
        </w:rPr>
      </w:pPr>
    </w:p>
    <w:p w:rsidR="005C7F74" w:rsidRPr="00BE60E6" w:rsidRDefault="00F33484" w:rsidP="00F33484">
      <w:pPr>
        <w:widowControl w:val="0"/>
        <w:tabs>
          <w:tab w:val="left" w:pos="-4820"/>
        </w:tabs>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Pr>
          <w:rFonts w:ascii="Constantia" w:eastAsia="Times New Roman" w:hAnsi="Constantia" w:cs="Arial"/>
          <w:bCs/>
          <w:i/>
          <w:iCs/>
          <w:color w:val="000000" w:themeColor="text1"/>
          <w:sz w:val="20"/>
          <w:szCs w:val="30"/>
          <w:lang w:eastAsia="en-IN"/>
        </w:rPr>
        <w:tab/>
      </w:r>
      <w:r w:rsidR="005C7F74" w:rsidRPr="00BE60E6">
        <w:rPr>
          <w:rFonts w:ascii="Constantia" w:eastAsia="Times New Roman" w:hAnsi="Constantia" w:cs="Arial"/>
          <w:bCs/>
          <w:i/>
          <w:iCs/>
          <w:color w:val="000000" w:themeColor="text1"/>
          <w:sz w:val="20"/>
          <w:szCs w:val="30"/>
          <w:lang w:eastAsia="en-IN"/>
        </w:rPr>
        <w:t>The successful bidder would submit the DPR along with action plan to NAGAR NIGAM DEHRADUN for approval before co</w:t>
      </w:r>
      <w:r w:rsidR="00FC07C8">
        <w:rPr>
          <w:rFonts w:ascii="Constantia" w:eastAsia="Times New Roman" w:hAnsi="Constantia" w:cs="Arial"/>
          <w:bCs/>
          <w:i/>
          <w:iCs/>
          <w:color w:val="000000" w:themeColor="text1"/>
          <w:sz w:val="20"/>
          <w:szCs w:val="30"/>
          <w:lang w:eastAsia="en-IN"/>
        </w:rPr>
        <w:t>mmencing the development work to</w:t>
      </w:r>
      <w:r w:rsidR="005C7F74" w:rsidRPr="00BE60E6">
        <w:rPr>
          <w:rFonts w:ascii="Constantia" w:eastAsia="Times New Roman" w:hAnsi="Constantia" w:cs="Arial"/>
          <w:bCs/>
          <w:i/>
          <w:iCs/>
          <w:color w:val="000000" w:themeColor="text1"/>
          <w:sz w:val="20"/>
          <w:szCs w:val="30"/>
          <w:lang w:eastAsia="en-IN"/>
        </w:rPr>
        <w:t xml:space="preserve"> </w:t>
      </w:r>
      <w:r w:rsidR="00FC07C8">
        <w:rPr>
          <w:rFonts w:ascii="Arial" w:hAnsi="Arial" w:cs="Arial"/>
          <w:i/>
          <w:iCs/>
          <w:sz w:val="20"/>
          <w:szCs w:val="20"/>
        </w:rPr>
        <w:t xml:space="preserve">develop and </w:t>
      </w:r>
      <w:r w:rsidR="00FC07C8" w:rsidRPr="00AE5736">
        <w:rPr>
          <w:rFonts w:ascii="Arial" w:hAnsi="Arial" w:cs="Arial"/>
          <w:i/>
          <w:iCs/>
          <w:sz w:val="20"/>
          <w:szCs w:val="20"/>
        </w:rPr>
        <w:t>construct</w:t>
      </w:r>
      <w:r w:rsidR="00FC07C8">
        <w:rPr>
          <w:rFonts w:ascii="Arial" w:hAnsi="Arial" w:cs="Arial"/>
          <w:i/>
          <w:iCs/>
          <w:sz w:val="20"/>
          <w:szCs w:val="20"/>
        </w:rPr>
        <w:t xml:space="preserve"> and beautify the paltan bazar road from clock tower junction to lakhhi bagh junction</w:t>
      </w:r>
      <w:r w:rsidR="005C7F74" w:rsidRPr="00BE60E6">
        <w:rPr>
          <w:rFonts w:ascii="Constantia" w:eastAsia="Times New Roman" w:hAnsi="Constantia" w:cs="Arial"/>
          <w:bCs/>
          <w:i/>
          <w:iCs/>
          <w:color w:val="000000" w:themeColor="text1"/>
          <w:sz w:val="20"/>
          <w:szCs w:val="30"/>
          <w:lang w:eastAsia="en-IN"/>
        </w:rPr>
        <w:t xml:space="preserve">. The DPR should also include: - </w:t>
      </w:r>
    </w:p>
    <w:p w:rsidR="005C7F74" w:rsidRPr="005C7F74" w:rsidRDefault="005C7F74" w:rsidP="00F33484">
      <w:pPr>
        <w:widowControl w:val="0"/>
        <w:numPr>
          <w:ilvl w:val="1"/>
          <w:numId w:val="21"/>
        </w:numPr>
        <w:tabs>
          <w:tab w:val="left" w:pos="-4820"/>
        </w:tabs>
        <w:overflowPunct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 xml:space="preserve">Submission of Drawings of the </w:t>
      </w:r>
      <w:r>
        <w:rPr>
          <w:rFonts w:ascii="Constantia" w:eastAsia="Times New Roman" w:hAnsi="Constantia" w:cs="Arial"/>
          <w:bCs/>
          <w:i/>
          <w:iCs/>
          <w:color w:val="000000" w:themeColor="text1"/>
          <w:sz w:val="20"/>
          <w:szCs w:val="30"/>
          <w:lang w:eastAsia="en-IN"/>
        </w:rPr>
        <w:t>whole project based on the concept prepared by Nagar Nigam</w:t>
      </w:r>
      <w:r w:rsidRPr="005C7F74">
        <w:rPr>
          <w:rFonts w:ascii="Constantia" w:eastAsia="Times New Roman" w:hAnsi="Constantia" w:cs="Arial"/>
          <w:bCs/>
          <w:i/>
          <w:iCs/>
          <w:color w:val="000000" w:themeColor="text1"/>
          <w:sz w:val="20"/>
          <w:szCs w:val="30"/>
          <w:lang w:eastAsia="en-IN"/>
        </w:rPr>
        <w:t>.</w:t>
      </w:r>
    </w:p>
    <w:p w:rsidR="005C7F74" w:rsidRPr="005C7F74" w:rsidRDefault="005C7F74" w:rsidP="00F33484">
      <w:pPr>
        <w:widowControl w:val="0"/>
        <w:numPr>
          <w:ilvl w:val="1"/>
          <w:numId w:val="21"/>
        </w:numPr>
        <w:tabs>
          <w:tab w:val="left" w:pos="-4820"/>
        </w:tabs>
        <w:overflowPunct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Quality Assurance Plan</w:t>
      </w:r>
    </w:p>
    <w:p w:rsidR="005C7F74" w:rsidRPr="005C7F74" w:rsidRDefault="005C7F74" w:rsidP="00F33484">
      <w:pPr>
        <w:widowControl w:val="0"/>
        <w:numPr>
          <w:ilvl w:val="1"/>
          <w:numId w:val="21"/>
        </w:numPr>
        <w:tabs>
          <w:tab w:val="left" w:pos="-4820"/>
        </w:tabs>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Construction Plan</w:t>
      </w:r>
    </w:p>
    <w:p w:rsidR="005C7F74" w:rsidRPr="005C7F74" w:rsidRDefault="005C7F74" w:rsidP="00F33484">
      <w:pPr>
        <w:widowControl w:val="0"/>
        <w:numPr>
          <w:ilvl w:val="1"/>
          <w:numId w:val="21"/>
        </w:numPr>
        <w:tabs>
          <w:tab w:val="left" w:pos="-4820"/>
        </w:tabs>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O&amp;M Plan- Construction Period</w:t>
      </w:r>
    </w:p>
    <w:p w:rsidR="005C7F74" w:rsidRDefault="005C7F74" w:rsidP="00F33484">
      <w:pPr>
        <w:widowControl w:val="0"/>
        <w:numPr>
          <w:ilvl w:val="1"/>
          <w:numId w:val="21"/>
        </w:numPr>
        <w:tabs>
          <w:tab w:val="left" w:pos="-4820"/>
        </w:tabs>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 xml:space="preserve">Time &amp; work schedule for construction </w:t>
      </w:r>
      <w:r>
        <w:rPr>
          <w:rFonts w:ascii="Constantia" w:eastAsia="Times New Roman" w:hAnsi="Constantia" w:cs="Arial"/>
          <w:bCs/>
          <w:i/>
          <w:iCs/>
          <w:color w:val="000000" w:themeColor="text1"/>
          <w:sz w:val="20"/>
          <w:szCs w:val="30"/>
          <w:lang w:eastAsia="en-IN"/>
        </w:rPr>
        <w:t>/ completion of the project.</w:t>
      </w:r>
      <w:r w:rsidRPr="005C7F74">
        <w:rPr>
          <w:rFonts w:ascii="Constantia" w:eastAsia="Times New Roman" w:hAnsi="Constantia" w:cs="Arial"/>
          <w:bCs/>
          <w:i/>
          <w:iCs/>
          <w:color w:val="000000" w:themeColor="text1"/>
          <w:sz w:val="20"/>
          <w:szCs w:val="30"/>
          <w:lang w:eastAsia="en-IN"/>
        </w:rPr>
        <w:t xml:space="preserve"> </w:t>
      </w:r>
    </w:p>
    <w:p w:rsidR="005C7F74" w:rsidRPr="005C7F74" w:rsidRDefault="005C7F74" w:rsidP="00F33484">
      <w:pPr>
        <w:widowControl w:val="0"/>
        <w:numPr>
          <w:ilvl w:val="1"/>
          <w:numId w:val="21"/>
        </w:numPr>
        <w:tabs>
          <w:tab w:val="left" w:pos="-4820"/>
        </w:tabs>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 xml:space="preserve">List of Technical Manpower and staff employed. </w:t>
      </w:r>
      <w:r>
        <w:rPr>
          <w:rFonts w:ascii="Constantia" w:eastAsia="Times New Roman" w:hAnsi="Constantia" w:cs="Arial"/>
          <w:bCs/>
          <w:i/>
          <w:iCs/>
          <w:color w:val="000000" w:themeColor="text1"/>
          <w:sz w:val="20"/>
          <w:szCs w:val="30"/>
          <w:lang w:eastAsia="en-IN"/>
        </w:rPr>
        <w:t xml:space="preserve">Total detail. </w:t>
      </w:r>
    </w:p>
    <w:p w:rsidR="005C7F74" w:rsidRPr="005C7F74" w:rsidRDefault="005C7F74" w:rsidP="00F33484">
      <w:pPr>
        <w:widowControl w:val="0"/>
        <w:numPr>
          <w:ilvl w:val="1"/>
          <w:numId w:val="21"/>
        </w:numPr>
        <w:tabs>
          <w:tab w:val="left" w:pos="-4820"/>
        </w:tabs>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Detailed Estimates of the project.</w:t>
      </w:r>
    </w:p>
    <w:p w:rsidR="005C7F74" w:rsidRPr="005C7F74" w:rsidRDefault="005C7F74" w:rsidP="00F33484">
      <w:pPr>
        <w:widowControl w:val="0"/>
        <w:numPr>
          <w:ilvl w:val="1"/>
          <w:numId w:val="21"/>
        </w:numPr>
        <w:tabs>
          <w:tab w:val="left" w:pos="-4820"/>
        </w:tabs>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Details of material resources.</w:t>
      </w:r>
    </w:p>
    <w:p w:rsidR="005C7F74" w:rsidRPr="005C7F74" w:rsidRDefault="005C7F74" w:rsidP="00F33484">
      <w:pPr>
        <w:widowControl w:val="0"/>
        <w:numPr>
          <w:ilvl w:val="1"/>
          <w:numId w:val="21"/>
        </w:numPr>
        <w:tabs>
          <w:tab w:val="left" w:pos="-4820"/>
        </w:tabs>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List of Machines to be used during construction.</w:t>
      </w:r>
    </w:p>
    <w:p w:rsidR="005C7F74" w:rsidRPr="005C7F74" w:rsidRDefault="005C7F74" w:rsidP="00F33484">
      <w:pPr>
        <w:widowControl w:val="0"/>
        <w:numPr>
          <w:ilvl w:val="1"/>
          <w:numId w:val="21"/>
        </w:numPr>
        <w:tabs>
          <w:tab w:val="left" w:pos="-4820"/>
        </w:tabs>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Work Schedule etc.</w:t>
      </w:r>
    </w:p>
    <w:p w:rsidR="005C7F74" w:rsidRPr="005C7F74" w:rsidRDefault="005C7F74" w:rsidP="00F33484">
      <w:pPr>
        <w:widowControl w:val="0"/>
        <w:numPr>
          <w:ilvl w:val="1"/>
          <w:numId w:val="21"/>
        </w:numPr>
        <w:tabs>
          <w:tab w:val="left" w:pos="-4820"/>
        </w:tabs>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sidRPr="005C7F74">
        <w:rPr>
          <w:rFonts w:ascii="Constantia" w:eastAsia="Times New Roman" w:hAnsi="Constantia" w:cs="Arial"/>
          <w:bCs/>
          <w:i/>
          <w:iCs/>
          <w:color w:val="000000" w:themeColor="text1"/>
          <w:sz w:val="20"/>
          <w:szCs w:val="30"/>
          <w:lang w:eastAsia="en-IN"/>
        </w:rPr>
        <w:t>Vehicular movement drawing.</w:t>
      </w:r>
    </w:p>
    <w:p w:rsidR="005C7F74" w:rsidRDefault="005C7F74" w:rsidP="00F33484">
      <w:pPr>
        <w:widowControl w:val="0"/>
        <w:tabs>
          <w:tab w:val="left" w:pos="-4820"/>
        </w:tabs>
        <w:autoSpaceDE w:val="0"/>
        <w:autoSpaceDN w:val="0"/>
        <w:adjustRightInd w:val="0"/>
        <w:spacing w:after="0" w:line="360" w:lineRule="auto"/>
        <w:ind w:left="1440"/>
        <w:rPr>
          <w:rFonts w:ascii="Arial" w:hAnsi="Arial" w:cs="Arial"/>
          <w:i/>
          <w:iCs/>
          <w:sz w:val="21"/>
          <w:szCs w:val="21"/>
        </w:rPr>
      </w:pPr>
    </w:p>
    <w:p w:rsidR="000D79F5" w:rsidRDefault="000D79F5" w:rsidP="005C7F74">
      <w:pPr>
        <w:widowControl w:val="0"/>
        <w:tabs>
          <w:tab w:val="left" w:pos="-4820"/>
        </w:tabs>
        <w:autoSpaceDE w:val="0"/>
        <w:autoSpaceDN w:val="0"/>
        <w:adjustRightInd w:val="0"/>
        <w:spacing w:after="0" w:line="240" w:lineRule="auto"/>
        <w:ind w:left="1440"/>
        <w:rPr>
          <w:rFonts w:ascii="Arial" w:hAnsi="Arial" w:cs="Arial"/>
          <w:i/>
          <w:iCs/>
          <w:sz w:val="21"/>
          <w:szCs w:val="21"/>
        </w:rPr>
      </w:pPr>
    </w:p>
    <w:p w:rsidR="000D79F5" w:rsidRDefault="000D79F5" w:rsidP="005C7F74">
      <w:pPr>
        <w:widowControl w:val="0"/>
        <w:tabs>
          <w:tab w:val="left" w:pos="-4820"/>
        </w:tabs>
        <w:autoSpaceDE w:val="0"/>
        <w:autoSpaceDN w:val="0"/>
        <w:adjustRightInd w:val="0"/>
        <w:spacing w:after="0" w:line="240" w:lineRule="auto"/>
        <w:ind w:left="1440"/>
        <w:rPr>
          <w:rFonts w:ascii="Arial" w:hAnsi="Arial" w:cs="Arial"/>
          <w:i/>
          <w:iCs/>
          <w:sz w:val="21"/>
          <w:szCs w:val="21"/>
        </w:rPr>
      </w:pPr>
    </w:p>
    <w:p w:rsidR="000D79F5" w:rsidRDefault="000D79F5" w:rsidP="005C7F74">
      <w:pPr>
        <w:widowControl w:val="0"/>
        <w:tabs>
          <w:tab w:val="left" w:pos="-4820"/>
        </w:tabs>
        <w:autoSpaceDE w:val="0"/>
        <w:autoSpaceDN w:val="0"/>
        <w:adjustRightInd w:val="0"/>
        <w:spacing w:after="0" w:line="240" w:lineRule="auto"/>
        <w:ind w:left="1440"/>
        <w:rPr>
          <w:rFonts w:ascii="Arial" w:hAnsi="Arial" w:cs="Arial"/>
          <w:i/>
          <w:iCs/>
          <w:sz w:val="21"/>
          <w:szCs w:val="21"/>
        </w:rPr>
      </w:pPr>
    </w:p>
    <w:p w:rsidR="00AD3C80" w:rsidRPr="005C7F74" w:rsidRDefault="005C7F74" w:rsidP="0076176F">
      <w:pPr>
        <w:tabs>
          <w:tab w:val="left" w:pos="3652"/>
        </w:tabs>
        <w:spacing w:line="360" w:lineRule="auto"/>
        <w:jc w:val="center"/>
        <w:rPr>
          <w:rFonts w:ascii="Constantia" w:eastAsia="Times New Roman" w:hAnsi="Constantia" w:cs="Arial"/>
          <w:bCs/>
          <w:i/>
          <w:iCs/>
          <w:color w:val="548DD4" w:themeColor="text2" w:themeTint="99"/>
          <w:sz w:val="30"/>
          <w:szCs w:val="30"/>
          <w:lang w:eastAsia="en-IN"/>
        </w:rPr>
      </w:pPr>
      <w:r w:rsidRPr="005C7F74">
        <w:rPr>
          <w:rFonts w:ascii="Constantia" w:eastAsia="Times New Roman" w:hAnsi="Constantia" w:cs="Arial"/>
          <w:bCs/>
          <w:i/>
          <w:iCs/>
          <w:color w:val="548DD4" w:themeColor="text2" w:themeTint="99"/>
          <w:sz w:val="30"/>
          <w:szCs w:val="30"/>
          <w:lang w:eastAsia="en-IN"/>
        </w:rPr>
        <w:t>SECTION - 3: REQUEST FOR PROPOSAL SCHEDULE</w:t>
      </w:r>
    </w:p>
    <w:p w:rsidR="005C7F74" w:rsidRPr="00BE60E6" w:rsidRDefault="00BE60E6" w:rsidP="00BE60E6">
      <w:pPr>
        <w:widowControl w:val="0"/>
        <w:overflowPunct w:val="0"/>
        <w:autoSpaceDE w:val="0"/>
        <w:autoSpaceDN w:val="0"/>
        <w:adjustRightInd w:val="0"/>
        <w:spacing w:after="0" w:line="240" w:lineRule="auto"/>
        <w:jc w:val="both"/>
        <w:rPr>
          <w:rFonts w:ascii="Constantia" w:eastAsia="Times New Roman" w:hAnsi="Constantia" w:cs="Arial"/>
          <w:bCs/>
          <w:i/>
          <w:iCs/>
          <w:color w:val="548DD4" w:themeColor="text2" w:themeTint="99"/>
          <w:sz w:val="20"/>
          <w:szCs w:val="30"/>
          <w:lang w:eastAsia="en-IN"/>
        </w:rPr>
      </w:pPr>
      <w:r>
        <w:rPr>
          <w:rFonts w:ascii="Constantia" w:eastAsia="Times New Roman" w:hAnsi="Constantia" w:cs="Arial"/>
          <w:bCs/>
          <w:i/>
          <w:iCs/>
          <w:color w:val="548DD4" w:themeColor="text2" w:themeTint="99"/>
          <w:sz w:val="20"/>
          <w:szCs w:val="30"/>
          <w:lang w:eastAsia="en-IN"/>
        </w:rPr>
        <w:t>3</w:t>
      </w:r>
      <w:r w:rsidR="00F33484">
        <w:rPr>
          <w:rFonts w:ascii="Constantia" w:eastAsia="Times New Roman" w:hAnsi="Constantia" w:cs="Arial"/>
          <w:bCs/>
          <w:i/>
          <w:iCs/>
          <w:color w:val="548DD4" w:themeColor="text2" w:themeTint="99"/>
          <w:sz w:val="20"/>
          <w:szCs w:val="30"/>
          <w:lang w:eastAsia="en-IN"/>
        </w:rPr>
        <w:t>.</w:t>
      </w:r>
      <w:r>
        <w:rPr>
          <w:rFonts w:ascii="Constantia" w:eastAsia="Times New Roman" w:hAnsi="Constantia" w:cs="Arial"/>
          <w:bCs/>
          <w:i/>
          <w:iCs/>
          <w:color w:val="548DD4" w:themeColor="text2" w:themeTint="99"/>
          <w:sz w:val="20"/>
          <w:szCs w:val="30"/>
          <w:lang w:eastAsia="en-IN"/>
        </w:rPr>
        <w:t xml:space="preserve">1  </w:t>
      </w:r>
      <w:r>
        <w:rPr>
          <w:rFonts w:ascii="Constantia" w:eastAsia="Times New Roman" w:hAnsi="Constantia" w:cs="Arial"/>
          <w:bCs/>
          <w:i/>
          <w:iCs/>
          <w:color w:val="548DD4" w:themeColor="text2" w:themeTint="99"/>
          <w:sz w:val="20"/>
          <w:szCs w:val="30"/>
          <w:lang w:eastAsia="en-IN"/>
        </w:rPr>
        <w:tab/>
      </w:r>
      <w:r w:rsidR="005C7F74" w:rsidRPr="00BE60E6">
        <w:rPr>
          <w:rFonts w:ascii="Constantia" w:eastAsia="Times New Roman" w:hAnsi="Constantia" w:cs="Arial"/>
          <w:bCs/>
          <w:i/>
          <w:iCs/>
          <w:color w:val="548DD4" w:themeColor="text2" w:themeTint="99"/>
          <w:sz w:val="20"/>
          <w:szCs w:val="30"/>
          <w:lang w:eastAsia="en-IN"/>
        </w:rPr>
        <w:t xml:space="preserve">BID DOCUMENT FEES: </w:t>
      </w:r>
    </w:p>
    <w:p w:rsidR="005C7F74" w:rsidRPr="0090129F" w:rsidRDefault="005C7F74" w:rsidP="005C7F74">
      <w:pPr>
        <w:widowControl w:val="0"/>
        <w:autoSpaceDE w:val="0"/>
        <w:autoSpaceDN w:val="0"/>
        <w:adjustRightInd w:val="0"/>
        <w:spacing w:after="0" w:line="224" w:lineRule="exact"/>
        <w:rPr>
          <w:rFonts w:ascii="Times New Roman" w:hAnsi="Times New Roman"/>
          <w:sz w:val="20"/>
          <w:szCs w:val="20"/>
        </w:rPr>
      </w:pPr>
    </w:p>
    <w:p w:rsidR="005C7F74" w:rsidRPr="00BE60E6" w:rsidRDefault="005C7F74" w:rsidP="00BE60E6">
      <w:pPr>
        <w:widowControl w:val="0"/>
        <w:tabs>
          <w:tab w:val="left" w:pos="-4820"/>
        </w:tabs>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BE60E6">
        <w:rPr>
          <w:rFonts w:ascii="Constantia" w:eastAsia="Times New Roman" w:hAnsi="Constantia" w:cs="Arial"/>
          <w:bCs/>
          <w:i/>
          <w:iCs/>
          <w:color w:val="000000" w:themeColor="text1"/>
          <w:sz w:val="20"/>
          <w:szCs w:val="30"/>
          <w:lang w:eastAsia="en-IN"/>
        </w:rPr>
        <w:lastRenderedPageBreak/>
        <w:t xml:space="preserve">Interested parties are required to purchase bid document from the office of the Nagar Nigam Dehradun on payment of Rs. 10,000/- + </w:t>
      </w:r>
      <w:r w:rsidR="00F33484">
        <w:rPr>
          <w:rFonts w:ascii="Constantia" w:eastAsia="Times New Roman" w:hAnsi="Constantia" w:cs="Arial"/>
          <w:bCs/>
          <w:i/>
          <w:iCs/>
          <w:color w:val="000000" w:themeColor="text1"/>
          <w:sz w:val="20"/>
          <w:szCs w:val="30"/>
          <w:lang w:eastAsia="en-IN"/>
        </w:rPr>
        <w:t>12.36 % service tax</w:t>
      </w:r>
      <w:r w:rsidRPr="00BE60E6">
        <w:rPr>
          <w:rFonts w:ascii="Constantia" w:eastAsia="Times New Roman" w:hAnsi="Constantia" w:cs="Arial"/>
          <w:bCs/>
          <w:i/>
          <w:iCs/>
          <w:color w:val="000000" w:themeColor="text1"/>
          <w:sz w:val="20"/>
          <w:szCs w:val="30"/>
          <w:lang w:eastAsia="en-IN"/>
        </w:rPr>
        <w:t xml:space="preserve"> (non-refundable) by way of Demand Draft in favour of Nagar Nigam Dehradun; payable at Dehradun.</w:t>
      </w:r>
    </w:p>
    <w:p w:rsidR="00BE60E6" w:rsidRPr="00BE60E6" w:rsidRDefault="00BE60E6" w:rsidP="00BE60E6">
      <w:pPr>
        <w:widowControl w:val="0"/>
        <w:autoSpaceDE w:val="0"/>
        <w:autoSpaceDN w:val="0"/>
        <w:adjustRightInd w:val="0"/>
        <w:spacing w:after="0" w:line="66" w:lineRule="exact"/>
        <w:rPr>
          <w:rFonts w:ascii="Constantia" w:eastAsia="Times New Roman" w:hAnsi="Constantia" w:cs="Arial"/>
          <w:bCs/>
          <w:i/>
          <w:iCs/>
          <w:color w:val="548DD4" w:themeColor="text2" w:themeTint="99"/>
          <w:sz w:val="20"/>
          <w:szCs w:val="30"/>
          <w:lang w:eastAsia="en-IN"/>
        </w:rPr>
      </w:pPr>
    </w:p>
    <w:p w:rsidR="00BE60E6" w:rsidRPr="00BE60E6" w:rsidRDefault="00BE60E6" w:rsidP="001254D0">
      <w:pPr>
        <w:widowControl w:val="0"/>
        <w:numPr>
          <w:ilvl w:val="0"/>
          <w:numId w:val="22"/>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548DD4" w:themeColor="text2" w:themeTint="99"/>
          <w:sz w:val="20"/>
          <w:szCs w:val="30"/>
          <w:lang w:eastAsia="en-IN"/>
        </w:rPr>
      </w:pPr>
      <w:r w:rsidRPr="00BE60E6">
        <w:rPr>
          <w:rFonts w:ascii="Constantia" w:eastAsia="Times New Roman" w:hAnsi="Constantia" w:cs="Arial"/>
          <w:bCs/>
          <w:i/>
          <w:iCs/>
          <w:color w:val="548DD4" w:themeColor="text2" w:themeTint="99"/>
          <w:sz w:val="20"/>
          <w:szCs w:val="30"/>
          <w:lang w:eastAsia="en-IN"/>
        </w:rPr>
        <w:t xml:space="preserve">PREPARATION AND SUBMISSION OF PROPOSAL: </w:t>
      </w:r>
    </w:p>
    <w:p w:rsidR="00BE60E6" w:rsidRPr="00BE60E6" w:rsidRDefault="00BE60E6" w:rsidP="00BE60E6">
      <w:pPr>
        <w:widowControl w:val="0"/>
        <w:autoSpaceDE w:val="0"/>
        <w:autoSpaceDN w:val="0"/>
        <w:adjustRightInd w:val="0"/>
        <w:spacing w:after="0" w:line="360" w:lineRule="auto"/>
        <w:ind w:left="10"/>
        <w:rPr>
          <w:rFonts w:ascii="Constantia" w:eastAsia="Times New Roman" w:hAnsi="Constantia" w:cs="Arial"/>
          <w:bCs/>
          <w:i/>
          <w:iCs/>
          <w:color w:val="000000" w:themeColor="text1"/>
          <w:sz w:val="20"/>
          <w:szCs w:val="30"/>
          <w:lang w:eastAsia="en-IN"/>
        </w:rPr>
      </w:pPr>
      <w:r w:rsidRPr="00BE60E6">
        <w:rPr>
          <w:rFonts w:ascii="Constantia" w:eastAsia="Times New Roman" w:hAnsi="Constantia" w:cs="Arial"/>
          <w:bCs/>
          <w:i/>
          <w:iCs/>
          <w:color w:val="000000" w:themeColor="text1"/>
          <w:sz w:val="20"/>
          <w:szCs w:val="30"/>
          <w:lang w:eastAsia="en-IN"/>
        </w:rPr>
        <w:t>Bids should be submitted in the forms prescribed under this section and relevant annexure in Section 5.</w:t>
      </w:r>
    </w:p>
    <w:p w:rsidR="00BE60E6" w:rsidRPr="00BE60E6" w:rsidRDefault="00BE60E6" w:rsidP="001254D0">
      <w:pPr>
        <w:widowControl w:val="0"/>
        <w:numPr>
          <w:ilvl w:val="1"/>
          <w:numId w:val="23"/>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BE60E6">
        <w:rPr>
          <w:rFonts w:ascii="Constantia" w:eastAsia="Times New Roman" w:hAnsi="Constantia" w:cs="Arial"/>
          <w:bCs/>
          <w:i/>
          <w:iCs/>
          <w:color w:val="000000" w:themeColor="text1"/>
          <w:sz w:val="20"/>
          <w:szCs w:val="30"/>
          <w:lang w:eastAsia="en-IN"/>
        </w:rPr>
        <w:t xml:space="preserve">Completed proposals shall be accepted only upto </w:t>
      </w:r>
      <w:r>
        <w:rPr>
          <w:rFonts w:ascii="Constantia" w:eastAsia="Times New Roman" w:hAnsi="Constantia" w:cs="Arial"/>
          <w:bCs/>
          <w:i/>
          <w:iCs/>
          <w:color w:val="000000" w:themeColor="text1"/>
          <w:sz w:val="20"/>
          <w:szCs w:val="30"/>
          <w:lang w:eastAsia="en-IN"/>
        </w:rPr>
        <w:t>(00-00</w:t>
      </w:r>
      <w:r w:rsidRPr="00BE60E6">
        <w:rPr>
          <w:rFonts w:ascii="Constantia" w:eastAsia="Times New Roman" w:hAnsi="Constantia" w:cs="Arial"/>
          <w:bCs/>
          <w:i/>
          <w:iCs/>
          <w:color w:val="000000" w:themeColor="text1"/>
          <w:sz w:val="20"/>
          <w:szCs w:val="30"/>
          <w:lang w:eastAsia="en-IN"/>
        </w:rPr>
        <w:t xml:space="preserve">-2014) 3 pm on scheduled date in the office of MNA, NAGAR NIGAM DEHRADUN, Dehradun. </w:t>
      </w:r>
    </w:p>
    <w:p w:rsidR="00BE60E6" w:rsidRPr="00BE60E6" w:rsidRDefault="00BE60E6" w:rsidP="001254D0">
      <w:pPr>
        <w:widowControl w:val="0"/>
        <w:numPr>
          <w:ilvl w:val="1"/>
          <w:numId w:val="23"/>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BE60E6">
        <w:rPr>
          <w:rFonts w:ascii="Constantia" w:eastAsia="Times New Roman" w:hAnsi="Constantia" w:cs="Arial"/>
          <w:bCs/>
          <w:i/>
          <w:iCs/>
          <w:color w:val="000000" w:themeColor="text1"/>
          <w:sz w:val="20"/>
          <w:szCs w:val="30"/>
          <w:lang w:eastAsia="en-IN"/>
        </w:rPr>
        <w:t xml:space="preserve">Bidders shall furnish the information strictly as per the formats given in Section 5 of this document and without any ambiguity. NAGAR NIGAM DEHRADUN shall not be held responsible if the failure of any bidder to provide the information in the prescribed formats results in lack of clarity in interpretation and consequent disqualification. </w:t>
      </w:r>
    </w:p>
    <w:p w:rsidR="00BE60E6" w:rsidRPr="00BE60E6" w:rsidRDefault="00BE60E6" w:rsidP="001254D0">
      <w:pPr>
        <w:widowControl w:val="0"/>
        <w:numPr>
          <w:ilvl w:val="1"/>
          <w:numId w:val="23"/>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BE60E6">
        <w:rPr>
          <w:rFonts w:ascii="Constantia" w:eastAsia="Times New Roman" w:hAnsi="Constantia" w:cs="Arial"/>
          <w:bCs/>
          <w:i/>
          <w:iCs/>
          <w:color w:val="000000" w:themeColor="text1"/>
          <w:sz w:val="20"/>
          <w:szCs w:val="30"/>
          <w:lang w:eastAsia="en-IN"/>
        </w:rPr>
        <w:t xml:space="preserve">The proposal shall be initialled on each page by the Authorized Signatory in acceptance of all terms and conditions of this Request for proposal. All the alterations, omissions, additions, or any other amendments made to the Proposal shall also be initialled by him. </w:t>
      </w:r>
    </w:p>
    <w:p w:rsidR="00BE60E6" w:rsidRPr="00BE60E6" w:rsidRDefault="00BE60E6" w:rsidP="001254D0">
      <w:pPr>
        <w:widowControl w:val="0"/>
        <w:numPr>
          <w:ilvl w:val="1"/>
          <w:numId w:val="23"/>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BE60E6">
        <w:rPr>
          <w:rFonts w:ascii="Constantia" w:eastAsia="Times New Roman" w:hAnsi="Constantia" w:cs="Arial"/>
          <w:bCs/>
          <w:i/>
          <w:iCs/>
          <w:color w:val="000000" w:themeColor="text1"/>
          <w:sz w:val="20"/>
          <w:szCs w:val="30"/>
          <w:lang w:eastAsia="en-IN"/>
        </w:rPr>
        <w:t xml:space="preserve">All witnesses and sureties shall be the persons of status and probity and their full names and addresses shall be stated below their signature. All signatures in the Proposal documents shall be dated. </w:t>
      </w:r>
    </w:p>
    <w:p w:rsidR="00BE60E6" w:rsidRPr="00BE60E6" w:rsidRDefault="00BE60E6" w:rsidP="001254D0">
      <w:pPr>
        <w:widowControl w:val="0"/>
        <w:numPr>
          <w:ilvl w:val="1"/>
          <w:numId w:val="23"/>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BE60E6">
        <w:rPr>
          <w:rFonts w:ascii="Constantia" w:eastAsia="Times New Roman" w:hAnsi="Constantia" w:cs="Arial"/>
          <w:bCs/>
          <w:i/>
          <w:iCs/>
          <w:color w:val="000000" w:themeColor="text1"/>
          <w:sz w:val="20"/>
          <w:szCs w:val="30"/>
          <w:lang w:eastAsia="en-IN"/>
        </w:rPr>
        <w:t xml:space="preserve">Bidders are required to submit only one set of the Proposal, including the Original Request for proposal Document issued to them signed on each page in acceptance of all terms and conditions of this </w:t>
      </w:r>
      <w:r w:rsidR="00740A65">
        <w:rPr>
          <w:rFonts w:ascii="Constantia" w:eastAsia="Times New Roman" w:hAnsi="Constantia" w:cs="Arial"/>
          <w:bCs/>
          <w:i/>
          <w:iCs/>
          <w:color w:val="000000" w:themeColor="text1"/>
          <w:sz w:val="20"/>
          <w:szCs w:val="30"/>
          <w:lang w:eastAsia="en-IN"/>
        </w:rPr>
        <w:t>RFP</w:t>
      </w:r>
      <w:r w:rsidRPr="00BE60E6">
        <w:rPr>
          <w:rFonts w:ascii="Constantia" w:eastAsia="Times New Roman" w:hAnsi="Constantia" w:cs="Arial"/>
          <w:bCs/>
          <w:i/>
          <w:iCs/>
          <w:color w:val="000000" w:themeColor="text1"/>
          <w:sz w:val="20"/>
          <w:szCs w:val="30"/>
          <w:lang w:eastAsia="en-IN"/>
        </w:rPr>
        <w:t xml:space="preserve">. Any individual, firm or company which submits or participates in more than one Proposal for the said project shall be disqualified and shall also cause the disqualification of all the Consortia in which it is a Member. </w:t>
      </w:r>
    </w:p>
    <w:p w:rsidR="00BE60E6" w:rsidRDefault="00BE60E6" w:rsidP="001254D0">
      <w:pPr>
        <w:widowControl w:val="0"/>
        <w:numPr>
          <w:ilvl w:val="1"/>
          <w:numId w:val="23"/>
        </w:numPr>
        <w:tabs>
          <w:tab w:val="clear" w:pos="1440"/>
        </w:tabs>
        <w:overflowPunct w:val="0"/>
        <w:autoSpaceDE w:val="0"/>
        <w:autoSpaceDN w:val="0"/>
        <w:adjustRightInd w:val="0"/>
        <w:spacing w:after="0" w:line="360" w:lineRule="auto"/>
        <w:ind w:left="670" w:hanging="329"/>
        <w:jc w:val="both"/>
        <w:rPr>
          <w:rFonts w:ascii="Arial" w:hAnsi="Arial" w:cs="Arial"/>
          <w:i/>
          <w:iCs/>
          <w:sz w:val="21"/>
          <w:szCs w:val="21"/>
        </w:rPr>
      </w:pPr>
      <w:r w:rsidRPr="00BE60E6">
        <w:rPr>
          <w:rFonts w:ascii="Constantia" w:eastAsia="Times New Roman" w:hAnsi="Constantia" w:cs="Arial"/>
          <w:bCs/>
          <w:i/>
          <w:iCs/>
          <w:color w:val="000000" w:themeColor="text1"/>
          <w:sz w:val="20"/>
          <w:szCs w:val="30"/>
          <w:lang w:eastAsia="en-IN"/>
        </w:rPr>
        <w:t>All the bidders will be sent clarifications to queries, till the stipulated date. The queries received after the prescribed date will not be entertained by NAGAR NIGAM DEHRADUN. All the bidders are requested to monitor the NAGAR NIGAM DEHRADUN website for the same</w:t>
      </w:r>
      <w:r>
        <w:rPr>
          <w:rFonts w:ascii="Arial" w:hAnsi="Arial" w:cs="Arial"/>
          <w:i/>
          <w:iCs/>
          <w:sz w:val="21"/>
          <w:szCs w:val="21"/>
        </w:rPr>
        <w:t xml:space="preserve">. </w:t>
      </w:r>
    </w:p>
    <w:p w:rsidR="00BE60E6" w:rsidRPr="00BE60E6" w:rsidRDefault="00BE60E6" w:rsidP="00BE60E6">
      <w:pPr>
        <w:widowControl w:val="0"/>
        <w:autoSpaceDE w:val="0"/>
        <w:autoSpaceDN w:val="0"/>
        <w:adjustRightInd w:val="0"/>
        <w:spacing w:after="0" w:line="203" w:lineRule="exact"/>
        <w:rPr>
          <w:rFonts w:ascii="Constantia" w:eastAsia="Times New Roman" w:hAnsi="Constantia" w:cs="Arial"/>
          <w:bCs/>
          <w:i/>
          <w:iCs/>
          <w:color w:val="548DD4" w:themeColor="text2" w:themeTint="99"/>
          <w:sz w:val="20"/>
          <w:szCs w:val="30"/>
          <w:lang w:eastAsia="en-IN"/>
        </w:rPr>
      </w:pPr>
    </w:p>
    <w:p w:rsidR="00BE60E6" w:rsidRPr="00BE60E6" w:rsidRDefault="00BE60E6" w:rsidP="001254D0">
      <w:pPr>
        <w:pStyle w:val="ListParagraph"/>
        <w:widowControl w:val="0"/>
        <w:numPr>
          <w:ilvl w:val="1"/>
          <w:numId w:val="7"/>
        </w:numPr>
        <w:overflowPunct w:val="0"/>
        <w:autoSpaceDE w:val="0"/>
        <w:autoSpaceDN w:val="0"/>
        <w:adjustRightInd w:val="0"/>
        <w:spacing w:after="0" w:line="240" w:lineRule="auto"/>
        <w:jc w:val="both"/>
        <w:rPr>
          <w:rFonts w:ascii="Arial" w:hAnsi="Arial" w:cs="Arial"/>
          <w:b/>
          <w:bCs/>
          <w:i/>
          <w:iCs/>
          <w:color w:val="0F243E"/>
          <w:sz w:val="21"/>
          <w:szCs w:val="21"/>
        </w:rPr>
      </w:pPr>
      <w:r w:rsidRPr="00BE60E6">
        <w:rPr>
          <w:rFonts w:ascii="Constantia" w:eastAsia="Times New Roman" w:hAnsi="Constantia" w:cs="Arial"/>
          <w:bCs/>
          <w:i/>
          <w:iCs/>
          <w:color w:val="548DD4" w:themeColor="text2" w:themeTint="99"/>
          <w:sz w:val="20"/>
          <w:szCs w:val="30"/>
          <w:lang w:eastAsia="en-IN"/>
        </w:rPr>
        <w:t>PAYMENTS TO NAGAR NIGAM DEHRADUN:</w:t>
      </w:r>
      <w:r w:rsidRPr="00BE60E6">
        <w:rPr>
          <w:rFonts w:ascii="Arial" w:hAnsi="Arial" w:cs="Arial"/>
          <w:b/>
          <w:bCs/>
          <w:i/>
          <w:iCs/>
          <w:color w:val="0F243E"/>
          <w:sz w:val="21"/>
          <w:szCs w:val="21"/>
        </w:rPr>
        <w:t xml:space="preserve"> </w:t>
      </w:r>
    </w:p>
    <w:p w:rsidR="00BE60E6" w:rsidRPr="00BE60E6" w:rsidRDefault="00BE60E6" w:rsidP="00BE60E6">
      <w:pPr>
        <w:widowControl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p>
    <w:p w:rsidR="00BE60E6" w:rsidRPr="00BE60E6" w:rsidRDefault="00BE60E6" w:rsidP="00F33484">
      <w:pPr>
        <w:widowControl w:val="0"/>
        <w:numPr>
          <w:ilvl w:val="1"/>
          <w:numId w:val="24"/>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BE60E6">
        <w:rPr>
          <w:rFonts w:ascii="Constantia" w:eastAsia="Times New Roman" w:hAnsi="Constantia" w:cs="Arial"/>
          <w:bCs/>
          <w:i/>
          <w:iCs/>
          <w:color w:val="000000" w:themeColor="text1"/>
          <w:sz w:val="20"/>
          <w:szCs w:val="30"/>
          <w:lang w:eastAsia="en-IN"/>
        </w:rPr>
        <w:t xml:space="preserve">Successful bidder shall have to pay the license fee for each year in advance. The License fee has to deposit before the signing of Agreement. </w:t>
      </w:r>
    </w:p>
    <w:p w:rsidR="00BE60E6" w:rsidRPr="00E2568E" w:rsidRDefault="00BE60E6" w:rsidP="00F33484">
      <w:pPr>
        <w:widowControl w:val="0"/>
        <w:numPr>
          <w:ilvl w:val="1"/>
          <w:numId w:val="24"/>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000000" w:themeColor="text1"/>
          <w:sz w:val="20"/>
          <w:szCs w:val="30"/>
          <w:lang w:eastAsia="en-IN"/>
        </w:rPr>
      </w:pPr>
      <w:r w:rsidRPr="00E2568E">
        <w:rPr>
          <w:rFonts w:ascii="Constantia" w:eastAsia="Times New Roman" w:hAnsi="Constantia" w:cs="Arial"/>
          <w:bCs/>
          <w:i/>
          <w:iCs/>
          <w:color w:val="000000" w:themeColor="text1"/>
          <w:sz w:val="20"/>
          <w:szCs w:val="30"/>
          <w:lang w:eastAsia="en-IN"/>
        </w:rPr>
        <w:t>The license fee shall be increased by 10</w:t>
      </w:r>
      <w:r w:rsidR="00EE3B05" w:rsidRPr="00E2568E">
        <w:rPr>
          <w:rFonts w:ascii="Constantia" w:eastAsia="Times New Roman" w:hAnsi="Constantia" w:cs="Arial"/>
          <w:bCs/>
          <w:i/>
          <w:iCs/>
          <w:color w:val="000000" w:themeColor="text1"/>
          <w:sz w:val="20"/>
          <w:szCs w:val="30"/>
          <w:lang w:eastAsia="en-IN"/>
        </w:rPr>
        <w:t>% every</w:t>
      </w:r>
      <w:r w:rsidR="006667AB" w:rsidRPr="00E2568E">
        <w:rPr>
          <w:rFonts w:ascii="Constantia" w:eastAsia="Times New Roman" w:hAnsi="Constantia" w:cs="Arial"/>
          <w:bCs/>
          <w:i/>
          <w:iCs/>
          <w:color w:val="000000" w:themeColor="text1"/>
          <w:sz w:val="20"/>
          <w:szCs w:val="30"/>
          <w:lang w:eastAsia="en-IN"/>
        </w:rPr>
        <w:t xml:space="preserve"> </w:t>
      </w:r>
      <w:r w:rsidRPr="00E2568E">
        <w:rPr>
          <w:rFonts w:ascii="Constantia" w:eastAsia="Times New Roman" w:hAnsi="Constantia" w:cs="Arial"/>
          <w:bCs/>
          <w:i/>
          <w:iCs/>
          <w:color w:val="000000" w:themeColor="text1"/>
          <w:sz w:val="20"/>
          <w:szCs w:val="30"/>
          <w:lang w:eastAsia="en-IN"/>
        </w:rPr>
        <w:t xml:space="preserve">two years for the rest of the license Period. </w:t>
      </w:r>
    </w:p>
    <w:p w:rsidR="00BE60E6" w:rsidRPr="00410F62" w:rsidRDefault="00BE60E6" w:rsidP="00F33484">
      <w:pPr>
        <w:widowControl w:val="0"/>
        <w:numPr>
          <w:ilvl w:val="1"/>
          <w:numId w:val="24"/>
        </w:numPr>
        <w:tabs>
          <w:tab w:val="clear" w:pos="1440"/>
        </w:tabs>
        <w:overflowPunct w:val="0"/>
        <w:autoSpaceDE w:val="0"/>
        <w:autoSpaceDN w:val="0"/>
        <w:adjustRightInd w:val="0"/>
        <w:spacing w:after="0" w:line="360" w:lineRule="auto"/>
        <w:ind w:left="670" w:hanging="329"/>
        <w:jc w:val="both"/>
        <w:rPr>
          <w:rFonts w:ascii="Constantia" w:eastAsia="Times New Roman" w:hAnsi="Constantia" w:cs="Arial"/>
          <w:bCs/>
          <w:i/>
          <w:iCs/>
          <w:color w:val="548DD4" w:themeColor="text2" w:themeTint="99"/>
          <w:sz w:val="20"/>
          <w:szCs w:val="30"/>
          <w:lang w:eastAsia="en-IN"/>
        </w:rPr>
      </w:pPr>
      <w:r w:rsidRPr="00E2568E">
        <w:rPr>
          <w:rFonts w:ascii="Constantia" w:eastAsia="Times New Roman" w:hAnsi="Constantia" w:cs="Arial"/>
          <w:bCs/>
          <w:i/>
          <w:iCs/>
          <w:color w:val="000000" w:themeColor="text1"/>
          <w:sz w:val="20"/>
          <w:szCs w:val="30"/>
          <w:lang w:eastAsia="en-IN"/>
        </w:rPr>
        <w:t>Any delay in payments in the preceding clauses shall entail payment of interest @15% per annum on the amount outstanding, for the days of default. Delays beyond 30 days of the due dates for</w:t>
      </w:r>
      <w:r w:rsidRPr="00410F62">
        <w:rPr>
          <w:rFonts w:ascii="Constantia" w:eastAsia="Times New Roman" w:hAnsi="Constantia" w:cs="Arial"/>
          <w:bCs/>
          <w:i/>
          <w:iCs/>
          <w:color w:val="000000" w:themeColor="text1"/>
          <w:sz w:val="20"/>
          <w:szCs w:val="30"/>
          <w:lang w:eastAsia="en-IN"/>
        </w:rPr>
        <w:t xml:space="preserve"> recurring payment, milestones will be treated as Licensee Events of Default. In such an eventuality NAGAR NIGAM DEHRADUN retains the right to forfeit Performance Security and claim damages from the licensee and even terminate the agreement</w:t>
      </w:r>
    </w:p>
    <w:p w:rsidR="00410F62" w:rsidRPr="00410F62" w:rsidRDefault="00410F62" w:rsidP="00410F62">
      <w:pPr>
        <w:widowControl w:val="0"/>
        <w:overflowPunct w:val="0"/>
        <w:autoSpaceDE w:val="0"/>
        <w:autoSpaceDN w:val="0"/>
        <w:adjustRightInd w:val="0"/>
        <w:spacing w:after="0" w:line="240" w:lineRule="auto"/>
        <w:ind w:left="720"/>
        <w:jc w:val="both"/>
        <w:rPr>
          <w:rFonts w:ascii="Constantia" w:eastAsia="Times New Roman" w:hAnsi="Constantia" w:cs="Arial"/>
          <w:bCs/>
          <w:i/>
          <w:iCs/>
          <w:color w:val="548DD4" w:themeColor="text2" w:themeTint="99"/>
          <w:sz w:val="20"/>
          <w:szCs w:val="30"/>
          <w:lang w:eastAsia="en-IN"/>
        </w:rPr>
      </w:pPr>
    </w:p>
    <w:p w:rsidR="00BE60E6" w:rsidRPr="00410F62" w:rsidRDefault="00BE60E6" w:rsidP="00F33484">
      <w:pPr>
        <w:widowControl w:val="0"/>
        <w:numPr>
          <w:ilvl w:val="0"/>
          <w:numId w:val="25"/>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548DD4" w:themeColor="text2" w:themeTint="99"/>
          <w:sz w:val="20"/>
          <w:szCs w:val="30"/>
          <w:lang w:eastAsia="en-IN"/>
        </w:rPr>
      </w:pPr>
      <w:r w:rsidRPr="00410F62">
        <w:rPr>
          <w:rFonts w:ascii="Constantia" w:eastAsia="Times New Roman" w:hAnsi="Constantia" w:cs="Arial"/>
          <w:bCs/>
          <w:i/>
          <w:iCs/>
          <w:color w:val="548DD4" w:themeColor="text2" w:themeTint="99"/>
          <w:sz w:val="20"/>
          <w:szCs w:val="30"/>
          <w:lang w:eastAsia="en-IN"/>
        </w:rPr>
        <w:t>LANGUAGE AND CURRENCY:</w:t>
      </w:r>
    </w:p>
    <w:p w:rsidR="00410F62" w:rsidRDefault="00BE60E6" w:rsidP="00F33484">
      <w:pPr>
        <w:pStyle w:val="ListParagraph"/>
        <w:widowControl w:val="0"/>
        <w:numPr>
          <w:ilvl w:val="0"/>
          <w:numId w:val="33"/>
        </w:numPr>
        <w:overflowPunct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The Proposal and all related correspondence and documents shall be written in English and Hindi </w:t>
      </w:r>
      <w:r w:rsidRPr="00410F62">
        <w:rPr>
          <w:rFonts w:ascii="Constantia" w:eastAsia="Times New Roman" w:hAnsi="Constantia" w:cs="Arial"/>
          <w:bCs/>
          <w:i/>
          <w:iCs/>
          <w:color w:val="000000" w:themeColor="text1"/>
          <w:sz w:val="20"/>
          <w:szCs w:val="30"/>
          <w:lang w:eastAsia="en-IN"/>
        </w:rPr>
        <w:lastRenderedPageBreak/>
        <w:t>language.</w:t>
      </w:r>
    </w:p>
    <w:p w:rsidR="00BE60E6" w:rsidRPr="00410F62" w:rsidRDefault="00BE60E6" w:rsidP="00F33484">
      <w:pPr>
        <w:pStyle w:val="ListParagraph"/>
        <w:widowControl w:val="0"/>
        <w:numPr>
          <w:ilvl w:val="0"/>
          <w:numId w:val="33"/>
        </w:numPr>
        <w:overflowPunct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The currency for the purpose of the Proposal shall be the Indian National Rupee (INR). </w:t>
      </w:r>
    </w:p>
    <w:p w:rsidR="00BE60E6" w:rsidRDefault="00BE60E6" w:rsidP="00BE60E6">
      <w:pPr>
        <w:widowControl w:val="0"/>
        <w:autoSpaceDE w:val="0"/>
        <w:autoSpaceDN w:val="0"/>
        <w:adjustRightInd w:val="0"/>
        <w:spacing w:after="0" w:line="179" w:lineRule="exact"/>
        <w:rPr>
          <w:rFonts w:ascii="Times New Roman" w:hAnsi="Times New Roman"/>
          <w:sz w:val="24"/>
          <w:szCs w:val="24"/>
        </w:rPr>
      </w:pPr>
    </w:p>
    <w:p w:rsidR="00BE60E6" w:rsidRPr="00410F62" w:rsidRDefault="00BE60E6" w:rsidP="001254D0">
      <w:pPr>
        <w:widowControl w:val="0"/>
        <w:numPr>
          <w:ilvl w:val="0"/>
          <w:numId w:val="25"/>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410F62">
        <w:rPr>
          <w:rFonts w:ascii="Constantia" w:eastAsia="Times New Roman" w:hAnsi="Constantia" w:cs="Arial"/>
          <w:bCs/>
          <w:i/>
          <w:iCs/>
          <w:color w:val="548DD4" w:themeColor="text2" w:themeTint="99"/>
          <w:sz w:val="20"/>
          <w:szCs w:val="30"/>
          <w:lang w:eastAsia="en-IN"/>
        </w:rPr>
        <w:t xml:space="preserve">SIGNATURE OF BIDDER: </w:t>
      </w:r>
    </w:p>
    <w:p w:rsidR="00BE60E6" w:rsidRDefault="00BE60E6" w:rsidP="00BE60E6">
      <w:pPr>
        <w:widowControl w:val="0"/>
        <w:autoSpaceDE w:val="0"/>
        <w:autoSpaceDN w:val="0"/>
        <w:adjustRightInd w:val="0"/>
        <w:spacing w:after="0" w:line="229" w:lineRule="exact"/>
        <w:rPr>
          <w:rFonts w:ascii="Times New Roman" w:hAnsi="Times New Roman"/>
          <w:sz w:val="24"/>
          <w:szCs w:val="24"/>
        </w:rPr>
      </w:pPr>
    </w:p>
    <w:p w:rsidR="00BE60E6" w:rsidRPr="00410F62" w:rsidRDefault="00BE60E6" w:rsidP="00F33484">
      <w:pPr>
        <w:widowControl w:val="0"/>
        <w:overflowPunct w:val="0"/>
        <w:autoSpaceDE w:val="0"/>
        <w:autoSpaceDN w:val="0"/>
        <w:adjustRightInd w:val="0"/>
        <w:spacing w:after="0" w:line="360" w:lineRule="auto"/>
        <w:ind w:left="10" w:firstLine="341"/>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The bid must contain the name, residence and place of business of the authorized person or persons making the bid and must be signed by the Bidder/applicant with his usual signature. The names of all persons signing shall be stamped, typed or printed below the signature. Bids by Corporation / company must be signed with the legal name of the Corporation / Company by the President / Managing Director or other person or persons authorized to bid on behalf of such Corporation / Company in the matter. Significant evidence of authority of the person signing on behalf of the Bidder/ applicant in the form of Power of Attorney shall be furnished with the Bid.</w:t>
      </w:r>
    </w:p>
    <w:p w:rsidR="00BE60E6" w:rsidRPr="00410F62" w:rsidRDefault="00BE60E6" w:rsidP="00BE60E6">
      <w:pPr>
        <w:widowControl w:val="0"/>
        <w:overflowPunct w:val="0"/>
        <w:autoSpaceDE w:val="0"/>
        <w:autoSpaceDN w:val="0"/>
        <w:adjustRightInd w:val="0"/>
        <w:spacing w:after="0" w:line="241" w:lineRule="auto"/>
        <w:ind w:left="10" w:firstLine="341"/>
        <w:jc w:val="both"/>
        <w:rPr>
          <w:rFonts w:ascii="Constantia" w:eastAsia="Times New Roman" w:hAnsi="Constantia" w:cs="Arial"/>
          <w:bCs/>
          <w:i/>
          <w:iCs/>
          <w:color w:val="548DD4" w:themeColor="text2" w:themeTint="99"/>
          <w:sz w:val="20"/>
          <w:szCs w:val="30"/>
          <w:lang w:eastAsia="en-IN"/>
        </w:rPr>
      </w:pPr>
    </w:p>
    <w:p w:rsidR="00BE60E6" w:rsidRPr="00410F62" w:rsidRDefault="00BE60E6" w:rsidP="00F33484">
      <w:pPr>
        <w:widowControl w:val="0"/>
        <w:numPr>
          <w:ilvl w:val="0"/>
          <w:numId w:val="26"/>
        </w:numPr>
        <w:tabs>
          <w:tab w:val="clear" w:pos="720"/>
        </w:tabs>
        <w:overflowPunct w:val="0"/>
        <w:autoSpaceDE w:val="0"/>
        <w:autoSpaceDN w:val="0"/>
        <w:adjustRightInd w:val="0"/>
        <w:spacing w:after="0" w:line="360" w:lineRule="auto"/>
        <w:ind w:left="530" w:hanging="530"/>
        <w:jc w:val="both"/>
        <w:rPr>
          <w:rFonts w:ascii="Constantia" w:eastAsia="Times New Roman" w:hAnsi="Constantia" w:cs="Arial"/>
          <w:bCs/>
          <w:i/>
          <w:iCs/>
          <w:color w:val="548DD4" w:themeColor="text2" w:themeTint="99"/>
          <w:sz w:val="20"/>
          <w:szCs w:val="30"/>
          <w:lang w:eastAsia="en-IN"/>
        </w:rPr>
      </w:pPr>
      <w:r w:rsidRPr="00410F62">
        <w:rPr>
          <w:rFonts w:ascii="Constantia" w:eastAsia="Times New Roman" w:hAnsi="Constantia" w:cs="Arial"/>
          <w:bCs/>
          <w:i/>
          <w:iCs/>
          <w:color w:val="548DD4" w:themeColor="text2" w:themeTint="99"/>
          <w:sz w:val="20"/>
          <w:szCs w:val="30"/>
          <w:lang w:eastAsia="en-IN"/>
        </w:rPr>
        <w:t xml:space="preserve">SEALING AND MARKING OF PROPOSALS: </w:t>
      </w:r>
    </w:p>
    <w:p w:rsidR="00BE60E6" w:rsidRDefault="00BE60E6" w:rsidP="00F33484">
      <w:pPr>
        <w:widowControl w:val="0"/>
        <w:autoSpaceDE w:val="0"/>
        <w:autoSpaceDN w:val="0"/>
        <w:adjustRightInd w:val="0"/>
        <w:spacing w:after="0" w:line="360" w:lineRule="auto"/>
        <w:rPr>
          <w:rFonts w:ascii="Times New Roman" w:hAnsi="Times New Roman"/>
          <w:sz w:val="24"/>
          <w:szCs w:val="24"/>
        </w:rPr>
      </w:pPr>
    </w:p>
    <w:p w:rsidR="00BE60E6" w:rsidRPr="00410F62" w:rsidRDefault="00BE60E6" w:rsidP="00F33484">
      <w:pPr>
        <w:widowControl w:val="0"/>
        <w:autoSpaceDE w:val="0"/>
        <w:autoSpaceDN w:val="0"/>
        <w:adjustRightInd w:val="0"/>
        <w:spacing w:after="0" w:line="360" w:lineRule="auto"/>
        <w:ind w:left="10"/>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The Proposals shall be sealed, marked and submitted as explained below:</w:t>
      </w:r>
    </w:p>
    <w:p w:rsidR="00BE60E6" w:rsidRPr="00410F62" w:rsidRDefault="00BE60E6" w:rsidP="00F33484">
      <w:pPr>
        <w:widowControl w:val="0"/>
        <w:numPr>
          <w:ilvl w:val="0"/>
          <w:numId w:val="27"/>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Envelope No.1 shall contain the Earnest Money Deposit and shall be marked as Earnest Money Deposit. </w:t>
      </w:r>
    </w:p>
    <w:p w:rsidR="00BE60E6" w:rsidRPr="00410F62" w:rsidRDefault="00BE60E6" w:rsidP="00F33484">
      <w:pPr>
        <w:widowControl w:val="0"/>
        <w:numPr>
          <w:ilvl w:val="0"/>
          <w:numId w:val="27"/>
        </w:numPr>
        <w:tabs>
          <w:tab w:val="clear" w:pos="720"/>
          <w:tab w:val="num" w:pos="-5954"/>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The Qualification documents shall be sealed in a separate (Envelope No. 2) duly marked as TECHNICAL QUALIFICATION and shall contain the following: </w:t>
      </w:r>
    </w:p>
    <w:p w:rsidR="00BE60E6" w:rsidRPr="00410F62" w:rsidRDefault="00BE60E6" w:rsidP="00F33484">
      <w:pPr>
        <w:widowControl w:val="0"/>
        <w:autoSpaceDE w:val="0"/>
        <w:autoSpaceDN w:val="0"/>
        <w:adjustRightInd w:val="0"/>
        <w:spacing w:after="0" w:line="360" w:lineRule="auto"/>
        <w:ind w:left="670"/>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Letter of Interest (As per Annexure 1)</w:t>
      </w:r>
    </w:p>
    <w:p w:rsidR="00BE60E6" w:rsidRPr="00410F62" w:rsidRDefault="00BE60E6" w:rsidP="00F33484">
      <w:pPr>
        <w:widowControl w:val="0"/>
        <w:overflowPunct w:val="0"/>
        <w:autoSpaceDE w:val="0"/>
        <w:autoSpaceDN w:val="0"/>
        <w:adjustRightInd w:val="0"/>
        <w:spacing w:after="0" w:line="360" w:lineRule="auto"/>
        <w:ind w:left="67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General Information of the Bidder (As per Annexure 2) </w:t>
      </w:r>
    </w:p>
    <w:p w:rsidR="00BE60E6" w:rsidRPr="00410F62" w:rsidRDefault="00BE60E6" w:rsidP="00F33484">
      <w:pPr>
        <w:widowControl w:val="0"/>
        <w:overflowPunct w:val="0"/>
        <w:autoSpaceDE w:val="0"/>
        <w:autoSpaceDN w:val="0"/>
        <w:adjustRightInd w:val="0"/>
        <w:spacing w:after="0" w:line="360" w:lineRule="auto"/>
        <w:ind w:left="67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Summary of Technical Capability (As per Annexure 3) </w:t>
      </w:r>
    </w:p>
    <w:p w:rsidR="00BE60E6" w:rsidRPr="00410F62" w:rsidRDefault="00BE60E6" w:rsidP="00F33484">
      <w:pPr>
        <w:widowControl w:val="0"/>
        <w:overflowPunct w:val="0"/>
        <w:autoSpaceDE w:val="0"/>
        <w:autoSpaceDN w:val="0"/>
        <w:adjustRightInd w:val="0"/>
        <w:spacing w:after="0" w:line="360" w:lineRule="auto"/>
        <w:ind w:left="67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Summary of Financial Capability (As per Annexure 4)</w:t>
      </w:r>
    </w:p>
    <w:p w:rsidR="00BE60E6" w:rsidRPr="00410F62" w:rsidRDefault="00BE60E6" w:rsidP="00F33484">
      <w:pPr>
        <w:widowControl w:val="0"/>
        <w:overflowPunct w:val="0"/>
        <w:autoSpaceDE w:val="0"/>
        <w:autoSpaceDN w:val="0"/>
        <w:adjustRightInd w:val="0"/>
        <w:spacing w:after="0" w:line="360" w:lineRule="auto"/>
        <w:ind w:left="67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Att</w:t>
      </w:r>
      <w:r w:rsidR="00E25FF8">
        <w:rPr>
          <w:rFonts w:ascii="Constantia" w:eastAsia="Times New Roman" w:hAnsi="Constantia" w:cs="Arial"/>
          <w:bCs/>
          <w:i/>
          <w:iCs/>
          <w:color w:val="000000" w:themeColor="text1"/>
          <w:sz w:val="20"/>
          <w:szCs w:val="30"/>
          <w:lang w:eastAsia="en-IN"/>
        </w:rPr>
        <w:t xml:space="preserve">ested (by </w:t>
      </w:r>
      <w:r w:rsidRPr="00410F62">
        <w:rPr>
          <w:rFonts w:ascii="Constantia" w:eastAsia="Times New Roman" w:hAnsi="Constantia" w:cs="Arial"/>
          <w:bCs/>
          <w:i/>
          <w:iCs/>
          <w:color w:val="000000" w:themeColor="text1"/>
          <w:sz w:val="20"/>
          <w:szCs w:val="30"/>
          <w:lang w:eastAsia="en-IN"/>
        </w:rPr>
        <w:t>Gazetted officer) copy of the Partnership deed in case of a partnership Power of Attorney for Signing of Request for proposal Original Request for proposal Document duly signed (on each page) by an authorized representative as a token of acceptance of all terms and conditions</w:t>
      </w:r>
    </w:p>
    <w:p w:rsidR="00BE60E6" w:rsidRPr="0090129F" w:rsidRDefault="00BE60E6" w:rsidP="00F33484">
      <w:pPr>
        <w:widowControl w:val="0"/>
        <w:numPr>
          <w:ilvl w:val="0"/>
          <w:numId w:val="27"/>
        </w:numPr>
        <w:tabs>
          <w:tab w:val="clear" w:pos="720"/>
          <w:tab w:val="num" w:pos="-5954"/>
        </w:tabs>
        <w:overflowPunct w:val="0"/>
        <w:autoSpaceDE w:val="0"/>
        <w:autoSpaceDN w:val="0"/>
        <w:adjustRightInd w:val="0"/>
        <w:spacing w:after="0" w:line="360" w:lineRule="auto"/>
        <w:ind w:left="670" w:hanging="670"/>
        <w:rPr>
          <w:rFonts w:ascii="Times New Roman" w:hAnsi="Times New Roman"/>
          <w:sz w:val="20"/>
          <w:szCs w:val="20"/>
        </w:rPr>
      </w:pPr>
      <w:r w:rsidRPr="00410F62">
        <w:rPr>
          <w:rFonts w:ascii="Constantia" w:eastAsia="Times New Roman" w:hAnsi="Constantia" w:cs="Arial"/>
          <w:bCs/>
          <w:i/>
          <w:iCs/>
          <w:color w:val="000000" w:themeColor="text1"/>
          <w:sz w:val="20"/>
          <w:szCs w:val="30"/>
          <w:lang w:eastAsia="en-IN"/>
        </w:rPr>
        <w:t>The Bidder shall seal the Financial Proposal (as per Annexure 5) in a separate third envelope (No. 3) duly marked as FINANCIAL BID</w:t>
      </w:r>
      <w:r w:rsidRPr="0090129F">
        <w:rPr>
          <w:rFonts w:ascii="Arial" w:hAnsi="Arial" w:cs="Arial"/>
          <w:i/>
          <w:iCs/>
          <w:sz w:val="20"/>
          <w:szCs w:val="20"/>
        </w:rPr>
        <w:t>.</w:t>
      </w:r>
    </w:p>
    <w:p w:rsidR="00E25FF8" w:rsidRDefault="00E25FF8" w:rsidP="00F33484">
      <w:pPr>
        <w:widowControl w:val="0"/>
        <w:autoSpaceDE w:val="0"/>
        <w:autoSpaceDN w:val="0"/>
        <w:adjustRightInd w:val="0"/>
        <w:spacing w:after="0" w:line="360" w:lineRule="auto"/>
        <w:ind w:left="670"/>
        <w:rPr>
          <w:rFonts w:ascii="Constantia" w:eastAsia="Times New Roman" w:hAnsi="Constantia" w:cs="Arial"/>
          <w:bCs/>
          <w:i/>
          <w:iCs/>
          <w:color w:val="000000" w:themeColor="text1"/>
          <w:sz w:val="20"/>
          <w:szCs w:val="30"/>
          <w:lang w:eastAsia="en-IN"/>
        </w:rPr>
      </w:pPr>
    </w:p>
    <w:p w:rsidR="00BE60E6" w:rsidRDefault="00BE60E6" w:rsidP="00F33484">
      <w:pPr>
        <w:widowControl w:val="0"/>
        <w:autoSpaceDE w:val="0"/>
        <w:autoSpaceDN w:val="0"/>
        <w:adjustRightInd w:val="0"/>
        <w:spacing w:after="0" w:line="360" w:lineRule="auto"/>
        <w:ind w:left="670"/>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The Outer envelope shall be addressed to:</w:t>
      </w:r>
    </w:p>
    <w:p w:rsidR="00BE60E6" w:rsidRPr="00410F62" w:rsidRDefault="00BE60E6" w:rsidP="00F33484">
      <w:pPr>
        <w:widowControl w:val="0"/>
        <w:overflowPunct w:val="0"/>
        <w:autoSpaceDE w:val="0"/>
        <w:autoSpaceDN w:val="0"/>
        <w:adjustRightInd w:val="0"/>
        <w:spacing w:after="0" w:line="360" w:lineRule="auto"/>
        <w:ind w:left="351" w:firstLine="341"/>
        <w:jc w:val="both"/>
        <w:rPr>
          <w:rFonts w:ascii="Constantia" w:eastAsia="Times New Roman" w:hAnsi="Constantia" w:cs="Arial"/>
          <w:bCs/>
          <w:i/>
          <w:iCs/>
          <w:color w:val="548DD4" w:themeColor="text2" w:themeTint="99"/>
          <w:sz w:val="20"/>
          <w:szCs w:val="30"/>
          <w:lang w:eastAsia="en-IN"/>
        </w:rPr>
      </w:pPr>
      <w:r w:rsidRPr="00410F62">
        <w:rPr>
          <w:rFonts w:ascii="Constantia" w:eastAsia="Times New Roman" w:hAnsi="Constantia" w:cs="Arial"/>
          <w:bCs/>
          <w:i/>
          <w:iCs/>
          <w:color w:val="548DD4" w:themeColor="text2" w:themeTint="99"/>
          <w:sz w:val="20"/>
          <w:szCs w:val="30"/>
          <w:lang w:eastAsia="en-IN"/>
        </w:rPr>
        <w:t>Mukhya Nagar Adhikari,</w:t>
      </w:r>
    </w:p>
    <w:p w:rsidR="00BE60E6" w:rsidRPr="00410F62" w:rsidRDefault="00BE60E6" w:rsidP="00F33484">
      <w:pPr>
        <w:widowControl w:val="0"/>
        <w:overflowPunct w:val="0"/>
        <w:autoSpaceDE w:val="0"/>
        <w:autoSpaceDN w:val="0"/>
        <w:adjustRightInd w:val="0"/>
        <w:spacing w:after="0" w:line="360" w:lineRule="auto"/>
        <w:ind w:left="351" w:firstLine="341"/>
        <w:jc w:val="both"/>
        <w:rPr>
          <w:rFonts w:ascii="Constantia" w:eastAsia="Times New Roman" w:hAnsi="Constantia" w:cs="Arial"/>
          <w:bCs/>
          <w:i/>
          <w:iCs/>
          <w:color w:val="548DD4" w:themeColor="text2" w:themeTint="99"/>
          <w:sz w:val="20"/>
          <w:szCs w:val="30"/>
          <w:lang w:eastAsia="en-IN"/>
        </w:rPr>
      </w:pPr>
      <w:r w:rsidRPr="00410F62">
        <w:rPr>
          <w:rFonts w:ascii="Constantia" w:eastAsia="Times New Roman" w:hAnsi="Constantia" w:cs="Arial"/>
          <w:bCs/>
          <w:i/>
          <w:iCs/>
          <w:color w:val="548DD4" w:themeColor="text2" w:themeTint="99"/>
          <w:sz w:val="20"/>
          <w:szCs w:val="30"/>
          <w:lang w:eastAsia="en-IN"/>
        </w:rPr>
        <w:t xml:space="preserve">Nagar Nigam Dehradun, </w:t>
      </w:r>
    </w:p>
    <w:p w:rsidR="00BE60E6" w:rsidRDefault="00BE60E6" w:rsidP="00F33484">
      <w:pPr>
        <w:widowControl w:val="0"/>
        <w:overflowPunct w:val="0"/>
        <w:autoSpaceDE w:val="0"/>
        <w:autoSpaceDN w:val="0"/>
        <w:adjustRightInd w:val="0"/>
        <w:spacing w:after="0" w:line="360" w:lineRule="auto"/>
        <w:ind w:left="351" w:firstLine="341"/>
        <w:jc w:val="both"/>
        <w:rPr>
          <w:rFonts w:ascii="Times New Roman" w:hAnsi="Times New Roman"/>
          <w:sz w:val="20"/>
          <w:szCs w:val="20"/>
        </w:rPr>
      </w:pPr>
      <w:r w:rsidRPr="00410F62">
        <w:rPr>
          <w:rFonts w:ascii="Constantia" w:eastAsia="Times New Roman" w:hAnsi="Constantia" w:cs="Arial"/>
          <w:bCs/>
          <w:i/>
          <w:iCs/>
          <w:color w:val="548DD4" w:themeColor="text2" w:themeTint="99"/>
          <w:sz w:val="20"/>
          <w:szCs w:val="30"/>
          <w:lang w:eastAsia="en-IN"/>
        </w:rPr>
        <w:t>Uttarakhand India</w:t>
      </w:r>
      <w:r w:rsidRPr="0090129F">
        <w:rPr>
          <w:rFonts w:ascii="Times New Roman" w:hAnsi="Times New Roman"/>
          <w:sz w:val="20"/>
          <w:szCs w:val="20"/>
        </w:rPr>
        <w:tab/>
      </w:r>
    </w:p>
    <w:p w:rsidR="00E25FF8" w:rsidRPr="0090129F" w:rsidRDefault="00E25FF8" w:rsidP="00F33484">
      <w:pPr>
        <w:widowControl w:val="0"/>
        <w:overflowPunct w:val="0"/>
        <w:autoSpaceDE w:val="0"/>
        <w:autoSpaceDN w:val="0"/>
        <w:adjustRightInd w:val="0"/>
        <w:spacing w:after="0" w:line="360" w:lineRule="auto"/>
        <w:ind w:left="351" w:firstLine="341"/>
        <w:jc w:val="both"/>
        <w:rPr>
          <w:rFonts w:ascii="Times New Roman" w:hAnsi="Times New Roman"/>
          <w:sz w:val="20"/>
          <w:szCs w:val="20"/>
        </w:rPr>
      </w:pPr>
    </w:p>
    <w:p w:rsidR="00BE60E6" w:rsidRPr="00410F62" w:rsidRDefault="00BE60E6" w:rsidP="00F33484">
      <w:pPr>
        <w:pStyle w:val="ListParagraph"/>
        <w:widowControl w:val="0"/>
        <w:numPr>
          <w:ilvl w:val="0"/>
          <w:numId w:val="27"/>
        </w:numPr>
        <w:tabs>
          <w:tab w:val="num" w:pos="-5954"/>
        </w:tabs>
        <w:overflowPunct w:val="0"/>
        <w:autoSpaceDE w:val="0"/>
        <w:autoSpaceDN w:val="0"/>
        <w:adjustRightInd w:val="0"/>
        <w:spacing w:after="0" w:line="360" w:lineRule="auto"/>
        <w:ind w:hanging="72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If the envelopes are not sealed and marked as instructed above, NAGAR NIGAM DEHRADUN assumes no responsibility for the misplacement or premature opening of the Proposal submitted. </w:t>
      </w:r>
    </w:p>
    <w:p w:rsidR="00BE60E6" w:rsidRPr="00410F62" w:rsidRDefault="00BE60E6" w:rsidP="00F33484">
      <w:pPr>
        <w:pStyle w:val="ListParagraph"/>
        <w:widowControl w:val="0"/>
        <w:numPr>
          <w:ilvl w:val="0"/>
          <w:numId w:val="27"/>
        </w:numPr>
        <w:tabs>
          <w:tab w:val="num" w:pos="-5954"/>
        </w:tabs>
        <w:overflowPunct w:val="0"/>
        <w:autoSpaceDE w:val="0"/>
        <w:autoSpaceDN w:val="0"/>
        <w:adjustRightInd w:val="0"/>
        <w:spacing w:after="0" w:line="360" w:lineRule="auto"/>
        <w:ind w:hanging="72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Any Proposal received by NAGAR NIGAM DEHRADUN after 15.00 hrs on the Due Date will be </w:t>
      </w:r>
      <w:r w:rsidRPr="00410F62">
        <w:rPr>
          <w:rFonts w:ascii="Constantia" w:eastAsia="Times New Roman" w:hAnsi="Constantia" w:cs="Arial"/>
          <w:bCs/>
          <w:i/>
          <w:iCs/>
          <w:color w:val="000000" w:themeColor="text1"/>
          <w:sz w:val="20"/>
          <w:szCs w:val="30"/>
          <w:lang w:eastAsia="en-IN"/>
        </w:rPr>
        <w:lastRenderedPageBreak/>
        <w:t xml:space="preserve">liable to rejection. </w:t>
      </w:r>
    </w:p>
    <w:p w:rsidR="00BE60E6" w:rsidRPr="00410F62" w:rsidRDefault="00BE60E6" w:rsidP="00BE60E6">
      <w:pPr>
        <w:widowControl w:val="0"/>
        <w:overflowPunct w:val="0"/>
        <w:autoSpaceDE w:val="0"/>
        <w:autoSpaceDN w:val="0"/>
        <w:adjustRightInd w:val="0"/>
        <w:spacing w:after="0" w:line="269" w:lineRule="auto"/>
        <w:ind w:left="567"/>
        <w:jc w:val="both"/>
        <w:rPr>
          <w:rFonts w:ascii="Constantia" w:eastAsia="Times New Roman" w:hAnsi="Constantia" w:cs="Arial"/>
          <w:bCs/>
          <w:i/>
          <w:iCs/>
          <w:color w:val="548DD4" w:themeColor="text2" w:themeTint="99"/>
          <w:sz w:val="20"/>
          <w:szCs w:val="30"/>
          <w:lang w:eastAsia="en-IN"/>
        </w:rPr>
      </w:pPr>
    </w:p>
    <w:p w:rsidR="00BE60E6" w:rsidRPr="00410F62" w:rsidRDefault="00BE60E6" w:rsidP="001254D0">
      <w:pPr>
        <w:pStyle w:val="ListParagraph"/>
        <w:widowControl w:val="0"/>
        <w:numPr>
          <w:ilvl w:val="1"/>
          <w:numId w:val="34"/>
        </w:numPr>
        <w:overflowPunct w:val="0"/>
        <w:autoSpaceDE w:val="0"/>
        <w:autoSpaceDN w:val="0"/>
        <w:adjustRightInd w:val="0"/>
        <w:spacing w:after="0" w:line="240" w:lineRule="auto"/>
        <w:jc w:val="both"/>
        <w:rPr>
          <w:rFonts w:ascii="Arial" w:hAnsi="Arial" w:cs="Arial"/>
          <w:b/>
          <w:bCs/>
          <w:i/>
          <w:iCs/>
          <w:color w:val="0F243E"/>
          <w:sz w:val="21"/>
          <w:szCs w:val="21"/>
        </w:rPr>
      </w:pPr>
      <w:r w:rsidRPr="00410F62">
        <w:rPr>
          <w:rFonts w:ascii="Constantia" w:eastAsia="Times New Roman" w:hAnsi="Constantia" w:cs="Arial"/>
          <w:bCs/>
          <w:i/>
          <w:iCs/>
          <w:color w:val="548DD4" w:themeColor="text2" w:themeTint="99"/>
          <w:sz w:val="20"/>
          <w:szCs w:val="30"/>
          <w:lang w:eastAsia="en-IN"/>
        </w:rPr>
        <w:t>BIDDERS RESPONSIBILITY:</w:t>
      </w:r>
    </w:p>
    <w:p w:rsidR="00BE60E6" w:rsidRPr="0090129F" w:rsidRDefault="00BE60E6" w:rsidP="00E25FF8">
      <w:pPr>
        <w:widowControl w:val="0"/>
        <w:autoSpaceDE w:val="0"/>
        <w:autoSpaceDN w:val="0"/>
        <w:adjustRightInd w:val="0"/>
        <w:spacing w:after="0" w:line="360" w:lineRule="auto"/>
        <w:rPr>
          <w:rFonts w:ascii="Times New Roman" w:hAnsi="Times New Roman"/>
          <w:sz w:val="20"/>
          <w:szCs w:val="20"/>
        </w:rPr>
      </w:pPr>
    </w:p>
    <w:p w:rsidR="00BE60E6" w:rsidRPr="00410F62" w:rsidRDefault="00BE60E6" w:rsidP="00E25FF8">
      <w:pPr>
        <w:widowControl w:val="0"/>
        <w:overflowPunct w:val="0"/>
        <w:autoSpaceDE w:val="0"/>
        <w:autoSpaceDN w:val="0"/>
        <w:adjustRightInd w:val="0"/>
        <w:spacing w:after="0" w:line="360" w:lineRule="auto"/>
        <w:ind w:left="10" w:firstLine="58"/>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It would be deemed that prior to the submission of Proposal; the Bidder has made a complete and careful examination of:</w:t>
      </w:r>
    </w:p>
    <w:p w:rsidR="00BE60E6" w:rsidRPr="00410F62" w:rsidRDefault="00BE60E6" w:rsidP="00E25FF8">
      <w:pPr>
        <w:widowControl w:val="0"/>
        <w:numPr>
          <w:ilvl w:val="0"/>
          <w:numId w:val="28"/>
        </w:numPr>
        <w:tabs>
          <w:tab w:val="clear" w:pos="720"/>
          <w:tab w:val="num" w:pos="67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The requirements and other information set forth in this Request for Proposal document.</w:t>
      </w:r>
    </w:p>
    <w:p w:rsidR="00BE60E6" w:rsidRPr="00410F62" w:rsidRDefault="00BE60E6" w:rsidP="00E25FF8">
      <w:pPr>
        <w:widowControl w:val="0"/>
        <w:numPr>
          <w:ilvl w:val="0"/>
          <w:numId w:val="28"/>
        </w:numPr>
        <w:tabs>
          <w:tab w:val="clear" w:pos="720"/>
          <w:tab w:val="num" w:pos="67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All the sites, existing facilities, encumbrances on every site and structures, access roads and utilities in the vicinity of every site.</w:t>
      </w:r>
      <w:r w:rsidRPr="00410F62">
        <w:rPr>
          <w:rFonts w:ascii="Constantia" w:eastAsia="Times New Roman" w:hAnsi="Constantia" w:cs="Arial"/>
          <w:bCs/>
          <w:i/>
          <w:iCs/>
          <w:color w:val="000000" w:themeColor="text1"/>
          <w:sz w:val="20"/>
          <w:szCs w:val="30"/>
          <w:lang w:eastAsia="en-IN"/>
        </w:rPr>
        <w:tab/>
      </w:r>
    </w:p>
    <w:p w:rsidR="00BE60E6" w:rsidRPr="00410F62" w:rsidRDefault="00BE60E6" w:rsidP="00E25FF8">
      <w:pPr>
        <w:widowControl w:val="0"/>
        <w:numPr>
          <w:ilvl w:val="0"/>
          <w:numId w:val="29"/>
        </w:numPr>
        <w:tabs>
          <w:tab w:val="clear" w:pos="720"/>
          <w:tab w:val="num" w:pos="67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All other matters that might affect the Bidders performance under the terms of this RFP document, including all business potential, risks, costs, liabilities and contingencies associated with the project and that proposals/ bids/offers have been signed by the bidder or the duly authorised signatory of the bidder. </w:t>
      </w:r>
    </w:p>
    <w:p w:rsidR="00BE60E6" w:rsidRDefault="00BE60E6" w:rsidP="00E25FF8">
      <w:pPr>
        <w:widowControl w:val="0"/>
        <w:numPr>
          <w:ilvl w:val="0"/>
          <w:numId w:val="29"/>
        </w:numPr>
        <w:tabs>
          <w:tab w:val="clear" w:pos="720"/>
          <w:tab w:val="num" w:pos="67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NAGAR NIGAM DEHRADUN shall not be liable for any mistake or error or neglect by the Bidder in respect of the above. Proposals that are not substantively responsive to the requirements of this Request for proposal document will be rejected. </w:t>
      </w:r>
    </w:p>
    <w:p w:rsidR="00BE60E6" w:rsidRPr="00410F62" w:rsidRDefault="00BE60E6" w:rsidP="00E25FF8">
      <w:pPr>
        <w:widowControl w:val="0"/>
        <w:numPr>
          <w:ilvl w:val="0"/>
          <w:numId w:val="30"/>
        </w:numPr>
        <w:tabs>
          <w:tab w:val="clear" w:pos="720"/>
        </w:tabs>
        <w:overflowPunct w:val="0"/>
        <w:autoSpaceDE w:val="0"/>
        <w:autoSpaceDN w:val="0"/>
        <w:adjustRightInd w:val="0"/>
        <w:spacing w:after="0" w:line="360" w:lineRule="auto"/>
        <w:ind w:left="450" w:hanging="450"/>
        <w:jc w:val="both"/>
        <w:rPr>
          <w:rFonts w:ascii="Constantia" w:eastAsia="Times New Roman" w:hAnsi="Constantia" w:cs="Arial"/>
          <w:bCs/>
          <w:i/>
          <w:iCs/>
          <w:color w:val="548DD4" w:themeColor="text2" w:themeTint="99"/>
          <w:sz w:val="20"/>
          <w:szCs w:val="30"/>
          <w:lang w:eastAsia="en-IN"/>
        </w:rPr>
      </w:pPr>
      <w:r w:rsidRPr="00410F62">
        <w:rPr>
          <w:rFonts w:ascii="Constantia" w:eastAsia="Times New Roman" w:hAnsi="Constantia" w:cs="Arial"/>
          <w:bCs/>
          <w:i/>
          <w:iCs/>
          <w:color w:val="548DD4" w:themeColor="text2" w:themeTint="99"/>
          <w:sz w:val="20"/>
          <w:szCs w:val="30"/>
          <w:lang w:eastAsia="en-IN"/>
        </w:rPr>
        <w:t xml:space="preserve">MODIFICATION AND WITHDRAWAL OF PROPOSALS: </w:t>
      </w:r>
    </w:p>
    <w:p w:rsidR="00BE60E6" w:rsidRPr="00410F62" w:rsidRDefault="00BE60E6" w:rsidP="00E25FF8">
      <w:pPr>
        <w:widowControl w:val="0"/>
        <w:numPr>
          <w:ilvl w:val="1"/>
          <w:numId w:val="30"/>
        </w:numPr>
        <w:tabs>
          <w:tab w:val="clear" w:pos="1440"/>
          <w:tab w:val="num" w:pos="570"/>
        </w:tabs>
        <w:overflowPunct w:val="0"/>
        <w:autoSpaceDE w:val="0"/>
        <w:autoSpaceDN w:val="0"/>
        <w:adjustRightInd w:val="0"/>
        <w:spacing w:after="0" w:line="360" w:lineRule="auto"/>
        <w:ind w:left="570" w:hanging="229"/>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No Proposal shall be modified or withdrawn by the Bidder after the Submission of Proposal.</w:t>
      </w:r>
    </w:p>
    <w:p w:rsidR="00BE60E6" w:rsidRPr="00410F62" w:rsidRDefault="00BE60E6" w:rsidP="00E25FF8">
      <w:pPr>
        <w:widowControl w:val="0"/>
        <w:numPr>
          <w:ilvl w:val="1"/>
          <w:numId w:val="30"/>
        </w:numPr>
        <w:tabs>
          <w:tab w:val="clear" w:pos="1440"/>
          <w:tab w:val="num" w:pos="570"/>
        </w:tabs>
        <w:overflowPunct w:val="0"/>
        <w:autoSpaceDE w:val="0"/>
        <w:autoSpaceDN w:val="0"/>
        <w:adjustRightInd w:val="0"/>
        <w:spacing w:after="0" w:line="360" w:lineRule="auto"/>
        <w:ind w:left="570" w:hanging="229"/>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Withdrawal of a Proposal during the interval between Proposal due date and expiration of the Proposal Validity Period would result in forfeiture of the EMD. </w:t>
      </w:r>
    </w:p>
    <w:p w:rsidR="00BE60E6" w:rsidRPr="00410F62" w:rsidRDefault="00BE60E6" w:rsidP="00410F62">
      <w:pPr>
        <w:widowControl w:val="0"/>
        <w:autoSpaceDE w:val="0"/>
        <w:autoSpaceDN w:val="0"/>
        <w:adjustRightInd w:val="0"/>
        <w:spacing w:after="0" w:line="205" w:lineRule="exact"/>
        <w:rPr>
          <w:rFonts w:ascii="Constantia" w:eastAsia="Times New Roman" w:hAnsi="Constantia" w:cs="Arial"/>
          <w:bCs/>
          <w:i/>
          <w:iCs/>
          <w:color w:val="548DD4" w:themeColor="text2" w:themeTint="99"/>
          <w:sz w:val="20"/>
          <w:szCs w:val="30"/>
          <w:lang w:eastAsia="en-IN"/>
        </w:rPr>
      </w:pPr>
    </w:p>
    <w:p w:rsidR="00BE60E6" w:rsidRDefault="00410F62" w:rsidP="00410F62">
      <w:pPr>
        <w:widowControl w:val="0"/>
        <w:autoSpaceDE w:val="0"/>
        <w:autoSpaceDN w:val="0"/>
        <w:adjustRightInd w:val="0"/>
        <w:spacing w:after="0" w:line="205" w:lineRule="exact"/>
        <w:rPr>
          <w:rFonts w:ascii="Arial" w:hAnsi="Arial" w:cs="Arial"/>
          <w:b/>
          <w:bCs/>
          <w:i/>
          <w:iCs/>
          <w:color w:val="0F243E"/>
          <w:sz w:val="21"/>
          <w:szCs w:val="21"/>
        </w:rPr>
      </w:pPr>
      <w:r>
        <w:rPr>
          <w:rFonts w:ascii="Constantia" w:eastAsia="Times New Roman" w:hAnsi="Constantia" w:cs="Arial"/>
          <w:bCs/>
          <w:i/>
          <w:iCs/>
          <w:color w:val="548DD4" w:themeColor="text2" w:themeTint="99"/>
          <w:sz w:val="20"/>
          <w:szCs w:val="30"/>
          <w:lang w:eastAsia="en-IN"/>
        </w:rPr>
        <w:t>3.9</w:t>
      </w:r>
      <w:r>
        <w:rPr>
          <w:rFonts w:ascii="Constantia" w:eastAsia="Times New Roman" w:hAnsi="Constantia" w:cs="Arial"/>
          <w:bCs/>
          <w:i/>
          <w:iCs/>
          <w:color w:val="548DD4" w:themeColor="text2" w:themeTint="99"/>
          <w:sz w:val="20"/>
          <w:szCs w:val="30"/>
          <w:lang w:eastAsia="en-IN"/>
        </w:rPr>
        <w:tab/>
      </w:r>
      <w:r w:rsidR="00BE60E6" w:rsidRPr="00410F62">
        <w:rPr>
          <w:rFonts w:ascii="Constantia" w:eastAsia="Times New Roman" w:hAnsi="Constantia" w:cs="Arial"/>
          <w:bCs/>
          <w:i/>
          <w:iCs/>
          <w:color w:val="548DD4" w:themeColor="text2" w:themeTint="99"/>
          <w:sz w:val="20"/>
          <w:szCs w:val="30"/>
          <w:lang w:eastAsia="en-IN"/>
        </w:rPr>
        <w:t>OPENING OF BIDS</w:t>
      </w:r>
      <w:r w:rsidR="00BE60E6">
        <w:rPr>
          <w:rFonts w:ascii="Arial" w:hAnsi="Arial" w:cs="Arial"/>
          <w:b/>
          <w:bCs/>
          <w:i/>
          <w:iCs/>
          <w:color w:val="0F243E"/>
          <w:sz w:val="21"/>
          <w:szCs w:val="21"/>
        </w:rPr>
        <w:t xml:space="preserve">: </w:t>
      </w:r>
    </w:p>
    <w:p w:rsidR="00BE60E6" w:rsidRPr="0090129F" w:rsidRDefault="00BE60E6" w:rsidP="00BE60E6">
      <w:pPr>
        <w:widowControl w:val="0"/>
        <w:autoSpaceDE w:val="0"/>
        <w:autoSpaceDN w:val="0"/>
        <w:adjustRightInd w:val="0"/>
        <w:spacing w:after="0" w:line="239" w:lineRule="exact"/>
        <w:rPr>
          <w:rFonts w:ascii="Times New Roman" w:hAnsi="Times New Roman"/>
          <w:sz w:val="20"/>
          <w:szCs w:val="20"/>
        </w:rPr>
      </w:pPr>
    </w:p>
    <w:p w:rsidR="00BE60E6" w:rsidRPr="00410F62" w:rsidRDefault="00BE60E6" w:rsidP="00E25FF8">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3.9.1 The Technical bids received shall be opened by a Committee constituted by the Mukhya Nagar Adhikari, NAGAR NIGAM DEHRADUN, Dehradun in the presence of the bidders at 3 pm on scheduled submission date, unless intimated otherwise. The date for opening of financial bids shall be intimated in advance to the technically qualified bidders.</w:t>
      </w:r>
    </w:p>
    <w:p w:rsidR="00BE60E6" w:rsidRPr="00410F62" w:rsidRDefault="00BE60E6" w:rsidP="00E25FF8">
      <w:pPr>
        <w:widowControl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p>
    <w:p w:rsidR="00BE60E6" w:rsidRPr="00410F62" w:rsidRDefault="00BE60E6" w:rsidP="00E25FF8">
      <w:pPr>
        <w:widowControl w:val="0"/>
        <w:numPr>
          <w:ilvl w:val="0"/>
          <w:numId w:val="31"/>
        </w:numPr>
        <w:tabs>
          <w:tab w:val="clear" w:pos="720"/>
        </w:tabs>
        <w:overflowPunct w:val="0"/>
        <w:autoSpaceDE w:val="0"/>
        <w:autoSpaceDN w:val="0"/>
        <w:adjustRightInd w:val="0"/>
        <w:spacing w:after="0" w:line="360" w:lineRule="auto"/>
        <w:ind w:left="1120" w:hanging="101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NAGAR NIGAM DEHRADUN reserves the right to reject any Proposal and forfeit the EMD, if </w:t>
      </w:r>
    </w:p>
    <w:p w:rsidR="00BE60E6" w:rsidRPr="00410F62" w:rsidRDefault="00BE60E6" w:rsidP="00E25FF8">
      <w:pPr>
        <w:widowControl w:val="0"/>
        <w:numPr>
          <w:ilvl w:val="1"/>
          <w:numId w:val="31"/>
        </w:numPr>
        <w:tabs>
          <w:tab w:val="clear" w:pos="1440"/>
        </w:tabs>
        <w:overflowPunct w:val="0"/>
        <w:autoSpaceDE w:val="0"/>
        <w:autoSpaceDN w:val="0"/>
        <w:adjustRightInd w:val="0"/>
        <w:spacing w:after="0" w:line="360" w:lineRule="auto"/>
        <w:ind w:left="1140" w:hanging="689"/>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It is not signed, sealed and marked as stipulated in Clause 3.6. </w:t>
      </w:r>
    </w:p>
    <w:p w:rsidR="00BE60E6" w:rsidRPr="00410F62" w:rsidRDefault="00BE60E6" w:rsidP="00E25FF8">
      <w:pPr>
        <w:widowControl w:val="0"/>
        <w:numPr>
          <w:ilvl w:val="1"/>
          <w:numId w:val="31"/>
        </w:numPr>
        <w:tabs>
          <w:tab w:val="clear" w:pos="1440"/>
        </w:tabs>
        <w:overflowPunct w:val="0"/>
        <w:autoSpaceDE w:val="0"/>
        <w:autoSpaceDN w:val="0"/>
        <w:adjustRightInd w:val="0"/>
        <w:spacing w:after="0" w:line="360" w:lineRule="auto"/>
        <w:ind w:left="1140" w:hanging="689"/>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The information and documents have not been submitted as requested and in the formats specified in the Request for Proposal document. </w:t>
      </w:r>
    </w:p>
    <w:p w:rsidR="00BE60E6" w:rsidRPr="00410F62" w:rsidRDefault="00BE60E6" w:rsidP="00E25FF8">
      <w:pPr>
        <w:widowControl w:val="0"/>
        <w:numPr>
          <w:ilvl w:val="1"/>
          <w:numId w:val="31"/>
        </w:numPr>
        <w:tabs>
          <w:tab w:val="clear" w:pos="1440"/>
        </w:tabs>
        <w:overflowPunct w:val="0"/>
        <w:autoSpaceDE w:val="0"/>
        <w:autoSpaceDN w:val="0"/>
        <w:adjustRightInd w:val="0"/>
        <w:spacing w:after="0" w:line="360" w:lineRule="auto"/>
        <w:ind w:left="1140" w:hanging="689"/>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There are inconsistencies between the Proposal and the supporting documents. </w:t>
      </w:r>
    </w:p>
    <w:p w:rsidR="00BE60E6" w:rsidRPr="00410F62" w:rsidRDefault="00BE60E6" w:rsidP="00E25FF8">
      <w:pPr>
        <w:widowControl w:val="0"/>
        <w:numPr>
          <w:ilvl w:val="1"/>
          <w:numId w:val="31"/>
        </w:numPr>
        <w:tabs>
          <w:tab w:val="clear" w:pos="1440"/>
        </w:tabs>
        <w:overflowPunct w:val="0"/>
        <w:autoSpaceDE w:val="0"/>
        <w:autoSpaceDN w:val="0"/>
        <w:adjustRightInd w:val="0"/>
        <w:spacing w:after="0" w:line="360" w:lineRule="auto"/>
        <w:ind w:left="1140" w:hanging="689"/>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It does not mention the validity period as set out in Clause 2.11. </w:t>
      </w:r>
    </w:p>
    <w:p w:rsidR="00BE60E6" w:rsidRPr="00410F62" w:rsidRDefault="00BE60E6" w:rsidP="00E25FF8">
      <w:pPr>
        <w:widowControl w:val="0"/>
        <w:numPr>
          <w:ilvl w:val="1"/>
          <w:numId w:val="31"/>
        </w:numPr>
        <w:tabs>
          <w:tab w:val="clear" w:pos="1440"/>
        </w:tabs>
        <w:overflowPunct w:val="0"/>
        <w:autoSpaceDE w:val="0"/>
        <w:autoSpaceDN w:val="0"/>
        <w:adjustRightInd w:val="0"/>
        <w:spacing w:after="0" w:line="360" w:lineRule="auto"/>
        <w:ind w:left="1140" w:hanging="689"/>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It provides the information with material deviations, which may affect the scope or performance of the Project. </w:t>
      </w:r>
    </w:p>
    <w:p w:rsidR="00BE60E6" w:rsidRPr="00410F62" w:rsidRDefault="00BE60E6" w:rsidP="00E25FF8">
      <w:pPr>
        <w:widowControl w:val="0"/>
        <w:numPr>
          <w:ilvl w:val="1"/>
          <w:numId w:val="31"/>
        </w:numPr>
        <w:tabs>
          <w:tab w:val="clear" w:pos="1440"/>
        </w:tabs>
        <w:overflowPunct w:val="0"/>
        <w:autoSpaceDE w:val="0"/>
        <w:autoSpaceDN w:val="0"/>
        <w:adjustRightInd w:val="0"/>
        <w:spacing w:after="0" w:line="360" w:lineRule="auto"/>
        <w:ind w:left="1140" w:hanging="689"/>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There are conditions proposed with the Technical and/or Financial Proposals. </w:t>
      </w:r>
    </w:p>
    <w:p w:rsidR="00BE60E6" w:rsidRPr="0090129F" w:rsidRDefault="00BE60E6" w:rsidP="00E25FF8">
      <w:pPr>
        <w:widowControl w:val="0"/>
        <w:autoSpaceDE w:val="0"/>
        <w:autoSpaceDN w:val="0"/>
        <w:adjustRightInd w:val="0"/>
        <w:spacing w:after="0" w:line="360" w:lineRule="auto"/>
        <w:rPr>
          <w:rFonts w:ascii="Arial" w:hAnsi="Arial" w:cs="Arial"/>
          <w:i/>
          <w:iCs/>
          <w:sz w:val="20"/>
          <w:szCs w:val="20"/>
        </w:rPr>
      </w:pPr>
    </w:p>
    <w:p w:rsidR="00BE60E6" w:rsidRPr="00410F62" w:rsidRDefault="00BE60E6" w:rsidP="00E25FF8">
      <w:pPr>
        <w:widowControl w:val="0"/>
        <w:numPr>
          <w:ilvl w:val="0"/>
          <w:numId w:val="31"/>
        </w:numPr>
        <w:tabs>
          <w:tab w:val="clear" w:pos="720"/>
        </w:tabs>
        <w:overflowPunct w:val="0"/>
        <w:autoSpaceDE w:val="0"/>
        <w:autoSpaceDN w:val="0"/>
        <w:adjustRightInd w:val="0"/>
        <w:spacing w:after="0" w:line="360" w:lineRule="auto"/>
        <w:ind w:left="1080" w:hanging="970"/>
        <w:jc w:val="both"/>
        <w:rPr>
          <w:rFonts w:ascii="Constantia" w:eastAsia="Times New Roman" w:hAnsi="Constantia" w:cs="Arial"/>
          <w:bCs/>
          <w:i/>
          <w:iCs/>
          <w:color w:val="000000" w:themeColor="text1"/>
          <w:sz w:val="20"/>
          <w:szCs w:val="30"/>
          <w:lang w:eastAsia="en-IN"/>
        </w:rPr>
      </w:pPr>
      <w:r w:rsidRPr="0090129F">
        <w:rPr>
          <w:rFonts w:ascii="Arial" w:hAnsi="Arial" w:cs="Arial"/>
          <w:i/>
          <w:iCs/>
          <w:sz w:val="20"/>
          <w:szCs w:val="20"/>
        </w:rPr>
        <w:t xml:space="preserve">A </w:t>
      </w:r>
      <w:r w:rsidRPr="00410F62">
        <w:rPr>
          <w:rFonts w:ascii="Constantia" w:eastAsia="Times New Roman" w:hAnsi="Constantia" w:cs="Arial"/>
          <w:bCs/>
          <w:i/>
          <w:iCs/>
          <w:color w:val="000000" w:themeColor="text1"/>
          <w:sz w:val="20"/>
          <w:szCs w:val="30"/>
          <w:lang w:eastAsia="en-IN"/>
        </w:rPr>
        <w:t xml:space="preserve">material deviation or reservation is one: </w:t>
      </w:r>
    </w:p>
    <w:p w:rsidR="00BE60E6" w:rsidRPr="00410F62" w:rsidRDefault="00BE60E6" w:rsidP="00E25FF8">
      <w:pPr>
        <w:widowControl w:val="0"/>
        <w:numPr>
          <w:ilvl w:val="0"/>
          <w:numId w:val="32"/>
        </w:numPr>
        <w:tabs>
          <w:tab w:val="clear" w:pos="720"/>
        </w:tabs>
        <w:overflowPunct w:val="0"/>
        <w:autoSpaceDE w:val="0"/>
        <w:autoSpaceDN w:val="0"/>
        <w:adjustRightInd w:val="0"/>
        <w:spacing w:after="0" w:line="360" w:lineRule="auto"/>
        <w:ind w:left="1140" w:hanging="689"/>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which affects in any substantial way, the scope, quality, or performance of the Project, or </w:t>
      </w:r>
    </w:p>
    <w:p w:rsidR="00BE60E6" w:rsidRPr="00410F62" w:rsidRDefault="00BE60E6" w:rsidP="00E25FF8">
      <w:pPr>
        <w:widowControl w:val="0"/>
        <w:numPr>
          <w:ilvl w:val="0"/>
          <w:numId w:val="32"/>
        </w:numPr>
        <w:tabs>
          <w:tab w:val="clear" w:pos="720"/>
        </w:tabs>
        <w:overflowPunct w:val="0"/>
        <w:autoSpaceDE w:val="0"/>
        <w:autoSpaceDN w:val="0"/>
        <w:adjustRightInd w:val="0"/>
        <w:spacing w:after="0" w:line="360" w:lineRule="auto"/>
        <w:ind w:left="1140" w:hanging="689"/>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lastRenderedPageBreak/>
        <w:t xml:space="preserve">which limits in any substantial way, inconsistent with the Request for Proposal document, NAGAR NIGAM DEHRADUN rights or the Bidders obligations, or </w:t>
      </w:r>
    </w:p>
    <w:p w:rsidR="00BE60E6" w:rsidRPr="00410F62" w:rsidRDefault="00BE60E6" w:rsidP="00E25FF8">
      <w:pPr>
        <w:widowControl w:val="0"/>
        <w:numPr>
          <w:ilvl w:val="0"/>
          <w:numId w:val="32"/>
        </w:numPr>
        <w:tabs>
          <w:tab w:val="clear" w:pos="720"/>
        </w:tabs>
        <w:overflowPunct w:val="0"/>
        <w:autoSpaceDE w:val="0"/>
        <w:autoSpaceDN w:val="0"/>
        <w:adjustRightInd w:val="0"/>
        <w:spacing w:after="0" w:line="360" w:lineRule="auto"/>
        <w:ind w:left="1140" w:hanging="689"/>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 xml:space="preserve">Which would affect unfairly the competitive position of other Bidders presenting substantially responsive bids? </w:t>
      </w:r>
    </w:p>
    <w:p w:rsidR="00BE60E6" w:rsidRPr="00410F62" w:rsidRDefault="00BE60E6" w:rsidP="00E25FF8">
      <w:pPr>
        <w:widowControl w:val="0"/>
        <w:autoSpaceDE w:val="0"/>
        <w:autoSpaceDN w:val="0"/>
        <w:adjustRightInd w:val="0"/>
        <w:spacing w:after="0" w:line="360" w:lineRule="auto"/>
        <w:ind w:left="120"/>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No request for modification or withdrawal shall be entertained by NAGAR NIGAM DEHRADUN in respect of such Proposals.</w:t>
      </w:r>
    </w:p>
    <w:p w:rsidR="00BE60E6" w:rsidRPr="00410F62" w:rsidRDefault="00BE60E6" w:rsidP="00BE60E6">
      <w:pPr>
        <w:widowControl w:val="0"/>
        <w:autoSpaceDE w:val="0"/>
        <w:autoSpaceDN w:val="0"/>
        <w:adjustRightInd w:val="0"/>
        <w:spacing w:after="0" w:line="234" w:lineRule="exact"/>
        <w:rPr>
          <w:rFonts w:ascii="Constantia" w:eastAsia="Times New Roman" w:hAnsi="Constantia" w:cs="Arial"/>
          <w:bCs/>
          <w:i/>
          <w:iCs/>
          <w:color w:val="548DD4" w:themeColor="text2" w:themeTint="99"/>
          <w:sz w:val="20"/>
          <w:szCs w:val="30"/>
          <w:lang w:eastAsia="en-IN"/>
        </w:rPr>
      </w:pPr>
    </w:p>
    <w:p w:rsidR="00BE60E6" w:rsidRPr="00410F62" w:rsidRDefault="00BE60E6" w:rsidP="00E25FF8">
      <w:pPr>
        <w:widowControl w:val="0"/>
        <w:tabs>
          <w:tab w:val="left" w:pos="1060"/>
        </w:tabs>
        <w:autoSpaceDE w:val="0"/>
        <w:autoSpaceDN w:val="0"/>
        <w:adjustRightInd w:val="0"/>
        <w:spacing w:after="0" w:line="360" w:lineRule="auto"/>
        <w:ind w:left="120"/>
        <w:rPr>
          <w:rFonts w:ascii="Constantia" w:eastAsia="Times New Roman" w:hAnsi="Constantia" w:cs="Arial"/>
          <w:bCs/>
          <w:i/>
          <w:iCs/>
          <w:color w:val="548DD4" w:themeColor="text2" w:themeTint="99"/>
          <w:sz w:val="20"/>
          <w:szCs w:val="30"/>
          <w:lang w:eastAsia="en-IN"/>
        </w:rPr>
      </w:pPr>
      <w:r w:rsidRPr="00410F62">
        <w:rPr>
          <w:rFonts w:ascii="Constantia" w:eastAsia="Times New Roman" w:hAnsi="Constantia" w:cs="Arial"/>
          <w:bCs/>
          <w:i/>
          <w:iCs/>
          <w:color w:val="548DD4" w:themeColor="text2" w:themeTint="99"/>
          <w:sz w:val="20"/>
          <w:szCs w:val="30"/>
          <w:lang w:eastAsia="en-IN"/>
        </w:rPr>
        <w:t>3 .10</w:t>
      </w:r>
      <w:r w:rsidRPr="00410F62">
        <w:rPr>
          <w:rFonts w:ascii="Constantia" w:eastAsia="Times New Roman" w:hAnsi="Constantia" w:cs="Arial"/>
          <w:bCs/>
          <w:i/>
          <w:iCs/>
          <w:color w:val="548DD4" w:themeColor="text2" w:themeTint="99"/>
          <w:sz w:val="20"/>
          <w:szCs w:val="30"/>
          <w:lang w:eastAsia="en-IN"/>
        </w:rPr>
        <w:tab/>
        <w:t>EVALUATION OF PROPOSAL:</w:t>
      </w:r>
    </w:p>
    <w:p w:rsidR="00BE60E6" w:rsidRPr="00410F62" w:rsidRDefault="00BE60E6" w:rsidP="00E25FF8">
      <w:pPr>
        <w:widowControl w:val="0"/>
        <w:autoSpaceDE w:val="0"/>
        <w:autoSpaceDN w:val="0"/>
        <w:adjustRightInd w:val="0"/>
        <w:spacing w:after="0" w:line="360" w:lineRule="auto"/>
        <w:ind w:left="120"/>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The evaluation will be done in two stages as explained below</w:t>
      </w:r>
    </w:p>
    <w:p w:rsidR="00BE60E6" w:rsidRPr="00410F62" w:rsidRDefault="00BE60E6" w:rsidP="00E25FF8">
      <w:pPr>
        <w:widowControl w:val="0"/>
        <w:overflowPunct w:val="0"/>
        <w:autoSpaceDE w:val="0"/>
        <w:autoSpaceDN w:val="0"/>
        <w:adjustRightInd w:val="0"/>
        <w:spacing w:after="0" w:line="360" w:lineRule="auto"/>
        <w:ind w:left="120" w:firstLine="677"/>
        <w:jc w:val="both"/>
        <w:rPr>
          <w:rFonts w:ascii="Constantia" w:eastAsia="Times New Roman" w:hAnsi="Constantia" w:cs="Arial"/>
          <w:bCs/>
          <w:i/>
          <w:iCs/>
          <w:color w:val="000000" w:themeColor="text1"/>
          <w:sz w:val="20"/>
          <w:szCs w:val="30"/>
          <w:lang w:eastAsia="en-IN"/>
        </w:rPr>
      </w:pPr>
      <w:r w:rsidRPr="00410F62">
        <w:rPr>
          <w:rFonts w:ascii="Constantia" w:eastAsia="Times New Roman" w:hAnsi="Constantia" w:cs="Arial"/>
          <w:bCs/>
          <w:i/>
          <w:iCs/>
          <w:color w:val="000000" w:themeColor="text1"/>
          <w:sz w:val="20"/>
          <w:szCs w:val="30"/>
          <w:lang w:eastAsia="en-IN"/>
        </w:rPr>
        <w:t>1. In Stage - I, the EMD in Envelope 1 shall be first checked. Proposals without the appropriate EMD will be rejected. Thereafter, Envelope 2 containing the Technical Qualification Documents submitted by the Bidders will be opened. The Request for proposal not meeting the prescribed technical and financial capability criteria as per clause 2.3 will be rejected. The qualifying criteria for the technical bid shall be as follows.</w:t>
      </w:r>
    </w:p>
    <w:p w:rsidR="00AD3C80" w:rsidRDefault="00AD3C80"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p w:rsidR="00993CBA" w:rsidRDefault="00993CBA"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p w:rsidR="00AD7E05" w:rsidRDefault="00AD7E05"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p w:rsidR="00AD7E05" w:rsidRDefault="00AD7E05"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p w:rsidR="00AD7E05" w:rsidRDefault="00AD7E05"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p w:rsidR="00E25FF8" w:rsidRDefault="00E25FF8"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p w:rsidR="00E25FF8" w:rsidRDefault="00E25FF8"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p w:rsidR="00E25FF8" w:rsidRDefault="00E25FF8"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p w:rsidR="00993CBA" w:rsidRDefault="00993CBA"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p w:rsidR="00410F62" w:rsidRPr="00410F62" w:rsidRDefault="00410F62" w:rsidP="00410F62">
      <w:pPr>
        <w:widowControl w:val="0"/>
        <w:autoSpaceDE w:val="0"/>
        <w:autoSpaceDN w:val="0"/>
        <w:adjustRightInd w:val="0"/>
        <w:spacing w:after="0" w:line="234" w:lineRule="exact"/>
        <w:rPr>
          <w:rFonts w:ascii="Constantia" w:eastAsia="Times New Roman" w:hAnsi="Constantia" w:cs="Arial"/>
          <w:bCs/>
          <w:i/>
          <w:iCs/>
          <w:color w:val="548DD4" w:themeColor="text2" w:themeTint="99"/>
          <w:sz w:val="20"/>
          <w:szCs w:val="30"/>
          <w:lang w:eastAsia="en-IN"/>
        </w:rPr>
      </w:pPr>
      <w:r w:rsidRPr="00410F62">
        <w:rPr>
          <w:rFonts w:ascii="Constantia" w:eastAsia="Times New Roman" w:hAnsi="Constantia" w:cs="Arial"/>
          <w:bCs/>
          <w:i/>
          <w:iCs/>
          <w:color w:val="548DD4" w:themeColor="text2" w:themeTint="99"/>
          <w:sz w:val="20"/>
          <w:szCs w:val="30"/>
          <w:lang w:eastAsia="en-IN"/>
        </w:rPr>
        <w:t>QUALIFYING CRITERIA:</w:t>
      </w:r>
    </w:p>
    <w:p w:rsidR="00AD3C80" w:rsidRDefault="00AD3C80"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6194"/>
        <w:gridCol w:w="1740"/>
      </w:tblGrid>
      <w:tr w:rsidR="00410F62" w:rsidRPr="00D6274F" w:rsidTr="0065068A">
        <w:trPr>
          <w:trHeight w:val="245"/>
        </w:trPr>
        <w:tc>
          <w:tcPr>
            <w:tcW w:w="1526"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S. No.</w:t>
            </w:r>
          </w:p>
        </w:tc>
        <w:tc>
          <w:tcPr>
            <w:tcW w:w="6194" w:type="dxa"/>
          </w:tcPr>
          <w:p w:rsidR="00410F62" w:rsidRPr="00B81043" w:rsidRDefault="00410F62" w:rsidP="00410F62">
            <w:pPr>
              <w:widowControl w:val="0"/>
              <w:autoSpaceDE w:val="0"/>
              <w:autoSpaceDN w:val="0"/>
              <w:adjustRightInd w:val="0"/>
              <w:spacing w:after="0" w:line="240" w:lineRule="auto"/>
              <w:ind w:left="8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Description</w:t>
            </w:r>
          </w:p>
        </w:tc>
        <w:tc>
          <w:tcPr>
            <w:tcW w:w="1740" w:type="dxa"/>
          </w:tcPr>
          <w:p w:rsidR="00410F62" w:rsidRPr="00B81043" w:rsidRDefault="00410F62" w:rsidP="00410F62">
            <w:pPr>
              <w:widowControl w:val="0"/>
              <w:autoSpaceDE w:val="0"/>
              <w:autoSpaceDN w:val="0"/>
              <w:adjustRightInd w:val="0"/>
              <w:spacing w:after="0" w:line="240" w:lineRule="auto"/>
              <w:ind w:left="3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Max. Marks</w:t>
            </w:r>
          </w:p>
        </w:tc>
      </w:tr>
      <w:tr w:rsidR="00410F62" w:rsidRPr="00D6274F" w:rsidTr="0065068A">
        <w:trPr>
          <w:trHeight w:val="230"/>
        </w:trPr>
        <w:tc>
          <w:tcPr>
            <w:tcW w:w="1526"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1.</w:t>
            </w:r>
          </w:p>
        </w:tc>
        <w:tc>
          <w:tcPr>
            <w:tcW w:w="6194"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Registration of Proprietor/ Private limited/Partnership firm</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10</w:t>
            </w:r>
          </w:p>
        </w:tc>
      </w:tr>
      <w:tr w:rsidR="00410F62" w:rsidRPr="00D6274F" w:rsidTr="0065068A">
        <w:trPr>
          <w:trHeight w:val="230"/>
        </w:trPr>
        <w:tc>
          <w:tcPr>
            <w:tcW w:w="1526" w:type="dxa"/>
          </w:tcPr>
          <w:p w:rsidR="00410F62" w:rsidRPr="00B81043" w:rsidRDefault="0065068A"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 xml:space="preserve">     </w:t>
            </w:r>
            <w:r w:rsidR="00410F62" w:rsidRPr="00B81043">
              <w:rPr>
                <w:rFonts w:ascii="Constantia" w:eastAsia="Times New Roman" w:hAnsi="Constantia" w:cs="Arial"/>
                <w:bCs/>
                <w:i/>
                <w:iCs/>
                <w:color w:val="000000" w:themeColor="text1"/>
                <w:sz w:val="20"/>
                <w:szCs w:val="30"/>
                <w:highlight w:val="yellow"/>
                <w:lang w:eastAsia="en-IN"/>
              </w:rPr>
              <w:t>I</w:t>
            </w:r>
          </w:p>
        </w:tc>
        <w:tc>
          <w:tcPr>
            <w:tcW w:w="6194"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Company’s/firm Registration Certificate</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4</w:t>
            </w:r>
          </w:p>
        </w:tc>
      </w:tr>
      <w:tr w:rsidR="00410F62" w:rsidRPr="00D6274F" w:rsidTr="0065068A">
        <w:trPr>
          <w:trHeight w:val="225"/>
        </w:trPr>
        <w:tc>
          <w:tcPr>
            <w:tcW w:w="1526" w:type="dxa"/>
          </w:tcPr>
          <w:p w:rsidR="00410F62" w:rsidRPr="00B81043" w:rsidRDefault="0065068A"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 xml:space="preserve">    </w:t>
            </w:r>
            <w:r w:rsidR="00410F62" w:rsidRPr="00B81043">
              <w:rPr>
                <w:rFonts w:ascii="Constantia" w:eastAsia="Times New Roman" w:hAnsi="Constantia" w:cs="Arial"/>
                <w:bCs/>
                <w:i/>
                <w:iCs/>
                <w:color w:val="000000" w:themeColor="text1"/>
                <w:sz w:val="20"/>
                <w:szCs w:val="30"/>
                <w:highlight w:val="yellow"/>
                <w:lang w:eastAsia="en-IN"/>
              </w:rPr>
              <w:t>II</w:t>
            </w:r>
          </w:p>
        </w:tc>
        <w:tc>
          <w:tcPr>
            <w:tcW w:w="6194" w:type="dxa"/>
          </w:tcPr>
          <w:p w:rsidR="00410F62" w:rsidRPr="00B81043" w:rsidRDefault="00410F62" w:rsidP="00993CBA">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Registration under Trade Tax, ,VAT/Service Tax</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2</w:t>
            </w:r>
          </w:p>
        </w:tc>
      </w:tr>
      <w:tr w:rsidR="00410F62" w:rsidRPr="00D6274F" w:rsidTr="0065068A">
        <w:trPr>
          <w:trHeight w:val="225"/>
        </w:trPr>
        <w:tc>
          <w:tcPr>
            <w:tcW w:w="1526" w:type="dxa"/>
          </w:tcPr>
          <w:p w:rsidR="00410F62" w:rsidRPr="00B81043" w:rsidRDefault="0065068A"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 xml:space="preserve">   </w:t>
            </w:r>
            <w:r w:rsidR="00410F62" w:rsidRPr="00B81043">
              <w:rPr>
                <w:rFonts w:ascii="Constantia" w:eastAsia="Times New Roman" w:hAnsi="Constantia" w:cs="Arial"/>
                <w:bCs/>
                <w:i/>
                <w:iCs/>
                <w:color w:val="000000" w:themeColor="text1"/>
                <w:sz w:val="20"/>
                <w:szCs w:val="30"/>
                <w:highlight w:val="yellow"/>
                <w:lang w:eastAsia="en-IN"/>
              </w:rPr>
              <w:t>III</w:t>
            </w:r>
          </w:p>
        </w:tc>
        <w:tc>
          <w:tcPr>
            <w:tcW w:w="6194"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Establishment years of the organization (3Y=2/3Y-5Y=3/&lt;5Y=4)</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4</w:t>
            </w:r>
          </w:p>
        </w:tc>
      </w:tr>
      <w:tr w:rsidR="00410F62" w:rsidRPr="00D6274F" w:rsidTr="0065068A">
        <w:trPr>
          <w:trHeight w:val="230"/>
        </w:trPr>
        <w:tc>
          <w:tcPr>
            <w:tcW w:w="1526"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2.</w:t>
            </w:r>
          </w:p>
        </w:tc>
        <w:tc>
          <w:tcPr>
            <w:tcW w:w="6194"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Experience</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20</w:t>
            </w:r>
          </w:p>
        </w:tc>
      </w:tr>
      <w:tr w:rsidR="00410F62" w:rsidRPr="00D6274F" w:rsidTr="0065068A">
        <w:trPr>
          <w:trHeight w:val="210"/>
        </w:trPr>
        <w:tc>
          <w:tcPr>
            <w:tcW w:w="1526" w:type="dxa"/>
          </w:tcPr>
          <w:p w:rsidR="00410F62" w:rsidRPr="00B81043" w:rsidRDefault="0065068A"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 xml:space="preserve">    </w:t>
            </w:r>
            <w:r w:rsidR="00410F62" w:rsidRPr="00B81043">
              <w:rPr>
                <w:rFonts w:ascii="Constantia" w:eastAsia="Times New Roman" w:hAnsi="Constantia" w:cs="Arial"/>
                <w:bCs/>
                <w:i/>
                <w:iCs/>
                <w:color w:val="000000" w:themeColor="text1"/>
                <w:sz w:val="20"/>
                <w:szCs w:val="30"/>
                <w:highlight w:val="yellow"/>
                <w:lang w:eastAsia="en-IN"/>
              </w:rPr>
              <w:t>I</w:t>
            </w:r>
          </w:p>
        </w:tc>
        <w:tc>
          <w:tcPr>
            <w:tcW w:w="6194" w:type="dxa"/>
          </w:tcPr>
          <w:p w:rsidR="00410F62" w:rsidRPr="00B81043" w:rsidRDefault="00655191" w:rsidP="00655191">
            <w:pPr>
              <w:widowControl w:val="0"/>
              <w:overflowPunct w:val="0"/>
              <w:autoSpaceDE w:val="0"/>
              <w:autoSpaceDN w:val="0"/>
              <w:adjustRightInd w:val="0"/>
              <w:spacing w:after="0" w:line="240" w:lineRule="auto"/>
              <w:ind w:left="364"/>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 xml:space="preserve"> </w:t>
            </w:r>
            <w:r w:rsidR="00410F62" w:rsidRPr="00B81043">
              <w:rPr>
                <w:rFonts w:ascii="Constantia" w:eastAsia="Times New Roman" w:hAnsi="Constantia" w:cs="Arial"/>
                <w:bCs/>
                <w:i/>
                <w:iCs/>
                <w:color w:val="000000" w:themeColor="text1"/>
                <w:sz w:val="20"/>
                <w:szCs w:val="30"/>
                <w:highlight w:val="yellow"/>
                <w:lang w:eastAsia="en-IN"/>
              </w:rPr>
              <w:t>Experience of Street Furniture pro</w:t>
            </w:r>
            <w:r w:rsidRPr="00B81043">
              <w:rPr>
                <w:rFonts w:ascii="Constantia" w:eastAsia="Times New Roman" w:hAnsi="Constantia" w:cs="Arial"/>
                <w:bCs/>
                <w:i/>
                <w:iCs/>
                <w:color w:val="000000" w:themeColor="text1"/>
                <w:sz w:val="20"/>
                <w:szCs w:val="30"/>
                <w:highlight w:val="yellow"/>
                <w:lang w:eastAsia="en-IN"/>
              </w:rPr>
              <w:t xml:space="preserve">jects on BOT basis in last five </w:t>
            </w:r>
            <w:r w:rsidR="00410F62" w:rsidRPr="00B81043">
              <w:rPr>
                <w:rFonts w:ascii="Constantia" w:eastAsia="Times New Roman" w:hAnsi="Constantia" w:cs="Arial"/>
                <w:bCs/>
                <w:i/>
                <w:iCs/>
                <w:color w:val="000000" w:themeColor="text1"/>
                <w:sz w:val="20"/>
                <w:szCs w:val="30"/>
                <w:highlight w:val="yellow"/>
                <w:lang w:eastAsia="en-IN"/>
              </w:rPr>
              <w:t xml:space="preserve"> years (</w:t>
            </w:r>
            <w:r w:rsidRPr="00B81043">
              <w:rPr>
                <w:rFonts w:ascii="Constantia" w:eastAsia="Times New Roman" w:hAnsi="Constantia" w:cs="Arial"/>
                <w:bCs/>
                <w:i/>
                <w:iCs/>
                <w:color w:val="000000" w:themeColor="text1"/>
                <w:sz w:val="20"/>
                <w:szCs w:val="30"/>
                <w:highlight w:val="yellow"/>
                <w:lang w:eastAsia="en-IN"/>
              </w:rPr>
              <w:t>Greater than Rs. 3 crore but less or equal to 5 crore = 5/ Greater than Rs. 5 crore but less or equal to Rs. 8 crore = 7/ Greater than Rs. 8 crore =10)</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10</w:t>
            </w:r>
          </w:p>
        </w:tc>
      </w:tr>
      <w:tr w:rsidR="00410F62" w:rsidRPr="00D6274F" w:rsidTr="0065068A">
        <w:trPr>
          <w:trHeight w:val="230"/>
        </w:trPr>
        <w:tc>
          <w:tcPr>
            <w:tcW w:w="1526" w:type="dxa"/>
          </w:tcPr>
          <w:p w:rsidR="00410F62" w:rsidRPr="00B81043" w:rsidRDefault="0065068A"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 xml:space="preserve">   </w:t>
            </w:r>
            <w:r w:rsidR="00410F62" w:rsidRPr="00B81043">
              <w:rPr>
                <w:rFonts w:ascii="Constantia" w:eastAsia="Times New Roman" w:hAnsi="Constantia" w:cs="Arial"/>
                <w:bCs/>
                <w:i/>
                <w:iCs/>
                <w:color w:val="000000" w:themeColor="text1"/>
                <w:sz w:val="20"/>
                <w:szCs w:val="30"/>
                <w:highlight w:val="yellow"/>
                <w:lang w:eastAsia="en-IN"/>
              </w:rPr>
              <w:t>II</w:t>
            </w:r>
          </w:p>
        </w:tc>
        <w:tc>
          <w:tcPr>
            <w:tcW w:w="6194"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Successfu</w:t>
            </w:r>
            <w:r w:rsidR="00655191" w:rsidRPr="00B81043">
              <w:rPr>
                <w:rFonts w:ascii="Constantia" w:eastAsia="Times New Roman" w:hAnsi="Constantia" w:cs="Arial"/>
                <w:bCs/>
                <w:i/>
                <w:iCs/>
                <w:color w:val="000000" w:themeColor="text1"/>
                <w:sz w:val="20"/>
                <w:szCs w:val="30"/>
                <w:highlight w:val="yellow"/>
                <w:lang w:eastAsia="en-IN"/>
              </w:rPr>
              <w:t>l O &amp; M experience in last five</w:t>
            </w:r>
            <w:r w:rsidRPr="00B81043">
              <w:rPr>
                <w:rFonts w:ascii="Constantia" w:eastAsia="Times New Roman" w:hAnsi="Constantia" w:cs="Arial"/>
                <w:bCs/>
                <w:i/>
                <w:iCs/>
                <w:color w:val="000000" w:themeColor="text1"/>
                <w:sz w:val="20"/>
                <w:szCs w:val="30"/>
                <w:highlight w:val="yellow"/>
                <w:lang w:eastAsia="en-IN"/>
              </w:rPr>
              <w:t xml:space="preserve"> years</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10</w:t>
            </w:r>
          </w:p>
        </w:tc>
      </w:tr>
      <w:tr w:rsidR="00410F62" w:rsidRPr="00D6274F" w:rsidTr="0065068A">
        <w:trPr>
          <w:trHeight w:val="225"/>
        </w:trPr>
        <w:tc>
          <w:tcPr>
            <w:tcW w:w="1526"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3.</w:t>
            </w:r>
          </w:p>
        </w:tc>
        <w:tc>
          <w:tcPr>
            <w:tcW w:w="6194"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Financial</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20</w:t>
            </w:r>
          </w:p>
        </w:tc>
      </w:tr>
      <w:tr w:rsidR="00410F62" w:rsidRPr="00D6274F" w:rsidTr="0065068A">
        <w:trPr>
          <w:trHeight w:val="225"/>
        </w:trPr>
        <w:tc>
          <w:tcPr>
            <w:tcW w:w="1526" w:type="dxa"/>
          </w:tcPr>
          <w:p w:rsidR="00410F62" w:rsidRPr="00B81043" w:rsidRDefault="0065068A"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lastRenderedPageBreak/>
              <w:t xml:space="preserve">   </w:t>
            </w:r>
            <w:r w:rsidR="00410F62" w:rsidRPr="00B81043">
              <w:rPr>
                <w:rFonts w:ascii="Constantia" w:eastAsia="Times New Roman" w:hAnsi="Constantia" w:cs="Arial"/>
                <w:bCs/>
                <w:i/>
                <w:iCs/>
                <w:color w:val="000000" w:themeColor="text1"/>
                <w:sz w:val="20"/>
                <w:szCs w:val="30"/>
                <w:highlight w:val="yellow"/>
                <w:lang w:eastAsia="en-IN"/>
              </w:rPr>
              <w:t>I</w:t>
            </w:r>
          </w:p>
        </w:tc>
        <w:tc>
          <w:tcPr>
            <w:tcW w:w="6194" w:type="dxa"/>
          </w:tcPr>
          <w:p w:rsidR="00410F62" w:rsidRPr="00B81043" w:rsidRDefault="00410F62" w:rsidP="00655191">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Turnover (</w:t>
            </w:r>
            <w:r w:rsidR="006667AB" w:rsidRPr="00B81043">
              <w:rPr>
                <w:rFonts w:ascii="Constantia" w:eastAsia="Times New Roman" w:hAnsi="Constantia" w:cs="Arial"/>
                <w:bCs/>
                <w:i/>
                <w:iCs/>
                <w:color w:val="000000" w:themeColor="text1"/>
                <w:sz w:val="20"/>
                <w:szCs w:val="30"/>
                <w:highlight w:val="yellow"/>
                <w:lang w:eastAsia="en-IN"/>
              </w:rPr>
              <w:t xml:space="preserve">less or equal to </w:t>
            </w:r>
            <w:r w:rsidR="00B81043" w:rsidRPr="00B81043">
              <w:rPr>
                <w:rFonts w:ascii="Constantia" w:eastAsia="Times New Roman" w:hAnsi="Constantia" w:cs="Arial"/>
                <w:bCs/>
                <w:i/>
                <w:iCs/>
                <w:color w:val="000000" w:themeColor="text1"/>
                <w:sz w:val="20"/>
                <w:szCs w:val="30"/>
                <w:highlight w:val="yellow"/>
                <w:lang w:eastAsia="en-IN"/>
              </w:rPr>
              <w:t>7</w:t>
            </w:r>
            <w:r w:rsidR="00655191" w:rsidRPr="00B81043">
              <w:rPr>
                <w:rFonts w:ascii="Constantia" w:eastAsia="Times New Roman" w:hAnsi="Constantia" w:cs="Arial"/>
                <w:bCs/>
                <w:i/>
                <w:iCs/>
                <w:color w:val="000000" w:themeColor="text1"/>
                <w:sz w:val="20"/>
                <w:szCs w:val="30"/>
                <w:highlight w:val="yellow"/>
                <w:lang w:eastAsia="en-IN"/>
              </w:rPr>
              <w:t>0</w:t>
            </w:r>
            <w:r w:rsidR="00B81043" w:rsidRPr="00B81043">
              <w:rPr>
                <w:rFonts w:ascii="Constantia" w:eastAsia="Times New Roman" w:hAnsi="Constantia" w:cs="Arial"/>
                <w:bCs/>
                <w:i/>
                <w:iCs/>
                <w:color w:val="000000" w:themeColor="text1"/>
                <w:sz w:val="20"/>
                <w:szCs w:val="30"/>
                <w:highlight w:val="yellow"/>
                <w:lang w:eastAsia="en-IN"/>
              </w:rPr>
              <w:t xml:space="preserve"> Lakh =5, more than 7</w:t>
            </w:r>
            <w:r w:rsidR="00655191" w:rsidRPr="00B81043">
              <w:rPr>
                <w:rFonts w:ascii="Constantia" w:eastAsia="Times New Roman" w:hAnsi="Constantia" w:cs="Arial"/>
                <w:bCs/>
                <w:i/>
                <w:iCs/>
                <w:color w:val="000000" w:themeColor="text1"/>
                <w:sz w:val="20"/>
                <w:szCs w:val="30"/>
                <w:highlight w:val="yellow"/>
                <w:lang w:eastAsia="en-IN"/>
              </w:rPr>
              <w:t>0</w:t>
            </w:r>
            <w:r w:rsidRPr="00B81043">
              <w:rPr>
                <w:rFonts w:ascii="Constantia" w:eastAsia="Times New Roman" w:hAnsi="Constantia" w:cs="Arial"/>
                <w:bCs/>
                <w:i/>
                <w:iCs/>
                <w:color w:val="000000" w:themeColor="text1"/>
                <w:sz w:val="20"/>
                <w:szCs w:val="30"/>
                <w:highlight w:val="yellow"/>
                <w:lang w:eastAsia="en-IN"/>
              </w:rPr>
              <w:t xml:space="preserve"> Lakh =10)</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10</w:t>
            </w:r>
          </w:p>
        </w:tc>
      </w:tr>
      <w:tr w:rsidR="00410F62" w:rsidRPr="00D6274F" w:rsidTr="0065068A">
        <w:trPr>
          <w:trHeight w:val="230"/>
        </w:trPr>
        <w:tc>
          <w:tcPr>
            <w:tcW w:w="1526" w:type="dxa"/>
          </w:tcPr>
          <w:p w:rsidR="00410F62" w:rsidRPr="00B81043" w:rsidRDefault="0065068A"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 xml:space="preserve">  </w:t>
            </w:r>
            <w:r w:rsidR="00410F62" w:rsidRPr="00B81043">
              <w:rPr>
                <w:rFonts w:ascii="Constantia" w:eastAsia="Times New Roman" w:hAnsi="Constantia" w:cs="Arial"/>
                <w:bCs/>
                <w:i/>
                <w:iCs/>
                <w:color w:val="000000" w:themeColor="text1"/>
                <w:sz w:val="20"/>
                <w:szCs w:val="30"/>
                <w:highlight w:val="yellow"/>
                <w:lang w:eastAsia="en-IN"/>
              </w:rPr>
              <w:t>II</w:t>
            </w:r>
          </w:p>
        </w:tc>
        <w:tc>
          <w:tcPr>
            <w:tcW w:w="6194" w:type="dxa"/>
          </w:tcPr>
          <w:p w:rsidR="00410F62" w:rsidRPr="00B81043" w:rsidRDefault="00410F62" w:rsidP="00B81043">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Net worth (</w:t>
            </w:r>
            <w:r w:rsidR="006667AB" w:rsidRPr="00B81043">
              <w:rPr>
                <w:rFonts w:ascii="Constantia" w:eastAsia="Times New Roman" w:hAnsi="Constantia" w:cs="Arial"/>
                <w:bCs/>
                <w:i/>
                <w:iCs/>
                <w:color w:val="000000" w:themeColor="text1"/>
                <w:sz w:val="20"/>
                <w:szCs w:val="30"/>
                <w:highlight w:val="yellow"/>
                <w:lang w:eastAsia="en-IN"/>
              </w:rPr>
              <w:t xml:space="preserve">less or equal to </w:t>
            </w:r>
            <w:r w:rsidR="00B81043" w:rsidRPr="00B81043">
              <w:rPr>
                <w:rFonts w:ascii="Constantia" w:eastAsia="Times New Roman" w:hAnsi="Constantia" w:cs="Arial"/>
                <w:bCs/>
                <w:i/>
                <w:iCs/>
                <w:color w:val="000000" w:themeColor="text1"/>
                <w:sz w:val="20"/>
                <w:szCs w:val="30"/>
                <w:highlight w:val="yellow"/>
                <w:lang w:eastAsia="en-IN"/>
              </w:rPr>
              <w:t>Rs 50 lakh =5, more than 50</w:t>
            </w:r>
            <w:r w:rsidRPr="00B81043">
              <w:rPr>
                <w:rFonts w:ascii="Constantia" w:eastAsia="Times New Roman" w:hAnsi="Constantia" w:cs="Arial"/>
                <w:bCs/>
                <w:i/>
                <w:iCs/>
                <w:color w:val="000000" w:themeColor="text1"/>
                <w:sz w:val="20"/>
                <w:szCs w:val="30"/>
                <w:highlight w:val="yellow"/>
                <w:lang w:eastAsia="en-IN"/>
              </w:rPr>
              <w:t xml:space="preserve"> lakh =10)</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10</w:t>
            </w:r>
          </w:p>
        </w:tc>
      </w:tr>
      <w:tr w:rsidR="00410F62" w:rsidRPr="00D6274F" w:rsidTr="0065068A">
        <w:trPr>
          <w:trHeight w:val="210"/>
        </w:trPr>
        <w:tc>
          <w:tcPr>
            <w:tcW w:w="1526"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4.</w:t>
            </w:r>
          </w:p>
        </w:tc>
        <w:tc>
          <w:tcPr>
            <w:tcW w:w="6194"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Presentation (Company profile, Same field experience, equip</w:t>
            </w:r>
            <w:r w:rsidR="0091423E">
              <w:rPr>
                <w:rFonts w:ascii="Constantia" w:eastAsia="Times New Roman" w:hAnsi="Constantia" w:cs="Arial"/>
                <w:bCs/>
                <w:i/>
                <w:iCs/>
                <w:color w:val="000000" w:themeColor="text1"/>
                <w:sz w:val="20"/>
                <w:szCs w:val="30"/>
                <w:highlight w:val="yellow"/>
                <w:lang w:eastAsia="en-IN"/>
              </w:rPr>
              <w:t>ments, manpower, technology use</w:t>
            </w:r>
            <w:r w:rsidRPr="00B81043">
              <w:rPr>
                <w:rFonts w:ascii="Constantia" w:eastAsia="Times New Roman" w:hAnsi="Constantia" w:cs="Arial"/>
                <w:bCs/>
                <w:i/>
                <w:iCs/>
                <w:color w:val="000000" w:themeColor="text1"/>
                <w:sz w:val="20"/>
                <w:szCs w:val="30"/>
                <w:highlight w:val="yellow"/>
                <w:lang w:eastAsia="en-IN"/>
              </w:rPr>
              <w:t xml:space="preserve"> etc)</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40</w:t>
            </w:r>
          </w:p>
        </w:tc>
      </w:tr>
      <w:tr w:rsidR="00410F62" w:rsidRPr="00D6274F" w:rsidTr="0065068A">
        <w:trPr>
          <w:trHeight w:val="225"/>
        </w:trPr>
        <w:tc>
          <w:tcPr>
            <w:tcW w:w="1526"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5.</w:t>
            </w:r>
          </w:p>
        </w:tc>
        <w:tc>
          <w:tcPr>
            <w:tcW w:w="6194"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Completion Schedule (Pert cart/MS)</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10</w:t>
            </w:r>
          </w:p>
        </w:tc>
      </w:tr>
      <w:tr w:rsidR="00410F62" w:rsidRPr="00D6274F" w:rsidTr="0065068A">
        <w:trPr>
          <w:trHeight w:val="230"/>
        </w:trPr>
        <w:tc>
          <w:tcPr>
            <w:tcW w:w="1526"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p>
        </w:tc>
        <w:tc>
          <w:tcPr>
            <w:tcW w:w="6194" w:type="dxa"/>
          </w:tcPr>
          <w:p w:rsidR="00410F62" w:rsidRPr="00B81043" w:rsidRDefault="00410F62" w:rsidP="00410F62">
            <w:pPr>
              <w:widowControl w:val="0"/>
              <w:autoSpaceDE w:val="0"/>
              <w:autoSpaceDN w:val="0"/>
              <w:adjustRightInd w:val="0"/>
              <w:spacing w:after="0" w:line="240" w:lineRule="auto"/>
              <w:ind w:left="420"/>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Total</w:t>
            </w:r>
          </w:p>
        </w:tc>
        <w:tc>
          <w:tcPr>
            <w:tcW w:w="1740" w:type="dxa"/>
          </w:tcPr>
          <w:p w:rsidR="00410F62" w:rsidRPr="00B81043" w:rsidRDefault="00410F62" w:rsidP="0091423E">
            <w:pPr>
              <w:widowControl w:val="0"/>
              <w:autoSpaceDE w:val="0"/>
              <w:autoSpaceDN w:val="0"/>
              <w:adjustRightInd w:val="0"/>
              <w:spacing w:after="0" w:line="240" w:lineRule="auto"/>
              <w:ind w:left="420"/>
              <w:jc w:val="center"/>
              <w:rPr>
                <w:rFonts w:ascii="Constantia" w:eastAsia="Times New Roman" w:hAnsi="Constantia" w:cs="Arial"/>
                <w:bCs/>
                <w:i/>
                <w:iCs/>
                <w:color w:val="000000" w:themeColor="text1"/>
                <w:sz w:val="20"/>
                <w:szCs w:val="30"/>
                <w:highlight w:val="yellow"/>
                <w:lang w:eastAsia="en-IN"/>
              </w:rPr>
            </w:pPr>
            <w:r w:rsidRPr="00B81043">
              <w:rPr>
                <w:rFonts w:ascii="Constantia" w:eastAsia="Times New Roman" w:hAnsi="Constantia" w:cs="Arial"/>
                <w:bCs/>
                <w:i/>
                <w:iCs/>
                <w:color w:val="000000" w:themeColor="text1"/>
                <w:sz w:val="20"/>
                <w:szCs w:val="30"/>
                <w:highlight w:val="yellow"/>
                <w:lang w:eastAsia="en-IN"/>
              </w:rPr>
              <w:t>100</w:t>
            </w:r>
          </w:p>
        </w:tc>
      </w:tr>
    </w:tbl>
    <w:p w:rsidR="00410F62" w:rsidRDefault="00410F62"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p w:rsidR="00AA678B" w:rsidRPr="00AA678B" w:rsidRDefault="00AA678B" w:rsidP="001254D0">
      <w:pPr>
        <w:widowControl w:val="0"/>
        <w:numPr>
          <w:ilvl w:val="0"/>
          <w:numId w:val="35"/>
        </w:numPr>
        <w:tabs>
          <w:tab w:val="clear" w:pos="720"/>
          <w:tab w:val="num" w:pos="380"/>
        </w:tabs>
        <w:overflowPunct w:val="0"/>
        <w:autoSpaceDE w:val="0"/>
        <w:autoSpaceDN w:val="0"/>
        <w:adjustRightInd w:val="0"/>
        <w:spacing w:after="0" w:line="360" w:lineRule="auto"/>
        <w:ind w:left="380" w:hanging="270"/>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Th</w:t>
      </w:r>
      <w:r w:rsidR="0091423E">
        <w:rPr>
          <w:rFonts w:ascii="Constantia" w:eastAsia="Times New Roman" w:hAnsi="Constantia" w:cs="Arial"/>
          <w:bCs/>
          <w:i/>
          <w:iCs/>
          <w:color w:val="000000" w:themeColor="text1"/>
          <w:sz w:val="20"/>
          <w:szCs w:val="30"/>
          <w:lang w:eastAsia="en-IN"/>
        </w:rPr>
        <w:t>e bidder should obtain minimum 6</w:t>
      </w:r>
      <w:r w:rsidRPr="00AA678B">
        <w:rPr>
          <w:rFonts w:ascii="Constantia" w:eastAsia="Times New Roman" w:hAnsi="Constantia" w:cs="Arial"/>
          <w:bCs/>
          <w:i/>
          <w:iCs/>
          <w:color w:val="000000" w:themeColor="text1"/>
          <w:sz w:val="20"/>
          <w:szCs w:val="30"/>
          <w:lang w:eastAsia="en-IN"/>
        </w:rPr>
        <w:t xml:space="preserve">0 marks out of the 100 of “Qualifying Criteria” to get shortlisted for financial stage. </w:t>
      </w:r>
    </w:p>
    <w:p w:rsidR="00AA678B" w:rsidRPr="00AA678B" w:rsidRDefault="00AA678B" w:rsidP="001254D0">
      <w:pPr>
        <w:widowControl w:val="0"/>
        <w:numPr>
          <w:ilvl w:val="0"/>
          <w:numId w:val="35"/>
        </w:numPr>
        <w:tabs>
          <w:tab w:val="clear" w:pos="720"/>
          <w:tab w:val="num" w:pos="380"/>
        </w:tabs>
        <w:overflowPunct w:val="0"/>
        <w:autoSpaceDE w:val="0"/>
        <w:autoSpaceDN w:val="0"/>
        <w:adjustRightInd w:val="0"/>
        <w:spacing w:after="0" w:line="360" w:lineRule="auto"/>
        <w:ind w:left="380" w:hanging="270"/>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Disqualified bidder will be informed in writing through FAX/Mai/Email. </w:t>
      </w:r>
    </w:p>
    <w:p w:rsidR="00AA678B" w:rsidRPr="00AA678B" w:rsidRDefault="00AA678B" w:rsidP="001254D0">
      <w:pPr>
        <w:widowControl w:val="0"/>
        <w:numPr>
          <w:ilvl w:val="0"/>
          <w:numId w:val="35"/>
        </w:numPr>
        <w:tabs>
          <w:tab w:val="clear" w:pos="720"/>
          <w:tab w:val="num" w:pos="380"/>
        </w:tabs>
        <w:overflowPunct w:val="0"/>
        <w:autoSpaceDE w:val="0"/>
        <w:autoSpaceDN w:val="0"/>
        <w:adjustRightInd w:val="0"/>
        <w:spacing w:after="0" w:line="360" w:lineRule="auto"/>
        <w:ind w:left="380" w:hanging="270"/>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Bidder(s) may please note that their offers will be evaluated as per the credentials or documents attached by them along with the RFP. </w:t>
      </w:r>
    </w:p>
    <w:p w:rsidR="00AA678B" w:rsidRPr="00AA678B" w:rsidRDefault="00AA678B" w:rsidP="00AA678B">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In Stage-II of evaluation, the financial bids in Envelope 3 of only those bidders who have passed Stage I shall be opened by NAGAR NIGAM DEHRADUN in presence of the nominees of the bidders who have passed Stage-I. Bidders shall be ranked HI, H2, H3, etc. in decreasing order of their financial offers. The selection will be on the basis of marks obtained according to the following Qualifying Criteria.</w:t>
      </w:r>
    </w:p>
    <w:p w:rsidR="00AA678B" w:rsidRPr="00AA678B" w:rsidRDefault="00AA678B" w:rsidP="00AA678B">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NAGAR NIGAM DEHRADUN would have the right to review the RFP and seek clarifications where necessary. The response from the Bidder(s) shall only be in writing but no change in the substance of the Proposal would be permitted. It is clarified that bidders are free to make suggestions but are not allowed to submit any conditional bid as specified earlier.</w:t>
      </w:r>
    </w:p>
    <w:p w:rsidR="00AA678B" w:rsidRPr="00AA678B" w:rsidRDefault="00AA678B" w:rsidP="00AA678B">
      <w:pPr>
        <w:widowControl w:val="0"/>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Financial Proposals of Bidders who do not qualify the Stage-I of technical evaluation will not be opened. </w:t>
      </w:r>
    </w:p>
    <w:p w:rsidR="00AA678B" w:rsidRPr="00C654BB" w:rsidRDefault="00AA678B" w:rsidP="00AA678B">
      <w:pPr>
        <w:widowControl w:val="0"/>
        <w:tabs>
          <w:tab w:val="num" w:pos="950"/>
        </w:tabs>
        <w:overflowPunct w:val="0"/>
        <w:autoSpaceDE w:val="0"/>
        <w:autoSpaceDN w:val="0"/>
        <w:adjustRightInd w:val="0"/>
        <w:spacing w:after="0" w:line="360" w:lineRule="auto"/>
        <w:jc w:val="both"/>
        <w:rPr>
          <w:rFonts w:ascii="Arial" w:hAnsi="Arial" w:cs="Arial"/>
          <w:b/>
          <w:i/>
          <w:iCs/>
          <w:sz w:val="20"/>
          <w:szCs w:val="20"/>
        </w:rPr>
      </w:pPr>
      <w:r w:rsidRPr="00AA678B">
        <w:rPr>
          <w:rFonts w:ascii="Constantia" w:eastAsia="Times New Roman" w:hAnsi="Constantia" w:cs="Arial"/>
          <w:bCs/>
          <w:i/>
          <w:iCs/>
          <w:color w:val="000000" w:themeColor="text1"/>
          <w:sz w:val="20"/>
          <w:szCs w:val="30"/>
          <w:lang w:eastAsia="en-IN"/>
        </w:rPr>
        <w:t>NAGAR NIGAM DEHRADUN reserves the right to reject any proposal submitted by bidders if it is of the opinion that the bidder lacks the expertise, experience and is not in possession of requisite infrastructure required for the purpose of the project. The discretion of MUKHYA NAGAR ADHIKARINAGAR NIGAM DEHRADUN in this respect shall be final and binding on all bidders</w:t>
      </w:r>
      <w:r w:rsidRPr="00C654BB">
        <w:rPr>
          <w:rFonts w:ascii="Arial" w:hAnsi="Arial" w:cs="Arial"/>
          <w:b/>
          <w:i/>
          <w:iCs/>
          <w:sz w:val="20"/>
          <w:szCs w:val="20"/>
        </w:rPr>
        <w:t>.</w:t>
      </w:r>
    </w:p>
    <w:p w:rsidR="00AA678B" w:rsidRDefault="00AA678B" w:rsidP="00AA678B">
      <w:pPr>
        <w:widowControl w:val="0"/>
        <w:autoSpaceDE w:val="0"/>
        <w:autoSpaceDN w:val="0"/>
        <w:adjustRightInd w:val="0"/>
        <w:spacing w:after="0" w:line="185" w:lineRule="exact"/>
        <w:rPr>
          <w:rFonts w:ascii="Arial" w:hAnsi="Arial" w:cs="Arial"/>
          <w:i/>
          <w:iCs/>
          <w:sz w:val="20"/>
          <w:szCs w:val="20"/>
        </w:rPr>
      </w:pPr>
    </w:p>
    <w:p w:rsidR="00AA678B" w:rsidRPr="00AA678B" w:rsidRDefault="00AA678B" w:rsidP="001254D0">
      <w:pPr>
        <w:widowControl w:val="0"/>
        <w:numPr>
          <w:ilvl w:val="0"/>
          <w:numId w:val="36"/>
        </w:numPr>
        <w:tabs>
          <w:tab w:val="clear" w:pos="720"/>
        </w:tabs>
        <w:overflowPunct w:val="0"/>
        <w:autoSpaceDE w:val="0"/>
        <w:autoSpaceDN w:val="0"/>
        <w:adjustRightInd w:val="0"/>
        <w:spacing w:after="0" w:line="240" w:lineRule="auto"/>
        <w:ind w:left="470" w:hanging="470"/>
        <w:jc w:val="both"/>
        <w:rPr>
          <w:rFonts w:ascii="Constantia" w:eastAsia="Times New Roman" w:hAnsi="Constantia" w:cs="Arial"/>
          <w:bCs/>
          <w:i/>
          <w:iCs/>
          <w:color w:val="548DD4" w:themeColor="text2" w:themeTint="99"/>
          <w:sz w:val="20"/>
          <w:szCs w:val="30"/>
          <w:lang w:eastAsia="en-IN"/>
        </w:rPr>
      </w:pPr>
      <w:r w:rsidRPr="00AA678B">
        <w:rPr>
          <w:rFonts w:ascii="Constantia" w:eastAsia="Times New Roman" w:hAnsi="Constantia" w:cs="Arial"/>
          <w:bCs/>
          <w:i/>
          <w:iCs/>
          <w:color w:val="548DD4" w:themeColor="text2" w:themeTint="99"/>
          <w:sz w:val="20"/>
          <w:szCs w:val="30"/>
          <w:lang w:eastAsia="en-IN"/>
        </w:rPr>
        <w:t xml:space="preserve">AWARD OF CONTRACT: </w:t>
      </w:r>
    </w:p>
    <w:p w:rsidR="00AA678B" w:rsidRPr="0090129F" w:rsidRDefault="00AA678B" w:rsidP="00AA678B">
      <w:pPr>
        <w:widowControl w:val="0"/>
        <w:autoSpaceDE w:val="0"/>
        <w:autoSpaceDN w:val="0"/>
        <w:adjustRightInd w:val="0"/>
        <w:spacing w:after="0" w:line="229" w:lineRule="exact"/>
        <w:jc w:val="both"/>
        <w:rPr>
          <w:rFonts w:ascii="Times New Roman" w:hAnsi="Times New Roman"/>
          <w:sz w:val="20"/>
          <w:szCs w:val="20"/>
        </w:rPr>
      </w:pPr>
    </w:p>
    <w:p w:rsidR="00AA678B" w:rsidRPr="00AA678B" w:rsidRDefault="00AA678B" w:rsidP="00AA678B">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The contract would be awarded to the best qualified and responsive Bidder offering the bid in conformity with the requirements of these specifications and documents and the </w:t>
      </w:r>
      <w:r w:rsidR="006718F5" w:rsidRPr="00B81043">
        <w:rPr>
          <w:rFonts w:ascii="Constantia" w:eastAsia="Times New Roman" w:hAnsi="Constantia" w:cs="Arial"/>
          <w:bCs/>
          <w:i/>
          <w:iCs/>
          <w:color w:val="000000" w:themeColor="text1"/>
          <w:sz w:val="20"/>
          <w:szCs w:val="30"/>
          <w:lang w:eastAsia="en-IN"/>
        </w:rPr>
        <w:t>nagar nigam</w:t>
      </w:r>
      <w:r w:rsidRPr="00AA678B">
        <w:rPr>
          <w:rFonts w:ascii="Constantia" w:eastAsia="Times New Roman" w:hAnsi="Constantia" w:cs="Arial"/>
          <w:bCs/>
          <w:i/>
          <w:iCs/>
          <w:color w:val="000000" w:themeColor="text1"/>
          <w:sz w:val="20"/>
          <w:szCs w:val="30"/>
          <w:lang w:eastAsia="en-IN"/>
        </w:rPr>
        <w:t xml:space="preserve"> shall be the sole judge in this regard</w:t>
      </w:r>
    </w:p>
    <w:p w:rsidR="00AA678B" w:rsidRDefault="00AA678B" w:rsidP="006718F5">
      <w:pPr>
        <w:widowControl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Notification on Award of Contract will be made in writing to the successful Bidder by the </w:t>
      </w:r>
      <w:r w:rsidR="006718F5" w:rsidRPr="00B81043">
        <w:rPr>
          <w:rFonts w:ascii="Constantia" w:eastAsia="Times New Roman" w:hAnsi="Constantia" w:cs="Arial"/>
          <w:bCs/>
          <w:i/>
          <w:iCs/>
          <w:color w:val="000000" w:themeColor="text1"/>
          <w:sz w:val="20"/>
          <w:szCs w:val="30"/>
          <w:lang w:eastAsia="en-IN"/>
        </w:rPr>
        <w:t>nagar nigam</w:t>
      </w:r>
      <w:r w:rsidR="006718F5" w:rsidRPr="00AA678B">
        <w:rPr>
          <w:rFonts w:ascii="Constantia" w:eastAsia="Times New Roman" w:hAnsi="Constantia" w:cs="Arial"/>
          <w:bCs/>
          <w:i/>
          <w:iCs/>
          <w:color w:val="000000" w:themeColor="text1"/>
          <w:sz w:val="20"/>
          <w:szCs w:val="30"/>
          <w:lang w:eastAsia="en-IN"/>
        </w:rPr>
        <w:t xml:space="preserve"> </w:t>
      </w:r>
      <w:r w:rsidRPr="00AA678B">
        <w:rPr>
          <w:rFonts w:ascii="Constantia" w:eastAsia="Times New Roman" w:hAnsi="Constantia" w:cs="Arial"/>
          <w:bCs/>
          <w:i/>
          <w:iCs/>
          <w:color w:val="000000" w:themeColor="text1"/>
          <w:sz w:val="20"/>
          <w:szCs w:val="30"/>
          <w:lang w:eastAsia="en-IN"/>
        </w:rPr>
        <w:t xml:space="preserve">The selection of bidder/applicant will be at the sole discretion of the </w:t>
      </w:r>
      <w:r w:rsidR="00055474" w:rsidRPr="00B81043">
        <w:rPr>
          <w:rFonts w:ascii="Constantia" w:eastAsia="Times New Roman" w:hAnsi="Constantia" w:cs="Arial"/>
          <w:bCs/>
          <w:i/>
          <w:iCs/>
          <w:color w:val="000000" w:themeColor="text1"/>
          <w:sz w:val="20"/>
          <w:szCs w:val="30"/>
          <w:lang w:eastAsia="en-IN"/>
        </w:rPr>
        <w:t>nagar nigam</w:t>
      </w:r>
      <w:r w:rsidR="00055474" w:rsidRPr="00AA678B">
        <w:rPr>
          <w:rFonts w:ascii="Constantia" w:eastAsia="Times New Roman" w:hAnsi="Constantia" w:cs="Arial"/>
          <w:bCs/>
          <w:i/>
          <w:iCs/>
          <w:color w:val="000000" w:themeColor="text1"/>
          <w:sz w:val="20"/>
          <w:szCs w:val="30"/>
          <w:lang w:eastAsia="en-IN"/>
        </w:rPr>
        <w:t xml:space="preserve"> </w:t>
      </w:r>
      <w:r w:rsidRPr="00AA678B">
        <w:rPr>
          <w:rFonts w:ascii="Constantia" w:eastAsia="Times New Roman" w:hAnsi="Constantia" w:cs="Arial"/>
          <w:bCs/>
          <w:i/>
          <w:iCs/>
          <w:color w:val="000000" w:themeColor="text1"/>
          <w:sz w:val="20"/>
          <w:szCs w:val="30"/>
          <w:lang w:eastAsia="en-IN"/>
        </w:rPr>
        <w:t xml:space="preserve">and </w:t>
      </w:r>
      <w:r w:rsidR="00055474" w:rsidRPr="00B81043">
        <w:rPr>
          <w:rFonts w:ascii="Constantia" w:eastAsia="Times New Roman" w:hAnsi="Constantia" w:cs="Arial"/>
          <w:bCs/>
          <w:i/>
          <w:iCs/>
          <w:color w:val="000000" w:themeColor="text1"/>
          <w:sz w:val="20"/>
          <w:szCs w:val="30"/>
          <w:lang w:eastAsia="en-IN"/>
        </w:rPr>
        <w:t>nagar nigam</w:t>
      </w:r>
      <w:r w:rsidR="00055474" w:rsidRPr="00AA678B">
        <w:rPr>
          <w:rFonts w:ascii="Constantia" w:eastAsia="Times New Roman" w:hAnsi="Constantia" w:cs="Arial"/>
          <w:bCs/>
          <w:i/>
          <w:iCs/>
          <w:color w:val="000000" w:themeColor="text1"/>
          <w:sz w:val="20"/>
          <w:szCs w:val="30"/>
          <w:lang w:eastAsia="en-IN"/>
        </w:rPr>
        <w:t xml:space="preserve"> </w:t>
      </w:r>
      <w:r w:rsidRPr="00AA678B">
        <w:rPr>
          <w:rFonts w:ascii="Constantia" w:eastAsia="Times New Roman" w:hAnsi="Constantia" w:cs="Arial"/>
          <w:bCs/>
          <w:i/>
          <w:iCs/>
          <w:color w:val="000000" w:themeColor="text1"/>
          <w:sz w:val="20"/>
          <w:szCs w:val="30"/>
          <w:lang w:eastAsia="en-IN"/>
        </w:rPr>
        <w:t xml:space="preserve">reserves the right to accept or reject any or all the bids without assigning any reason. The </w:t>
      </w:r>
      <w:r w:rsidR="00055474" w:rsidRPr="00B81043">
        <w:rPr>
          <w:rFonts w:ascii="Constantia" w:eastAsia="Times New Roman" w:hAnsi="Constantia" w:cs="Arial"/>
          <w:bCs/>
          <w:i/>
          <w:iCs/>
          <w:color w:val="000000" w:themeColor="text1"/>
          <w:sz w:val="20"/>
          <w:szCs w:val="30"/>
          <w:lang w:eastAsia="en-IN"/>
        </w:rPr>
        <w:t>nagar nigam</w:t>
      </w:r>
      <w:r w:rsidR="00055474" w:rsidRPr="00AA678B">
        <w:rPr>
          <w:rFonts w:ascii="Constantia" w:eastAsia="Times New Roman" w:hAnsi="Constantia" w:cs="Arial"/>
          <w:bCs/>
          <w:i/>
          <w:iCs/>
          <w:color w:val="000000" w:themeColor="text1"/>
          <w:sz w:val="20"/>
          <w:szCs w:val="30"/>
          <w:lang w:eastAsia="en-IN"/>
        </w:rPr>
        <w:t xml:space="preserve"> </w:t>
      </w:r>
      <w:r w:rsidRPr="00AA678B">
        <w:rPr>
          <w:rFonts w:ascii="Constantia" w:eastAsia="Times New Roman" w:hAnsi="Constantia" w:cs="Arial"/>
          <w:bCs/>
          <w:i/>
          <w:iCs/>
          <w:color w:val="000000" w:themeColor="text1"/>
          <w:sz w:val="20"/>
          <w:szCs w:val="30"/>
          <w:lang w:eastAsia="en-IN"/>
        </w:rPr>
        <w:t>reserves the right to call for additional information from the bidder/Applicant.</w:t>
      </w:r>
    </w:p>
    <w:p w:rsidR="00AA678B" w:rsidRPr="00AA678B" w:rsidRDefault="00AA678B" w:rsidP="00AA678B">
      <w:pPr>
        <w:widowControl w:val="0"/>
        <w:overflowPunct w:val="0"/>
        <w:autoSpaceDE w:val="0"/>
        <w:autoSpaceDN w:val="0"/>
        <w:adjustRightInd w:val="0"/>
        <w:spacing w:after="0" w:line="251" w:lineRule="auto"/>
        <w:ind w:left="10"/>
        <w:jc w:val="both"/>
        <w:rPr>
          <w:rFonts w:ascii="Constantia" w:eastAsia="Times New Roman" w:hAnsi="Constantia" w:cs="Arial"/>
          <w:bCs/>
          <w:i/>
          <w:iCs/>
          <w:color w:val="000000" w:themeColor="text1"/>
          <w:sz w:val="20"/>
          <w:szCs w:val="30"/>
          <w:lang w:eastAsia="en-IN"/>
        </w:rPr>
      </w:pPr>
    </w:p>
    <w:p w:rsidR="00AA678B" w:rsidRPr="0090129F" w:rsidRDefault="00AA678B" w:rsidP="00AA678B">
      <w:pPr>
        <w:widowControl w:val="0"/>
        <w:autoSpaceDE w:val="0"/>
        <w:autoSpaceDN w:val="0"/>
        <w:adjustRightInd w:val="0"/>
        <w:spacing w:after="0" w:line="360" w:lineRule="auto"/>
        <w:ind w:left="10"/>
        <w:rPr>
          <w:rFonts w:ascii="Times New Roman" w:hAnsi="Times New Roman"/>
          <w:sz w:val="20"/>
          <w:szCs w:val="20"/>
        </w:rPr>
      </w:pPr>
      <w:r w:rsidRPr="00AA678B">
        <w:rPr>
          <w:rFonts w:ascii="Constantia" w:eastAsia="Times New Roman" w:hAnsi="Constantia" w:cs="Arial"/>
          <w:bCs/>
          <w:i/>
          <w:iCs/>
          <w:color w:val="548DD4" w:themeColor="text2" w:themeTint="99"/>
          <w:sz w:val="20"/>
          <w:szCs w:val="30"/>
          <w:lang w:eastAsia="en-IN"/>
        </w:rPr>
        <w:t>3.12 ACCEPTANCE OF THE OFFER:</w:t>
      </w:r>
    </w:p>
    <w:p w:rsidR="00AA678B" w:rsidRPr="00AA678B" w:rsidRDefault="00AA678B" w:rsidP="001254D0">
      <w:pPr>
        <w:widowControl w:val="0"/>
        <w:numPr>
          <w:ilvl w:val="0"/>
          <w:numId w:val="37"/>
        </w:numPr>
        <w:tabs>
          <w:tab w:val="clear" w:pos="720"/>
        </w:tabs>
        <w:overflowPunct w:val="0"/>
        <w:autoSpaceDE w:val="0"/>
        <w:autoSpaceDN w:val="0"/>
        <w:adjustRightInd w:val="0"/>
        <w:spacing w:after="0" w:line="360" w:lineRule="auto"/>
        <w:ind w:left="530" w:hanging="338"/>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NAGAR NIGAM DEHRADUN shall issue Letter of A</w:t>
      </w:r>
      <w:r w:rsidR="00055474">
        <w:rPr>
          <w:rFonts w:ascii="Constantia" w:eastAsia="Times New Roman" w:hAnsi="Constantia" w:cs="Arial"/>
          <w:bCs/>
          <w:i/>
          <w:iCs/>
          <w:color w:val="000000" w:themeColor="text1"/>
          <w:sz w:val="20"/>
          <w:szCs w:val="30"/>
          <w:lang w:eastAsia="en-IN"/>
        </w:rPr>
        <w:t>ward</w:t>
      </w:r>
      <w:r w:rsidRPr="00AA678B">
        <w:rPr>
          <w:rFonts w:ascii="Constantia" w:eastAsia="Times New Roman" w:hAnsi="Constantia" w:cs="Arial"/>
          <w:bCs/>
          <w:i/>
          <w:iCs/>
          <w:color w:val="000000" w:themeColor="text1"/>
          <w:sz w:val="20"/>
          <w:szCs w:val="30"/>
          <w:lang w:eastAsia="en-IN"/>
        </w:rPr>
        <w:t xml:space="preserve"> (LOA) to the successful bidder. </w:t>
      </w:r>
    </w:p>
    <w:p w:rsidR="00AA678B" w:rsidRPr="00AA678B" w:rsidRDefault="00AA678B" w:rsidP="001254D0">
      <w:pPr>
        <w:widowControl w:val="0"/>
        <w:numPr>
          <w:ilvl w:val="0"/>
          <w:numId w:val="37"/>
        </w:numPr>
        <w:tabs>
          <w:tab w:val="clear" w:pos="720"/>
        </w:tabs>
        <w:overflowPunct w:val="0"/>
        <w:autoSpaceDE w:val="0"/>
        <w:autoSpaceDN w:val="0"/>
        <w:adjustRightInd w:val="0"/>
        <w:spacing w:after="0" w:line="360" w:lineRule="auto"/>
        <w:ind w:left="530" w:hanging="338"/>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The selected bidder is required to send their unconditional acceptance of LOA within seven (7) days from the date of issue of LOA. </w:t>
      </w:r>
    </w:p>
    <w:p w:rsidR="00AA678B" w:rsidRPr="00AA678B" w:rsidRDefault="00AA678B" w:rsidP="001254D0">
      <w:pPr>
        <w:widowControl w:val="0"/>
        <w:numPr>
          <w:ilvl w:val="0"/>
          <w:numId w:val="37"/>
        </w:numPr>
        <w:tabs>
          <w:tab w:val="clear" w:pos="720"/>
        </w:tabs>
        <w:overflowPunct w:val="0"/>
        <w:autoSpaceDE w:val="0"/>
        <w:autoSpaceDN w:val="0"/>
        <w:adjustRightInd w:val="0"/>
        <w:spacing w:after="0" w:line="360" w:lineRule="auto"/>
        <w:ind w:left="530" w:hanging="338"/>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After receiving the acceptance of LOA from selected bidder a license agreement would be signed </w:t>
      </w:r>
      <w:r w:rsidRPr="00AA678B">
        <w:rPr>
          <w:rFonts w:ascii="Constantia" w:eastAsia="Times New Roman" w:hAnsi="Constantia" w:cs="Arial"/>
          <w:bCs/>
          <w:i/>
          <w:iCs/>
          <w:color w:val="000000" w:themeColor="text1"/>
          <w:sz w:val="20"/>
          <w:szCs w:val="30"/>
          <w:lang w:eastAsia="en-IN"/>
        </w:rPr>
        <w:lastRenderedPageBreak/>
        <w:t xml:space="preserve">between both the parties </w:t>
      </w:r>
    </w:p>
    <w:p w:rsidR="00AA678B" w:rsidRPr="00AA678B" w:rsidRDefault="00AA678B" w:rsidP="001254D0">
      <w:pPr>
        <w:widowControl w:val="0"/>
        <w:numPr>
          <w:ilvl w:val="0"/>
          <w:numId w:val="37"/>
        </w:numPr>
        <w:tabs>
          <w:tab w:val="clear" w:pos="720"/>
        </w:tabs>
        <w:overflowPunct w:val="0"/>
        <w:autoSpaceDE w:val="0"/>
        <w:autoSpaceDN w:val="0"/>
        <w:adjustRightInd w:val="0"/>
        <w:spacing w:after="0" w:line="360" w:lineRule="auto"/>
        <w:ind w:left="530" w:hanging="338"/>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NAGAR NIGAM DEHRADUN shall retain the right to withdraw the LOA in the event of the selected bidder’s failure to accept the LOA unconditionally within the limit specified in the above clause. In this event, NAGAR NIGAM DEHRADUN shall forfeit the EMD of the selected bidder. Conditional acceptance of LOA will also lead to forfeiture of EMD. </w:t>
      </w:r>
    </w:p>
    <w:p w:rsidR="00AA678B" w:rsidRPr="00AA678B" w:rsidRDefault="00AA678B" w:rsidP="00AA678B">
      <w:pPr>
        <w:widowControl w:val="0"/>
        <w:autoSpaceDE w:val="0"/>
        <w:autoSpaceDN w:val="0"/>
        <w:adjustRightInd w:val="0"/>
        <w:spacing w:after="0" w:line="360" w:lineRule="auto"/>
        <w:ind w:left="10"/>
        <w:rPr>
          <w:rFonts w:ascii="Constantia" w:eastAsia="Times New Roman" w:hAnsi="Constantia" w:cs="Arial"/>
          <w:bCs/>
          <w:i/>
          <w:iCs/>
          <w:color w:val="548DD4" w:themeColor="text2" w:themeTint="99"/>
          <w:sz w:val="20"/>
          <w:szCs w:val="30"/>
          <w:lang w:eastAsia="en-IN"/>
        </w:rPr>
      </w:pPr>
      <w:r w:rsidRPr="00AA678B">
        <w:rPr>
          <w:rFonts w:ascii="Constantia" w:eastAsia="Times New Roman" w:hAnsi="Constantia" w:cs="Arial"/>
          <w:bCs/>
          <w:i/>
          <w:iCs/>
          <w:color w:val="548DD4" w:themeColor="text2" w:themeTint="99"/>
          <w:sz w:val="20"/>
          <w:szCs w:val="30"/>
          <w:lang w:eastAsia="en-IN"/>
        </w:rPr>
        <w:t>3.13 NOTIFICATION OF AWARD:</w:t>
      </w:r>
    </w:p>
    <w:p w:rsidR="00AA678B" w:rsidRPr="00AA678B" w:rsidRDefault="00AA678B" w:rsidP="00AA678B">
      <w:pPr>
        <w:widowControl w:val="0"/>
        <w:autoSpaceDE w:val="0"/>
        <w:autoSpaceDN w:val="0"/>
        <w:adjustRightInd w:val="0"/>
        <w:spacing w:after="0" w:line="360" w:lineRule="auto"/>
        <w:ind w:left="10"/>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The following will be the sequence of activities after issue of Letter of Award.</w:t>
      </w:r>
    </w:p>
    <w:p w:rsidR="00AA678B" w:rsidRPr="00AA678B" w:rsidRDefault="00AA678B" w:rsidP="001254D0">
      <w:pPr>
        <w:widowControl w:val="0"/>
        <w:numPr>
          <w:ilvl w:val="2"/>
          <w:numId w:val="38"/>
        </w:numPr>
        <w:tabs>
          <w:tab w:val="clear" w:pos="2160"/>
        </w:tabs>
        <w:overflowPunct w:val="0"/>
        <w:autoSpaceDE w:val="0"/>
        <w:autoSpaceDN w:val="0"/>
        <w:adjustRightInd w:val="0"/>
        <w:spacing w:after="0" w:line="360" w:lineRule="auto"/>
        <w:ind w:left="850" w:hanging="341"/>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Payment of Performance Security by the successful bidder within seven (7) days from the date of issue of letter of Award. </w:t>
      </w:r>
    </w:p>
    <w:p w:rsidR="00AA678B" w:rsidRPr="00AA678B" w:rsidRDefault="00AA678B" w:rsidP="001254D0">
      <w:pPr>
        <w:widowControl w:val="0"/>
        <w:numPr>
          <w:ilvl w:val="2"/>
          <w:numId w:val="38"/>
        </w:numPr>
        <w:tabs>
          <w:tab w:val="clear" w:pos="2160"/>
        </w:tabs>
        <w:overflowPunct w:val="0"/>
        <w:autoSpaceDE w:val="0"/>
        <w:autoSpaceDN w:val="0"/>
        <w:adjustRightInd w:val="0"/>
        <w:spacing w:after="0" w:line="360" w:lineRule="auto"/>
        <w:ind w:left="850" w:hanging="341"/>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Signing of license agreement on non-judicial stamp paper of Rs.100 in the specified format of the </w:t>
      </w:r>
      <w:r w:rsidR="00784DF4" w:rsidRPr="00B81043">
        <w:rPr>
          <w:rFonts w:ascii="Constantia" w:eastAsia="Times New Roman" w:hAnsi="Constantia" w:cs="Arial"/>
          <w:bCs/>
          <w:i/>
          <w:iCs/>
          <w:color w:val="000000" w:themeColor="text1"/>
          <w:sz w:val="20"/>
          <w:szCs w:val="30"/>
          <w:lang w:eastAsia="en-IN"/>
        </w:rPr>
        <w:t xml:space="preserve">nagar </w:t>
      </w:r>
      <w:r w:rsidR="00B81043" w:rsidRPr="00B81043">
        <w:rPr>
          <w:rFonts w:ascii="Constantia" w:eastAsia="Times New Roman" w:hAnsi="Constantia" w:cs="Arial"/>
          <w:bCs/>
          <w:i/>
          <w:iCs/>
          <w:color w:val="000000" w:themeColor="text1"/>
          <w:sz w:val="20"/>
          <w:szCs w:val="30"/>
          <w:lang w:eastAsia="en-IN"/>
        </w:rPr>
        <w:t>nigam</w:t>
      </w:r>
      <w:r w:rsidR="00B81043">
        <w:rPr>
          <w:rFonts w:ascii="Constantia" w:eastAsia="Times New Roman" w:hAnsi="Constantia" w:cs="Arial"/>
          <w:bCs/>
          <w:i/>
          <w:iCs/>
          <w:color w:val="000000" w:themeColor="text1"/>
          <w:sz w:val="20"/>
          <w:szCs w:val="30"/>
          <w:lang w:eastAsia="en-IN"/>
        </w:rPr>
        <w:t>,</w:t>
      </w:r>
      <w:r w:rsidRPr="00AA678B">
        <w:rPr>
          <w:rFonts w:ascii="Constantia" w:eastAsia="Times New Roman" w:hAnsi="Constantia" w:cs="Arial"/>
          <w:bCs/>
          <w:i/>
          <w:iCs/>
          <w:color w:val="000000" w:themeColor="text1"/>
          <w:sz w:val="20"/>
          <w:szCs w:val="30"/>
          <w:lang w:eastAsia="en-IN"/>
        </w:rPr>
        <w:t xml:space="preserve"> within thirty (30) days from the date of issuance of letter of award. </w:t>
      </w:r>
    </w:p>
    <w:p w:rsidR="00AA678B" w:rsidRPr="00AA678B" w:rsidRDefault="00AA678B" w:rsidP="00AA678B">
      <w:pPr>
        <w:widowControl w:val="0"/>
        <w:overflowPunct w:val="0"/>
        <w:autoSpaceDE w:val="0"/>
        <w:autoSpaceDN w:val="0"/>
        <w:adjustRightInd w:val="0"/>
        <w:spacing w:after="0" w:line="240" w:lineRule="auto"/>
        <w:jc w:val="both"/>
        <w:rPr>
          <w:rFonts w:ascii="Arial" w:hAnsi="Arial" w:cs="Arial"/>
          <w:i/>
          <w:iCs/>
          <w:sz w:val="20"/>
          <w:szCs w:val="20"/>
        </w:rPr>
      </w:pPr>
      <w:r>
        <w:rPr>
          <w:rFonts w:ascii="Constantia" w:eastAsia="Times New Roman" w:hAnsi="Constantia" w:cs="Arial"/>
          <w:bCs/>
          <w:i/>
          <w:iCs/>
          <w:color w:val="548DD4" w:themeColor="text2" w:themeTint="99"/>
          <w:sz w:val="20"/>
          <w:szCs w:val="30"/>
          <w:lang w:eastAsia="en-IN"/>
        </w:rPr>
        <w:t>3.14</w:t>
      </w:r>
      <w:r>
        <w:rPr>
          <w:rFonts w:ascii="Constantia" w:eastAsia="Times New Roman" w:hAnsi="Constantia" w:cs="Arial"/>
          <w:bCs/>
          <w:i/>
          <w:iCs/>
          <w:color w:val="548DD4" w:themeColor="text2" w:themeTint="99"/>
          <w:sz w:val="20"/>
          <w:szCs w:val="30"/>
          <w:lang w:eastAsia="en-IN"/>
        </w:rPr>
        <w:tab/>
      </w:r>
      <w:r w:rsidRPr="00AA678B">
        <w:rPr>
          <w:rFonts w:ascii="Constantia" w:eastAsia="Times New Roman" w:hAnsi="Constantia" w:cs="Arial"/>
          <w:bCs/>
          <w:i/>
          <w:iCs/>
          <w:color w:val="548DD4" w:themeColor="text2" w:themeTint="99"/>
          <w:sz w:val="20"/>
          <w:szCs w:val="30"/>
          <w:lang w:eastAsia="en-IN"/>
        </w:rPr>
        <w:t xml:space="preserve">PERFORMANCE SECURITY: </w:t>
      </w:r>
    </w:p>
    <w:p w:rsidR="00AA678B" w:rsidRPr="00AA678B" w:rsidRDefault="00AA678B" w:rsidP="00AA678B">
      <w:pPr>
        <w:widowControl w:val="0"/>
        <w:autoSpaceDE w:val="0"/>
        <w:autoSpaceDN w:val="0"/>
        <w:adjustRightInd w:val="0"/>
        <w:spacing w:after="0" w:line="43" w:lineRule="exact"/>
        <w:rPr>
          <w:rFonts w:ascii="Arial" w:hAnsi="Arial" w:cs="Arial"/>
          <w:i/>
          <w:iCs/>
          <w:sz w:val="20"/>
          <w:szCs w:val="20"/>
        </w:rPr>
      </w:pPr>
    </w:p>
    <w:p w:rsidR="00AA678B" w:rsidRPr="00AA678B" w:rsidRDefault="00AA678B" w:rsidP="001254D0">
      <w:pPr>
        <w:pStyle w:val="ListParagraph"/>
        <w:widowControl w:val="0"/>
        <w:numPr>
          <w:ilvl w:val="1"/>
          <w:numId w:val="39"/>
        </w:numPr>
        <w:tabs>
          <w:tab w:val="clear" w:pos="1440"/>
          <w:tab w:val="num" w:pos="-3402"/>
        </w:tabs>
        <w:overflowPunct w:val="0"/>
        <w:autoSpaceDE w:val="0"/>
        <w:autoSpaceDN w:val="0"/>
        <w:adjustRightInd w:val="0"/>
        <w:spacing w:after="0" w:line="360" w:lineRule="auto"/>
        <w:ind w:left="709" w:hanging="283"/>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Perfo</w:t>
      </w:r>
      <w:r w:rsidR="008B1EF4">
        <w:rPr>
          <w:rFonts w:ascii="Constantia" w:eastAsia="Times New Roman" w:hAnsi="Constantia" w:cs="Arial"/>
          <w:bCs/>
          <w:i/>
          <w:iCs/>
          <w:color w:val="000000" w:themeColor="text1"/>
          <w:sz w:val="20"/>
          <w:szCs w:val="30"/>
          <w:lang w:eastAsia="en-IN"/>
        </w:rPr>
        <w:t>rmance Security which shall be 5</w:t>
      </w:r>
      <w:r w:rsidRPr="00AA678B">
        <w:rPr>
          <w:rFonts w:ascii="Constantia" w:eastAsia="Times New Roman" w:hAnsi="Constantia" w:cs="Arial"/>
          <w:bCs/>
          <w:i/>
          <w:iCs/>
          <w:color w:val="000000" w:themeColor="text1"/>
          <w:sz w:val="20"/>
          <w:szCs w:val="30"/>
          <w:lang w:eastAsia="en-IN"/>
        </w:rPr>
        <w:t>% of the</w:t>
      </w:r>
      <w:r w:rsidR="00B81043">
        <w:rPr>
          <w:rFonts w:ascii="Constantia" w:eastAsia="Times New Roman" w:hAnsi="Constantia" w:cs="Arial"/>
          <w:bCs/>
          <w:i/>
          <w:iCs/>
          <w:color w:val="000000" w:themeColor="text1"/>
          <w:sz w:val="20"/>
          <w:szCs w:val="30"/>
          <w:lang w:eastAsia="en-IN"/>
        </w:rPr>
        <w:t xml:space="preserve"> </w:t>
      </w:r>
      <w:r w:rsidR="00141812">
        <w:rPr>
          <w:rFonts w:ascii="Constantia" w:eastAsia="Times New Roman" w:hAnsi="Constantia" w:cs="Arial"/>
          <w:bCs/>
          <w:i/>
          <w:iCs/>
          <w:color w:val="000000" w:themeColor="text1"/>
          <w:sz w:val="20"/>
          <w:szCs w:val="30"/>
          <w:lang w:eastAsia="en-IN"/>
        </w:rPr>
        <w:t>value of the contract</w:t>
      </w:r>
      <w:r w:rsidRPr="00AA678B">
        <w:rPr>
          <w:rFonts w:ascii="Constantia" w:eastAsia="Times New Roman" w:hAnsi="Constantia" w:cs="Arial"/>
          <w:bCs/>
          <w:i/>
          <w:iCs/>
          <w:color w:val="000000" w:themeColor="text1"/>
          <w:sz w:val="20"/>
          <w:szCs w:val="30"/>
          <w:lang w:eastAsia="en-IN"/>
        </w:rPr>
        <w:t xml:space="preserve"> total </w:t>
      </w:r>
      <w:r w:rsidR="00EE3B05">
        <w:rPr>
          <w:rFonts w:ascii="Constantia" w:eastAsia="Times New Roman" w:hAnsi="Constantia" w:cs="Arial"/>
          <w:bCs/>
          <w:i/>
          <w:iCs/>
          <w:color w:val="000000" w:themeColor="text1"/>
          <w:sz w:val="20"/>
          <w:szCs w:val="30"/>
          <w:lang w:eastAsia="en-IN"/>
        </w:rPr>
        <w:t>develo</w:t>
      </w:r>
      <w:r w:rsidR="00AD7E05">
        <w:rPr>
          <w:rFonts w:ascii="Constantia" w:eastAsia="Times New Roman" w:hAnsi="Constantia" w:cs="Arial"/>
          <w:bCs/>
          <w:i/>
          <w:iCs/>
          <w:color w:val="000000" w:themeColor="text1"/>
          <w:sz w:val="20"/>
          <w:szCs w:val="30"/>
          <w:lang w:eastAsia="en-IN"/>
        </w:rPr>
        <w:t>pment and beautification of Palt</w:t>
      </w:r>
      <w:r w:rsidR="00EE3B05">
        <w:rPr>
          <w:rFonts w:ascii="Constantia" w:eastAsia="Times New Roman" w:hAnsi="Constantia" w:cs="Arial"/>
          <w:bCs/>
          <w:i/>
          <w:iCs/>
          <w:color w:val="000000" w:themeColor="text1"/>
          <w:sz w:val="20"/>
          <w:szCs w:val="30"/>
          <w:lang w:eastAsia="en-IN"/>
        </w:rPr>
        <w:t>an bazar road from clock tower junction to lakhi bagh junction</w:t>
      </w:r>
      <w:r w:rsidRPr="00AA678B">
        <w:rPr>
          <w:rFonts w:ascii="Constantia" w:eastAsia="Times New Roman" w:hAnsi="Constantia" w:cs="Arial"/>
          <w:bCs/>
          <w:i/>
          <w:iCs/>
          <w:color w:val="000000" w:themeColor="text1"/>
          <w:sz w:val="20"/>
          <w:szCs w:val="30"/>
          <w:lang w:eastAsia="en-IN"/>
        </w:rPr>
        <w:t xml:space="preserve">, prior to signing of agreement. </w:t>
      </w:r>
    </w:p>
    <w:p w:rsidR="00AA678B" w:rsidRPr="00AA678B" w:rsidRDefault="00AA678B" w:rsidP="001254D0">
      <w:pPr>
        <w:pStyle w:val="ListParagraph"/>
        <w:widowControl w:val="0"/>
        <w:numPr>
          <w:ilvl w:val="1"/>
          <w:numId w:val="39"/>
        </w:numPr>
        <w:tabs>
          <w:tab w:val="clear" w:pos="1440"/>
          <w:tab w:val="num" w:pos="-3402"/>
        </w:tabs>
        <w:overflowPunct w:val="0"/>
        <w:autoSpaceDE w:val="0"/>
        <w:autoSpaceDN w:val="0"/>
        <w:adjustRightInd w:val="0"/>
        <w:spacing w:after="0" w:line="360" w:lineRule="auto"/>
        <w:ind w:left="709" w:hanging="283"/>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The Performance Security shall be in the form of Demand Draft in the name of Mukhya Nagar Adhikari, Nagar Nigam Dehradun. </w:t>
      </w:r>
    </w:p>
    <w:p w:rsidR="00AA678B" w:rsidRPr="00AA678B" w:rsidRDefault="00AA678B" w:rsidP="001254D0">
      <w:pPr>
        <w:pStyle w:val="ListParagraph"/>
        <w:widowControl w:val="0"/>
        <w:numPr>
          <w:ilvl w:val="1"/>
          <w:numId w:val="39"/>
        </w:numPr>
        <w:tabs>
          <w:tab w:val="clear" w:pos="1440"/>
          <w:tab w:val="num" w:pos="-3402"/>
        </w:tabs>
        <w:overflowPunct w:val="0"/>
        <w:autoSpaceDE w:val="0"/>
        <w:autoSpaceDN w:val="0"/>
        <w:adjustRightInd w:val="0"/>
        <w:spacing w:after="0" w:line="360" w:lineRule="auto"/>
        <w:ind w:left="709" w:hanging="283"/>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Failure of the Successful Bidder to comply with the requirements shall constitute sufficient grounds for the annulment of the award and forfeiture of the Performance Security. </w:t>
      </w:r>
    </w:p>
    <w:p w:rsidR="00AA678B" w:rsidRPr="00AA678B" w:rsidRDefault="00AA678B" w:rsidP="001254D0">
      <w:pPr>
        <w:pStyle w:val="ListParagraph"/>
        <w:widowControl w:val="0"/>
        <w:numPr>
          <w:ilvl w:val="1"/>
          <w:numId w:val="39"/>
        </w:numPr>
        <w:tabs>
          <w:tab w:val="clear" w:pos="1440"/>
          <w:tab w:val="num" w:pos="-3402"/>
        </w:tabs>
        <w:overflowPunct w:val="0"/>
        <w:autoSpaceDE w:val="0"/>
        <w:autoSpaceDN w:val="0"/>
        <w:adjustRightInd w:val="0"/>
        <w:spacing w:after="0" w:line="360" w:lineRule="auto"/>
        <w:ind w:left="709" w:hanging="283"/>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Performance Security amount in full may be forfeited in the following cases: </w:t>
      </w:r>
    </w:p>
    <w:p w:rsidR="00AA678B" w:rsidRPr="00AA678B" w:rsidRDefault="00AA678B" w:rsidP="001254D0">
      <w:pPr>
        <w:pStyle w:val="ListParagraph"/>
        <w:widowControl w:val="0"/>
        <w:numPr>
          <w:ilvl w:val="0"/>
          <w:numId w:val="40"/>
        </w:numPr>
        <w:tabs>
          <w:tab w:val="clear" w:pos="855"/>
          <w:tab w:val="num" w:pos="-3402"/>
        </w:tabs>
        <w:overflowPunct w:val="0"/>
        <w:autoSpaceDE w:val="0"/>
        <w:autoSpaceDN w:val="0"/>
        <w:adjustRightInd w:val="0"/>
        <w:spacing w:after="0" w:line="360" w:lineRule="auto"/>
        <w:ind w:left="993" w:hanging="131"/>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When the terms and conditions of contract is breached. </w:t>
      </w:r>
    </w:p>
    <w:p w:rsidR="00AA678B" w:rsidRPr="00AA678B" w:rsidRDefault="00AA678B" w:rsidP="001254D0">
      <w:pPr>
        <w:pStyle w:val="ListParagraph"/>
        <w:widowControl w:val="0"/>
        <w:numPr>
          <w:ilvl w:val="0"/>
          <w:numId w:val="40"/>
        </w:numPr>
        <w:tabs>
          <w:tab w:val="clear" w:pos="855"/>
          <w:tab w:val="num" w:pos="-3402"/>
        </w:tabs>
        <w:overflowPunct w:val="0"/>
        <w:autoSpaceDE w:val="0"/>
        <w:autoSpaceDN w:val="0"/>
        <w:adjustRightInd w:val="0"/>
        <w:spacing w:after="0" w:line="360" w:lineRule="auto"/>
        <w:ind w:left="993" w:hanging="131"/>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When the bidder fails to make accomplish services satisfactorily. </w:t>
      </w:r>
    </w:p>
    <w:p w:rsidR="00AA678B" w:rsidRPr="00AA678B" w:rsidRDefault="00AA678B" w:rsidP="001254D0">
      <w:pPr>
        <w:pStyle w:val="ListParagraph"/>
        <w:widowControl w:val="0"/>
        <w:numPr>
          <w:ilvl w:val="0"/>
          <w:numId w:val="41"/>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AA678B">
        <w:rPr>
          <w:rFonts w:ascii="Constantia" w:eastAsia="Times New Roman" w:hAnsi="Constantia" w:cs="Arial"/>
          <w:bCs/>
          <w:i/>
          <w:iCs/>
          <w:color w:val="000000" w:themeColor="text1"/>
          <w:sz w:val="20"/>
          <w:szCs w:val="30"/>
          <w:lang w:eastAsia="en-IN"/>
        </w:rPr>
        <w:t xml:space="preserve">Failure of the successful bidder to comply with the requirement of the contract shall constitute sufficient grounds, to award the contract to the next highest evaluated bidder or call for new bids. </w:t>
      </w:r>
    </w:p>
    <w:p w:rsidR="00AA678B" w:rsidRPr="00AA678B" w:rsidRDefault="00AA678B" w:rsidP="001254D0">
      <w:pPr>
        <w:pStyle w:val="ListParagraph"/>
        <w:widowControl w:val="0"/>
        <w:numPr>
          <w:ilvl w:val="0"/>
          <w:numId w:val="41"/>
        </w:numPr>
        <w:overflowPunct w:val="0"/>
        <w:autoSpaceDE w:val="0"/>
        <w:autoSpaceDN w:val="0"/>
        <w:adjustRightInd w:val="0"/>
        <w:spacing w:after="0" w:line="360" w:lineRule="auto"/>
        <w:jc w:val="both"/>
        <w:rPr>
          <w:rFonts w:ascii="Constantia" w:eastAsia="Times New Roman" w:hAnsi="Constantia" w:cs="Arial"/>
          <w:bCs/>
          <w:i/>
          <w:iCs/>
          <w:color w:val="548DD4" w:themeColor="text2" w:themeTint="99"/>
          <w:sz w:val="20"/>
          <w:szCs w:val="30"/>
          <w:lang w:eastAsia="en-IN"/>
        </w:rPr>
      </w:pPr>
      <w:r w:rsidRPr="00AA678B">
        <w:rPr>
          <w:rFonts w:ascii="Constantia" w:eastAsia="Times New Roman" w:hAnsi="Constantia" w:cs="Arial"/>
          <w:bCs/>
          <w:i/>
          <w:iCs/>
          <w:color w:val="000000" w:themeColor="text1"/>
          <w:sz w:val="20"/>
          <w:szCs w:val="30"/>
          <w:lang w:eastAsia="en-IN"/>
        </w:rPr>
        <w:t xml:space="preserve">The Performance Security should remain valid for a period of 60 days beyond the date of completion of all contractual obligations of successful bidder. </w:t>
      </w:r>
    </w:p>
    <w:p w:rsidR="00AA678B" w:rsidRPr="00B70A95" w:rsidRDefault="00AA678B" w:rsidP="001254D0">
      <w:pPr>
        <w:pStyle w:val="ListParagraph"/>
        <w:widowControl w:val="0"/>
        <w:numPr>
          <w:ilvl w:val="1"/>
          <w:numId w:val="51"/>
        </w:numPr>
        <w:overflowPunct w:val="0"/>
        <w:autoSpaceDE w:val="0"/>
        <w:autoSpaceDN w:val="0"/>
        <w:adjustRightInd w:val="0"/>
        <w:spacing w:after="0" w:line="360" w:lineRule="auto"/>
        <w:jc w:val="both"/>
        <w:rPr>
          <w:rFonts w:ascii="Arial" w:hAnsi="Arial" w:cs="Arial"/>
          <w:b/>
          <w:bCs/>
          <w:i/>
          <w:iCs/>
          <w:color w:val="0F243E"/>
          <w:sz w:val="21"/>
          <w:szCs w:val="21"/>
        </w:rPr>
      </w:pPr>
      <w:r w:rsidRPr="00B70A95">
        <w:rPr>
          <w:rFonts w:ascii="Constantia" w:eastAsia="Times New Roman" w:hAnsi="Constantia" w:cs="Arial"/>
          <w:bCs/>
          <w:i/>
          <w:iCs/>
          <w:color w:val="548DD4" w:themeColor="text2" w:themeTint="99"/>
          <w:sz w:val="20"/>
          <w:szCs w:val="30"/>
          <w:lang w:eastAsia="en-IN"/>
        </w:rPr>
        <w:t xml:space="preserve">CHANGE ORDERS: </w:t>
      </w:r>
    </w:p>
    <w:p w:rsidR="00AA678B" w:rsidRPr="00B70A95" w:rsidRDefault="00FD73A0" w:rsidP="00B70A95">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B81043">
        <w:rPr>
          <w:rFonts w:ascii="Constantia" w:eastAsia="Times New Roman" w:hAnsi="Constantia" w:cs="Arial"/>
          <w:bCs/>
          <w:i/>
          <w:iCs/>
          <w:color w:val="000000" w:themeColor="text1"/>
          <w:sz w:val="20"/>
          <w:szCs w:val="30"/>
          <w:lang w:eastAsia="en-IN"/>
        </w:rPr>
        <w:t>nagar nigam</w:t>
      </w:r>
      <w:r w:rsidRPr="00AA678B">
        <w:rPr>
          <w:rFonts w:ascii="Constantia" w:eastAsia="Times New Roman" w:hAnsi="Constantia" w:cs="Arial"/>
          <w:bCs/>
          <w:i/>
          <w:iCs/>
          <w:color w:val="000000" w:themeColor="text1"/>
          <w:sz w:val="20"/>
          <w:szCs w:val="30"/>
          <w:lang w:eastAsia="en-IN"/>
        </w:rPr>
        <w:t xml:space="preserve"> </w:t>
      </w:r>
      <w:r w:rsidR="008B1EF4">
        <w:rPr>
          <w:rFonts w:ascii="Constantia" w:eastAsia="Times New Roman" w:hAnsi="Constantia" w:cs="Arial"/>
          <w:bCs/>
          <w:i/>
          <w:iCs/>
          <w:color w:val="000000" w:themeColor="text1"/>
          <w:sz w:val="20"/>
          <w:szCs w:val="30"/>
          <w:lang w:eastAsia="en-IN"/>
        </w:rPr>
        <w:t xml:space="preserve"> Dehradun </w:t>
      </w:r>
      <w:r w:rsidR="00AA678B" w:rsidRPr="00B70A95">
        <w:rPr>
          <w:rFonts w:ascii="Constantia" w:eastAsia="Times New Roman" w:hAnsi="Constantia" w:cs="Arial"/>
          <w:bCs/>
          <w:i/>
          <w:iCs/>
          <w:color w:val="000000" w:themeColor="text1"/>
          <w:sz w:val="20"/>
          <w:szCs w:val="30"/>
          <w:lang w:eastAsia="en-IN"/>
        </w:rPr>
        <w:t>may at any time, by a written order given to the bidder, make change within the general scope of the Contract. If any such change causes an increase or decrease in the cost of, or the time required for, the bidder’s performance of any part of the work under the contract, whether changed or not changed by the order, and equitable adjustment shall be made in the Performance Security, Contract Price or delivery schedule, or both, and the contract shall accordingly be amended.</w:t>
      </w:r>
    </w:p>
    <w:p w:rsidR="00AA678B" w:rsidRPr="00B70A95" w:rsidRDefault="00AA678B" w:rsidP="001254D0">
      <w:pPr>
        <w:widowControl w:val="0"/>
        <w:numPr>
          <w:ilvl w:val="0"/>
          <w:numId w:val="42"/>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548DD4" w:themeColor="text2" w:themeTint="99"/>
          <w:sz w:val="20"/>
          <w:szCs w:val="30"/>
          <w:lang w:eastAsia="en-IN"/>
        </w:rPr>
      </w:pPr>
      <w:r w:rsidRPr="00B70A95">
        <w:rPr>
          <w:rFonts w:ascii="Constantia" w:eastAsia="Times New Roman" w:hAnsi="Constantia" w:cs="Arial"/>
          <w:bCs/>
          <w:i/>
          <w:iCs/>
          <w:color w:val="548DD4" w:themeColor="text2" w:themeTint="99"/>
          <w:sz w:val="20"/>
          <w:szCs w:val="30"/>
          <w:lang w:eastAsia="en-IN"/>
        </w:rPr>
        <w:t xml:space="preserve">EXECUTION OF LICENSE AGREEMENT: </w:t>
      </w:r>
    </w:p>
    <w:p w:rsidR="00AA678B" w:rsidRPr="00B70A95" w:rsidRDefault="00AA678B" w:rsidP="00B70A95">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1. The successful bidder is required to sign the License Agreement within 30 days of conveying their unconditional acceptance of the LOA to NAGAR NIGAM DEHRADUN in writing. But prior to signing of the Agreement, the Bidder must satisfy the following conditions, NAGAR NIGAM DEHRADUN shall not execute the License Agreement until these conditions have been satisfied.</w:t>
      </w:r>
    </w:p>
    <w:p w:rsidR="00AA678B" w:rsidRPr="00B70A95" w:rsidRDefault="00AA678B" w:rsidP="001254D0">
      <w:pPr>
        <w:widowControl w:val="0"/>
        <w:numPr>
          <w:ilvl w:val="0"/>
          <w:numId w:val="43"/>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The Bidder has submitted the requisite Performance Security to NAGAR NIGAM DEHRADUN. </w:t>
      </w:r>
    </w:p>
    <w:p w:rsidR="00AA678B" w:rsidRPr="00B70A95" w:rsidRDefault="00AA678B" w:rsidP="001254D0">
      <w:pPr>
        <w:widowControl w:val="0"/>
        <w:numPr>
          <w:ilvl w:val="0"/>
          <w:numId w:val="43"/>
        </w:numPr>
        <w:tabs>
          <w:tab w:val="clear" w:pos="720"/>
          <w:tab w:val="num" w:pos="67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lastRenderedPageBreak/>
        <w:t>The  Bidder has submitted certified true copies of all resolutions adopted by its/their  Board of Directors authorizing it/them for execution, delivery and performance of this Agreement to NAGAR NIGAM DEHRADUN before the signing of this License Agreement.</w:t>
      </w:r>
    </w:p>
    <w:p w:rsidR="00AA678B" w:rsidRPr="00B70A95" w:rsidRDefault="00AA678B" w:rsidP="00B70A95">
      <w:pPr>
        <w:widowControl w:val="0"/>
        <w:overflowPunct w:val="0"/>
        <w:autoSpaceDE w:val="0"/>
        <w:autoSpaceDN w:val="0"/>
        <w:adjustRightInd w:val="0"/>
        <w:spacing w:after="0" w:line="360" w:lineRule="auto"/>
        <w:ind w:left="10" w:firstLine="58"/>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2. Failure to meet these conditions will result in a breach and NAGAR NIGAM DEHRADUN shall be entitled to cancel the award without being liable in any manner whatsoever to the Bidder and to forfeit the EMD and any other amount deposited till that time as Damages.</w:t>
      </w:r>
    </w:p>
    <w:p w:rsidR="00AA678B" w:rsidRPr="00B70A95" w:rsidRDefault="00AA678B" w:rsidP="001254D0">
      <w:pPr>
        <w:widowControl w:val="0"/>
        <w:numPr>
          <w:ilvl w:val="0"/>
          <w:numId w:val="44"/>
        </w:numPr>
        <w:tabs>
          <w:tab w:val="clear" w:pos="720"/>
          <w:tab w:val="num" w:pos="322"/>
        </w:tabs>
        <w:overflowPunct w:val="0"/>
        <w:autoSpaceDE w:val="0"/>
        <w:autoSpaceDN w:val="0"/>
        <w:adjustRightInd w:val="0"/>
        <w:spacing w:after="0" w:line="360" w:lineRule="auto"/>
        <w:ind w:left="10" w:hanging="1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The cost of stamp duty for execution of License Agreement, registration charges and any other related Legal Documentation charges and incidental charges will be borne by the successful bidder. </w:t>
      </w:r>
    </w:p>
    <w:p w:rsidR="00AA678B" w:rsidRPr="00B70A95" w:rsidRDefault="00AA678B" w:rsidP="001254D0">
      <w:pPr>
        <w:widowControl w:val="0"/>
        <w:numPr>
          <w:ilvl w:val="0"/>
          <w:numId w:val="44"/>
        </w:numPr>
        <w:tabs>
          <w:tab w:val="clear" w:pos="720"/>
          <w:tab w:val="num" w:pos="298"/>
        </w:tabs>
        <w:overflowPunct w:val="0"/>
        <w:autoSpaceDE w:val="0"/>
        <w:autoSpaceDN w:val="0"/>
        <w:adjustRightInd w:val="0"/>
        <w:spacing w:after="0" w:line="360" w:lineRule="auto"/>
        <w:ind w:left="10" w:hanging="1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In case of failure to sign the License Agreement within the stipulated time, NAGAR NIGAM DEHRADUN shall retain the right to cancel the Award and forfeit the bidders EMD and any other amount deposited till that time without being liable in any manner whatsoever to the Bidder. </w:t>
      </w:r>
    </w:p>
    <w:p w:rsidR="00AA678B" w:rsidRPr="00B70A95" w:rsidRDefault="00AA678B" w:rsidP="001254D0">
      <w:pPr>
        <w:widowControl w:val="0"/>
        <w:numPr>
          <w:ilvl w:val="0"/>
          <w:numId w:val="45"/>
        </w:numPr>
        <w:tabs>
          <w:tab w:val="clear" w:pos="720"/>
        </w:tabs>
        <w:overflowPunct w:val="0"/>
        <w:autoSpaceDE w:val="0"/>
        <w:autoSpaceDN w:val="0"/>
        <w:adjustRightInd w:val="0"/>
        <w:spacing w:after="0" w:line="360" w:lineRule="auto"/>
        <w:ind w:left="790" w:hanging="790"/>
        <w:jc w:val="both"/>
        <w:rPr>
          <w:rFonts w:ascii="Constantia" w:eastAsia="Times New Roman" w:hAnsi="Constantia" w:cs="Arial"/>
          <w:bCs/>
          <w:i/>
          <w:iCs/>
          <w:color w:val="548DD4" w:themeColor="text2" w:themeTint="99"/>
          <w:sz w:val="20"/>
          <w:szCs w:val="30"/>
          <w:lang w:eastAsia="en-IN"/>
        </w:rPr>
      </w:pPr>
      <w:r w:rsidRPr="00B70A95">
        <w:rPr>
          <w:rFonts w:ascii="Constantia" w:eastAsia="Times New Roman" w:hAnsi="Constantia" w:cs="Arial"/>
          <w:bCs/>
          <w:i/>
          <w:iCs/>
          <w:color w:val="548DD4" w:themeColor="text2" w:themeTint="99"/>
          <w:sz w:val="20"/>
          <w:szCs w:val="30"/>
          <w:lang w:eastAsia="en-IN"/>
        </w:rPr>
        <w:t xml:space="preserve">AMENDMENT OF REQUEST FOR PROPOSAL DOCUMENT: </w:t>
      </w:r>
    </w:p>
    <w:p w:rsidR="00AA678B" w:rsidRPr="00B70A95" w:rsidRDefault="00AA678B" w:rsidP="001254D0">
      <w:pPr>
        <w:pStyle w:val="ListParagraph"/>
        <w:widowControl w:val="0"/>
        <w:numPr>
          <w:ilvl w:val="1"/>
          <w:numId w:val="45"/>
        </w:numPr>
        <w:tabs>
          <w:tab w:val="clear" w:pos="1440"/>
          <w:tab w:val="num" w:pos="-3402"/>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At any time prior to the Last date for its submission, NAGAR NIGAM DEHRADUN may, for any reason, whether at its own initiative or in response to clarifications requested by a Bidder, modify the REQUEST FOR PROPOSAL document through the issuance of Addenda. This will be sent in writing to all the Bidders and shall be binding upon them. These will be uploaded on NAGAR NIGAM DEHRADUN website </w:t>
      </w:r>
      <w:r w:rsidRPr="00B81043">
        <w:rPr>
          <w:rFonts w:ascii="Constantia" w:eastAsia="Times New Roman" w:hAnsi="Constantia" w:cs="Arial"/>
          <w:bCs/>
          <w:i/>
          <w:iCs/>
          <w:color w:val="000000" w:themeColor="text1"/>
          <w:sz w:val="20"/>
          <w:szCs w:val="30"/>
          <w:lang w:eastAsia="en-IN"/>
        </w:rPr>
        <w:t>www.nagarnigamdehreadun.com</w:t>
      </w:r>
      <w:r w:rsidRPr="00B70A95">
        <w:rPr>
          <w:rFonts w:ascii="Constantia" w:eastAsia="Times New Roman" w:hAnsi="Constantia" w:cs="Arial"/>
          <w:bCs/>
          <w:i/>
          <w:iCs/>
          <w:color w:val="000000" w:themeColor="text1"/>
          <w:sz w:val="20"/>
          <w:szCs w:val="30"/>
          <w:lang w:eastAsia="en-IN"/>
        </w:rPr>
        <w:t xml:space="preserve"> Bidders are required to be in touch with NAGAR NIGAM DEHRADUN website. </w:t>
      </w:r>
    </w:p>
    <w:p w:rsidR="00AA678B" w:rsidRPr="00B70A95" w:rsidRDefault="00AA678B" w:rsidP="001254D0">
      <w:pPr>
        <w:pStyle w:val="ListParagraph"/>
        <w:widowControl w:val="0"/>
        <w:numPr>
          <w:ilvl w:val="1"/>
          <w:numId w:val="45"/>
        </w:numPr>
        <w:tabs>
          <w:tab w:val="clear" w:pos="1440"/>
          <w:tab w:val="num" w:pos="-3402"/>
        </w:tabs>
        <w:overflowPunct w:val="0"/>
        <w:autoSpaceDE w:val="0"/>
        <w:autoSpaceDN w:val="0"/>
        <w:adjustRightInd w:val="0"/>
        <w:spacing w:after="0" w:line="360" w:lineRule="auto"/>
        <w:ind w:left="709"/>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In order to give the Bidders reasonable time in which to take an Addendum into account, or for any other reason, NAGAR NIGAM DEHRADUN may, at its discretion, extend the Proposal Due Date</w:t>
      </w:r>
    </w:p>
    <w:p w:rsidR="00AA678B" w:rsidRPr="00B70A95" w:rsidRDefault="00AA678B" w:rsidP="001254D0">
      <w:pPr>
        <w:widowControl w:val="0"/>
        <w:numPr>
          <w:ilvl w:val="0"/>
          <w:numId w:val="46"/>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548DD4" w:themeColor="text2" w:themeTint="99"/>
          <w:sz w:val="20"/>
          <w:szCs w:val="30"/>
          <w:lang w:eastAsia="en-IN"/>
        </w:rPr>
      </w:pPr>
      <w:r w:rsidRPr="00B70A95">
        <w:rPr>
          <w:rFonts w:ascii="Constantia" w:eastAsia="Times New Roman" w:hAnsi="Constantia" w:cs="Arial"/>
          <w:bCs/>
          <w:i/>
          <w:iCs/>
          <w:color w:val="548DD4" w:themeColor="text2" w:themeTint="99"/>
          <w:sz w:val="20"/>
          <w:szCs w:val="30"/>
          <w:lang w:eastAsia="en-IN"/>
        </w:rPr>
        <w:t xml:space="preserve">RETURN OF EMD OF SUCCESSFUL BIDDER: </w:t>
      </w:r>
    </w:p>
    <w:p w:rsidR="00AA678B" w:rsidRPr="00B70A95" w:rsidRDefault="00AA678B" w:rsidP="00B70A95">
      <w:pPr>
        <w:widowControl w:val="0"/>
        <w:overflowPunct w:val="0"/>
        <w:autoSpaceDE w:val="0"/>
        <w:autoSpaceDN w:val="0"/>
        <w:adjustRightInd w:val="0"/>
        <w:spacing w:after="0" w:line="360" w:lineRule="auto"/>
        <w:ind w:left="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The E.M.D. paid by the Successful Bidder shall be refunded to the bidder without interest, within 30 days of signing the agreement with the successful bidder or shall be adjusted with the performance security amount. The EMD shall be forfeited in case the bidder fails to sign the agreement.</w:t>
      </w:r>
    </w:p>
    <w:p w:rsidR="00AA678B" w:rsidRPr="00B70A95" w:rsidRDefault="00B70A95" w:rsidP="001254D0">
      <w:pPr>
        <w:pStyle w:val="ListParagraph"/>
        <w:widowControl w:val="0"/>
        <w:numPr>
          <w:ilvl w:val="1"/>
          <w:numId w:val="52"/>
        </w:numPr>
        <w:autoSpaceDE w:val="0"/>
        <w:autoSpaceDN w:val="0"/>
        <w:adjustRightInd w:val="0"/>
        <w:spacing w:after="0" w:line="360" w:lineRule="auto"/>
        <w:rPr>
          <w:rFonts w:ascii="Arial" w:hAnsi="Arial" w:cs="Arial"/>
          <w:b/>
          <w:bCs/>
          <w:i/>
          <w:iCs/>
          <w:color w:val="0F243E"/>
          <w:sz w:val="21"/>
          <w:szCs w:val="21"/>
        </w:rPr>
      </w:pPr>
      <w:r w:rsidRPr="00B70A95">
        <w:rPr>
          <w:rFonts w:ascii="Constantia" w:eastAsia="Times New Roman" w:hAnsi="Constantia" w:cs="Arial"/>
          <w:bCs/>
          <w:i/>
          <w:iCs/>
          <w:color w:val="548DD4" w:themeColor="text2" w:themeTint="99"/>
          <w:sz w:val="20"/>
          <w:szCs w:val="30"/>
          <w:lang w:eastAsia="en-IN"/>
        </w:rPr>
        <w:tab/>
      </w:r>
      <w:r w:rsidR="00AA678B" w:rsidRPr="00B70A95">
        <w:rPr>
          <w:rFonts w:ascii="Constantia" w:eastAsia="Times New Roman" w:hAnsi="Constantia" w:cs="Arial"/>
          <w:bCs/>
          <w:i/>
          <w:iCs/>
          <w:color w:val="548DD4" w:themeColor="text2" w:themeTint="99"/>
          <w:sz w:val="20"/>
          <w:szCs w:val="30"/>
          <w:lang w:eastAsia="en-IN"/>
        </w:rPr>
        <w:t>RETURN OF EMD OF UNSUCCESSFUL BIDDERS:</w:t>
      </w:r>
      <w:r w:rsidR="00AA678B" w:rsidRPr="00B70A95">
        <w:rPr>
          <w:rFonts w:ascii="Arial" w:hAnsi="Arial" w:cs="Arial"/>
          <w:b/>
          <w:bCs/>
          <w:i/>
          <w:iCs/>
          <w:color w:val="0F243E"/>
          <w:sz w:val="21"/>
          <w:szCs w:val="21"/>
        </w:rPr>
        <w:t xml:space="preserve"> </w:t>
      </w:r>
    </w:p>
    <w:p w:rsidR="00AA678B" w:rsidRPr="00B70A95" w:rsidRDefault="00AA678B" w:rsidP="001254D0">
      <w:pPr>
        <w:pStyle w:val="ListParagraph"/>
        <w:widowControl w:val="0"/>
        <w:numPr>
          <w:ilvl w:val="0"/>
          <w:numId w:val="53"/>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NAGAR NIGAM DEHRADUN shall return the EMD received from the bidders who are not qualified in the Stage- I of the evaluation, within 90 (Ninety) days of opening of the Technical bid. The EMD shall be returned without payment of any interest.</w:t>
      </w:r>
    </w:p>
    <w:p w:rsidR="00AA678B" w:rsidRPr="00B70A95" w:rsidRDefault="00AA678B" w:rsidP="001254D0">
      <w:pPr>
        <w:pStyle w:val="ListParagraph"/>
        <w:widowControl w:val="0"/>
        <w:numPr>
          <w:ilvl w:val="0"/>
          <w:numId w:val="53"/>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EMD received from all the short-listed unsuccessful bidders after Stage-II of evaluation shall be returned within a period of 90 (Ninety) days from the date of opening of financial bid, and returned thereafter signing of agreement whichever is earlier, without payment of any interest. </w:t>
      </w:r>
    </w:p>
    <w:p w:rsidR="00AA678B" w:rsidRDefault="00AA678B" w:rsidP="00B70A95">
      <w:pPr>
        <w:widowControl w:val="0"/>
        <w:autoSpaceDE w:val="0"/>
        <w:autoSpaceDN w:val="0"/>
        <w:adjustRightInd w:val="0"/>
        <w:spacing w:after="0" w:line="360" w:lineRule="auto"/>
        <w:rPr>
          <w:rFonts w:ascii="Constantia" w:eastAsia="Times New Roman" w:hAnsi="Constantia" w:cs="Arial"/>
          <w:bCs/>
          <w:i/>
          <w:iCs/>
          <w:color w:val="548DD4" w:themeColor="text2" w:themeTint="99"/>
          <w:sz w:val="20"/>
          <w:szCs w:val="30"/>
          <w:lang w:eastAsia="en-IN"/>
        </w:rPr>
      </w:pPr>
    </w:p>
    <w:p w:rsidR="00B70A95" w:rsidRDefault="00B70A95" w:rsidP="00B70A95">
      <w:pPr>
        <w:widowControl w:val="0"/>
        <w:autoSpaceDE w:val="0"/>
        <w:autoSpaceDN w:val="0"/>
        <w:adjustRightInd w:val="0"/>
        <w:spacing w:after="0" w:line="360" w:lineRule="auto"/>
        <w:rPr>
          <w:rFonts w:ascii="Constantia" w:eastAsia="Times New Roman" w:hAnsi="Constantia" w:cs="Arial"/>
          <w:bCs/>
          <w:i/>
          <w:iCs/>
          <w:color w:val="548DD4" w:themeColor="text2" w:themeTint="99"/>
          <w:sz w:val="20"/>
          <w:szCs w:val="30"/>
          <w:lang w:eastAsia="en-IN"/>
        </w:rPr>
      </w:pPr>
    </w:p>
    <w:p w:rsidR="00B70A95" w:rsidRPr="00B70A95" w:rsidRDefault="00B70A95" w:rsidP="00B70A95">
      <w:pPr>
        <w:widowControl w:val="0"/>
        <w:autoSpaceDE w:val="0"/>
        <w:autoSpaceDN w:val="0"/>
        <w:adjustRightInd w:val="0"/>
        <w:spacing w:after="0" w:line="360" w:lineRule="auto"/>
        <w:rPr>
          <w:rFonts w:ascii="Constantia" w:eastAsia="Times New Roman" w:hAnsi="Constantia" w:cs="Arial"/>
          <w:bCs/>
          <w:i/>
          <w:iCs/>
          <w:color w:val="548DD4" w:themeColor="text2" w:themeTint="99"/>
          <w:sz w:val="20"/>
          <w:szCs w:val="30"/>
          <w:lang w:eastAsia="en-IN"/>
        </w:rPr>
      </w:pPr>
    </w:p>
    <w:p w:rsidR="00AA678B" w:rsidRPr="00B70A95" w:rsidRDefault="00AA678B" w:rsidP="001254D0">
      <w:pPr>
        <w:widowControl w:val="0"/>
        <w:numPr>
          <w:ilvl w:val="0"/>
          <w:numId w:val="47"/>
        </w:numPr>
        <w:tabs>
          <w:tab w:val="clear" w:pos="720"/>
        </w:tabs>
        <w:overflowPunct w:val="0"/>
        <w:autoSpaceDE w:val="0"/>
        <w:autoSpaceDN w:val="0"/>
        <w:adjustRightInd w:val="0"/>
        <w:spacing w:after="0" w:line="360" w:lineRule="auto"/>
        <w:ind w:left="630" w:hanging="630"/>
        <w:jc w:val="both"/>
        <w:rPr>
          <w:rFonts w:ascii="Constantia" w:eastAsia="Times New Roman" w:hAnsi="Constantia" w:cs="Arial"/>
          <w:bCs/>
          <w:i/>
          <w:iCs/>
          <w:color w:val="548DD4" w:themeColor="text2" w:themeTint="99"/>
          <w:sz w:val="20"/>
          <w:szCs w:val="30"/>
          <w:lang w:eastAsia="en-IN"/>
        </w:rPr>
      </w:pPr>
      <w:r w:rsidRPr="00B70A95">
        <w:rPr>
          <w:rFonts w:ascii="Constantia" w:eastAsia="Times New Roman" w:hAnsi="Constantia" w:cs="Arial"/>
          <w:bCs/>
          <w:i/>
          <w:iCs/>
          <w:color w:val="548DD4" w:themeColor="text2" w:themeTint="99"/>
          <w:sz w:val="20"/>
          <w:szCs w:val="30"/>
          <w:lang w:eastAsia="en-IN"/>
        </w:rPr>
        <w:t>PENALTY:</w:t>
      </w:r>
    </w:p>
    <w:p w:rsidR="00AA678B" w:rsidRPr="00B70A95" w:rsidRDefault="00AA678B" w:rsidP="00B70A95">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Licensee will be penalized up to Rs.10, 000/- per offence by NAGAR NIGAM DEHRADUN in addition to </w:t>
      </w:r>
      <w:r w:rsidRPr="00B70A95">
        <w:rPr>
          <w:rFonts w:ascii="Constantia" w:eastAsia="Times New Roman" w:hAnsi="Constantia" w:cs="Arial"/>
          <w:bCs/>
          <w:i/>
          <w:iCs/>
          <w:color w:val="000000" w:themeColor="text1"/>
          <w:sz w:val="20"/>
          <w:szCs w:val="30"/>
          <w:lang w:eastAsia="en-IN"/>
        </w:rPr>
        <w:lastRenderedPageBreak/>
        <w:t>any other criminal liability under any law of Govt. of India or Govt. of Uttarakhand on the following offense:</w:t>
      </w:r>
    </w:p>
    <w:p w:rsidR="00AA678B" w:rsidRPr="00B70A95" w:rsidRDefault="00AA678B" w:rsidP="001254D0">
      <w:pPr>
        <w:pStyle w:val="ListParagraph"/>
        <w:widowControl w:val="0"/>
        <w:numPr>
          <w:ilvl w:val="0"/>
          <w:numId w:val="48"/>
        </w:numPr>
        <w:tabs>
          <w:tab w:val="clear" w:pos="720"/>
        </w:tabs>
        <w:overflowPunct w:val="0"/>
        <w:autoSpaceDE w:val="0"/>
        <w:autoSpaceDN w:val="0"/>
        <w:adjustRightInd w:val="0"/>
        <w:spacing w:after="0" w:line="360" w:lineRule="auto"/>
        <w:ind w:left="709" w:hanging="643"/>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Late payment of NAGAR NIGAM DEHRADUN dues including interest accrued due to late payment. The licensee must deposit license fees on yearly basis in advance by the due date. No excuse of non/late receipt of bill/invoice will be entertained as the payment schedule is clearly mentioned in the contract. </w:t>
      </w:r>
    </w:p>
    <w:p w:rsidR="00AA678B" w:rsidRPr="00B70A95" w:rsidRDefault="00AA678B" w:rsidP="001254D0">
      <w:pPr>
        <w:widowControl w:val="0"/>
        <w:numPr>
          <w:ilvl w:val="0"/>
          <w:numId w:val="48"/>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Not following the instructions of the NAGAR NIGAM DEHRADUN regarding Advertisements even after 1 day from the date of issue of notice. </w:t>
      </w:r>
    </w:p>
    <w:p w:rsidR="00AA678B" w:rsidRPr="00B70A95" w:rsidRDefault="00AA678B" w:rsidP="001254D0">
      <w:pPr>
        <w:widowControl w:val="0"/>
        <w:numPr>
          <w:ilvl w:val="0"/>
          <w:numId w:val="48"/>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Any staff of licensee found in drunken condition/indulging in bad conduct. </w:t>
      </w:r>
    </w:p>
    <w:p w:rsidR="00AA678B" w:rsidRPr="00B70A95" w:rsidRDefault="00AA678B" w:rsidP="001254D0">
      <w:pPr>
        <w:widowControl w:val="0"/>
        <w:numPr>
          <w:ilvl w:val="0"/>
          <w:numId w:val="48"/>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Any staff of the licensee found creating nuisance on duty </w:t>
      </w:r>
    </w:p>
    <w:p w:rsidR="00AA678B" w:rsidRPr="00B70A95" w:rsidRDefault="00AA678B" w:rsidP="001254D0">
      <w:pPr>
        <w:widowControl w:val="0"/>
        <w:numPr>
          <w:ilvl w:val="0"/>
          <w:numId w:val="48"/>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Sticking of stickers or hanging of banners or any other form of presentation other than</w:t>
      </w:r>
      <w:r w:rsidRPr="00135B72">
        <w:rPr>
          <w:rFonts w:ascii="Arial" w:hAnsi="Arial" w:cs="Arial"/>
          <w:i/>
          <w:iCs/>
          <w:sz w:val="20"/>
          <w:szCs w:val="20"/>
        </w:rPr>
        <w:t xml:space="preserve"> </w:t>
      </w:r>
      <w:r w:rsidRPr="00B70A95">
        <w:rPr>
          <w:rFonts w:ascii="Constantia" w:eastAsia="Times New Roman" w:hAnsi="Constantia" w:cs="Arial"/>
          <w:bCs/>
          <w:i/>
          <w:iCs/>
          <w:color w:val="000000" w:themeColor="text1"/>
          <w:sz w:val="20"/>
          <w:szCs w:val="30"/>
          <w:lang w:eastAsia="en-IN"/>
        </w:rPr>
        <w:t xml:space="preserve">allowed. </w:t>
      </w:r>
    </w:p>
    <w:p w:rsidR="00AA678B" w:rsidRPr="00B70A95" w:rsidRDefault="00AA678B" w:rsidP="001254D0">
      <w:pPr>
        <w:widowControl w:val="0"/>
        <w:numPr>
          <w:ilvl w:val="0"/>
          <w:numId w:val="48"/>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Improper maintenance defacement of the advertisement, hanging of wires etc. </w:t>
      </w:r>
    </w:p>
    <w:p w:rsidR="00AA678B" w:rsidRPr="00B70A95" w:rsidRDefault="00AA678B" w:rsidP="001254D0">
      <w:pPr>
        <w:widowControl w:val="0"/>
        <w:numPr>
          <w:ilvl w:val="0"/>
          <w:numId w:val="48"/>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Misbehaviour with staff of NAGAR NIGAM DEHRADUN. </w:t>
      </w:r>
    </w:p>
    <w:p w:rsidR="00AA678B" w:rsidRPr="00B70A95" w:rsidRDefault="00AA678B" w:rsidP="001254D0">
      <w:pPr>
        <w:widowControl w:val="0"/>
        <w:numPr>
          <w:ilvl w:val="0"/>
          <w:numId w:val="48"/>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Not following safety and security norms as may be indicated by authorized representative of NAGAR NIGAM DEHRADUN. </w:t>
      </w:r>
    </w:p>
    <w:p w:rsidR="00AA678B" w:rsidRPr="00B70A95" w:rsidRDefault="00AA678B" w:rsidP="001254D0">
      <w:pPr>
        <w:widowControl w:val="0"/>
        <w:numPr>
          <w:ilvl w:val="0"/>
          <w:numId w:val="48"/>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Not following instructions issued by NAGAR NIGAM DEHRADUN from time to time and other violations of the contract agreement. </w:t>
      </w:r>
    </w:p>
    <w:p w:rsidR="00AA678B" w:rsidRPr="00B70A95" w:rsidRDefault="00AA678B" w:rsidP="001254D0">
      <w:pPr>
        <w:widowControl w:val="0"/>
        <w:numPr>
          <w:ilvl w:val="0"/>
          <w:numId w:val="49"/>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548DD4" w:themeColor="text2" w:themeTint="99"/>
          <w:sz w:val="20"/>
          <w:szCs w:val="30"/>
          <w:lang w:eastAsia="en-IN"/>
        </w:rPr>
      </w:pPr>
      <w:r w:rsidRPr="00B70A95">
        <w:rPr>
          <w:rFonts w:ascii="Constantia" w:eastAsia="Times New Roman" w:hAnsi="Constantia" w:cs="Arial"/>
          <w:bCs/>
          <w:i/>
          <w:iCs/>
          <w:color w:val="548DD4" w:themeColor="text2" w:themeTint="99"/>
          <w:sz w:val="20"/>
          <w:szCs w:val="30"/>
          <w:lang w:eastAsia="en-IN"/>
        </w:rPr>
        <w:t>DEDUCTION OF DUES:</w:t>
      </w:r>
    </w:p>
    <w:p w:rsidR="00AA678B" w:rsidRPr="00B70A95" w:rsidRDefault="00AA678B" w:rsidP="00B70A95">
      <w:pPr>
        <w:widowControl w:val="0"/>
        <w:overflowPunct w:val="0"/>
        <w:autoSpaceDE w:val="0"/>
        <w:autoSpaceDN w:val="0"/>
        <w:adjustRightInd w:val="0"/>
        <w:spacing w:after="0" w:line="360" w:lineRule="auto"/>
        <w:ind w:left="350" w:firstLine="384"/>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NAGAR NIGAM DEHRADUN reserves the right for deduction of NAGAR NIGAM DEHRADUN dues from Licensee’s performance security on the following grounds:</w:t>
      </w:r>
    </w:p>
    <w:p w:rsidR="00AA678B" w:rsidRPr="00B70A95" w:rsidRDefault="00AA678B" w:rsidP="001254D0">
      <w:pPr>
        <w:widowControl w:val="0"/>
        <w:numPr>
          <w:ilvl w:val="0"/>
          <w:numId w:val="50"/>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Any amount imposed as a fine by NAGAR NIGAM DEHRADUN for irregularities Committed by the Licensee. </w:t>
      </w:r>
    </w:p>
    <w:p w:rsidR="00AA678B" w:rsidRPr="00B70A95" w:rsidRDefault="00AA678B" w:rsidP="001254D0">
      <w:pPr>
        <w:widowControl w:val="0"/>
        <w:numPr>
          <w:ilvl w:val="0"/>
          <w:numId w:val="50"/>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Any amount which NAGAR NIGAM DEHRADUN becomes liable to the Government /Third party on behalf of any default of the Licensee or any of his/her/their servant/agent/ employees or staff. </w:t>
      </w:r>
    </w:p>
    <w:p w:rsidR="00AA678B" w:rsidRPr="00B70A95" w:rsidRDefault="00AA678B" w:rsidP="001254D0">
      <w:pPr>
        <w:widowControl w:val="0"/>
        <w:numPr>
          <w:ilvl w:val="0"/>
          <w:numId w:val="50"/>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Any payment/fine made under the order/judgment of any court/consumer forum or law enforcing agency or any person working on his behalf. </w:t>
      </w:r>
    </w:p>
    <w:p w:rsidR="00AA678B" w:rsidRPr="00B70A95" w:rsidRDefault="00AA678B" w:rsidP="001254D0">
      <w:pPr>
        <w:widowControl w:val="0"/>
        <w:numPr>
          <w:ilvl w:val="0"/>
          <w:numId w:val="50"/>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 xml:space="preserve">Any other outstanding amount. </w:t>
      </w:r>
    </w:p>
    <w:p w:rsidR="00AA11F9" w:rsidRDefault="00AA678B" w:rsidP="00AA11F9">
      <w:pPr>
        <w:widowControl w:val="0"/>
        <w:overflowPunct w:val="0"/>
        <w:autoSpaceDE w:val="0"/>
        <w:autoSpaceDN w:val="0"/>
        <w:adjustRightInd w:val="0"/>
        <w:spacing w:after="0" w:line="360" w:lineRule="auto"/>
        <w:ind w:left="350" w:firstLine="384"/>
        <w:jc w:val="both"/>
        <w:rPr>
          <w:rFonts w:ascii="Constantia" w:eastAsia="Times New Roman" w:hAnsi="Constantia" w:cs="Arial"/>
          <w:bCs/>
          <w:i/>
          <w:iCs/>
          <w:color w:val="000000" w:themeColor="text1"/>
          <w:sz w:val="20"/>
          <w:szCs w:val="30"/>
          <w:lang w:eastAsia="en-IN"/>
        </w:rPr>
      </w:pPr>
      <w:r w:rsidRPr="00B70A95">
        <w:rPr>
          <w:rFonts w:ascii="Constantia" w:eastAsia="Times New Roman" w:hAnsi="Constantia" w:cs="Arial"/>
          <w:bCs/>
          <w:i/>
          <w:iCs/>
          <w:color w:val="000000" w:themeColor="text1"/>
          <w:sz w:val="20"/>
          <w:szCs w:val="30"/>
          <w:lang w:eastAsia="en-IN"/>
        </w:rPr>
        <w:t>Once the amount under this clause is debited, the Licensee shall reimburse the security deposit to the extent the amount is debited within 15 days of such debit by NAGAR NIGAM DEHRADUN (Licensor) failing which it will be treated as breach of agreement and may lead to termination of agreement with forfeiture of all amounts including interest free performance security deposit in favour of NAGAR NIGAM DEHRADUN.</w:t>
      </w:r>
    </w:p>
    <w:p w:rsidR="007B7230" w:rsidRPr="00B81043" w:rsidRDefault="007B7230" w:rsidP="00AA11F9">
      <w:pPr>
        <w:widowControl w:val="0"/>
        <w:overflowPunct w:val="0"/>
        <w:autoSpaceDE w:val="0"/>
        <w:autoSpaceDN w:val="0"/>
        <w:adjustRightInd w:val="0"/>
        <w:spacing w:after="0" w:line="360" w:lineRule="auto"/>
        <w:ind w:left="350" w:firstLine="384"/>
        <w:jc w:val="both"/>
        <w:rPr>
          <w:rFonts w:ascii="Constantia" w:eastAsia="Times New Roman" w:hAnsi="Constantia" w:cs="Arial"/>
          <w:bCs/>
          <w:i/>
          <w:iCs/>
          <w:color w:val="548DD4" w:themeColor="text2" w:themeTint="99"/>
          <w:sz w:val="20"/>
          <w:szCs w:val="30"/>
          <w:lang w:eastAsia="en-IN"/>
        </w:rPr>
      </w:pPr>
    </w:p>
    <w:p w:rsidR="007B7230" w:rsidRPr="00B81043" w:rsidRDefault="00AA11F9" w:rsidP="007B7230">
      <w:pPr>
        <w:widowControl w:val="0"/>
        <w:numPr>
          <w:ilvl w:val="0"/>
          <w:numId w:val="54"/>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B81043">
        <w:rPr>
          <w:rFonts w:ascii="Constantia" w:eastAsia="Times New Roman" w:hAnsi="Constantia" w:cs="Arial"/>
          <w:bCs/>
          <w:i/>
          <w:iCs/>
          <w:color w:val="548DD4" w:themeColor="text2" w:themeTint="99"/>
          <w:sz w:val="20"/>
          <w:szCs w:val="30"/>
          <w:lang w:eastAsia="en-IN"/>
        </w:rPr>
        <w:t xml:space="preserve"> </w:t>
      </w:r>
      <w:r w:rsidR="007B7230" w:rsidRPr="00B81043">
        <w:rPr>
          <w:rFonts w:ascii="Constantia" w:eastAsia="Times New Roman" w:hAnsi="Constantia" w:cs="Arial"/>
          <w:bCs/>
          <w:i/>
          <w:iCs/>
          <w:color w:val="548DD4" w:themeColor="text2" w:themeTint="99"/>
          <w:sz w:val="20"/>
          <w:szCs w:val="30"/>
          <w:lang w:eastAsia="en-IN"/>
        </w:rPr>
        <w:t xml:space="preserve">JOINT INSPECTION: </w:t>
      </w:r>
    </w:p>
    <w:p w:rsidR="007B7230" w:rsidRDefault="007B7230" w:rsidP="007B7230">
      <w:pPr>
        <w:widowControl w:val="0"/>
        <w:autoSpaceDE w:val="0"/>
        <w:autoSpaceDN w:val="0"/>
        <w:adjustRightInd w:val="0"/>
        <w:spacing w:after="0" w:line="44" w:lineRule="exact"/>
        <w:rPr>
          <w:rFonts w:ascii="Times New Roman" w:hAnsi="Times New Roman"/>
          <w:sz w:val="24"/>
          <w:szCs w:val="24"/>
        </w:rPr>
      </w:pPr>
    </w:p>
    <w:p w:rsidR="007B7230" w:rsidRPr="00B81043" w:rsidRDefault="007B7230" w:rsidP="00B81043">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B81043">
        <w:rPr>
          <w:rFonts w:ascii="Constantia" w:eastAsia="Times New Roman" w:hAnsi="Constantia" w:cs="Arial"/>
          <w:bCs/>
          <w:i/>
          <w:iCs/>
          <w:color w:val="000000" w:themeColor="text1"/>
          <w:sz w:val="20"/>
          <w:szCs w:val="30"/>
          <w:lang w:eastAsia="en-IN"/>
        </w:rPr>
        <w:t>Periodical joint inspections will be conducted by NAGAR NIGAM DEHRADUN with the Licensee and in case of any discrepancy or beaches of instructions issued by NAGAR NIGAM DEHRADUN, the NAGAR NIGAM DEHRADUN reserves the right to impose fine of Rs.10, 000/- (Rs. Ten thousands only) per irregularity.</w:t>
      </w:r>
    </w:p>
    <w:p w:rsidR="007B7230" w:rsidRPr="00B81043" w:rsidRDefault="007B7230" w:rsidP="007B7230">
      <w:pPr>
        <w:widowControl w:val="0"/>
        <w:autoSpaceDE w:val="0"/>
        <w:autoSpaceDN w:val="0"/>
        <w:adjustRightInd w:val="0"/>
        <w:spacing w:after="0" w:line="234" w:lineRule="exact"/>
        <w:rPr>
          <w:rFonts w:ascii="Constantia" w:eastAsia="Times New Roman" w:hAnsi="Constantia" w:cs="Arial"/>
          <w:bCs/>
          <w:i/>
          <w:iCs/>
          <w:color w:val="548DD4" w:themeColor="text2" w:themeTint="99"/>
          <w:sz w:val="20"/>
          <w:szCs w:val="30"/>
          <w:lang w:eastAsia="en-IN"/>
        </w:rPr>
      </w:pPr>
    </w:p>
    <w:p w:rsidR="007B7230" w:rsidRPr="00B81043" w:rsidRDefault="007B7230" w:rsidP="00B81043">
      <w:pPr>
        <w:pStyle w:val="ListParagraph"/>
        <w:widowControl w:val="0"/>
        <w:numPr>
          <w:ilvl w:val="1"/>
          <w:numId w:val="10"/>
        </w:numPr>
        <w:overflowPunct w:val="0"/>
        <w:autoSpaceDE w:val="0"/>
        <w:autoSpaceDN w:val="0"/>
        <w:adjustRightInd w:val="0"/>
        <w:spacing w:after="0" w:line="240" w:lineRule="auto"/>
        <w:ind w:hanging="720"/>
        <w:jc w:val="both"/>
        <w:rPr>
          <w:rFonts w:ascii="Arial" w:hAnsi="Arial" w:cs="Arial"/>
          <w:b/>
          <w:bCs/>
          <w:i/>
          <w:iCs/>
          <w:color w:val="0F243E"/>
          <w:sz w:val="21"/>
          <w:szCs w:val="21"/>
        </w:rPr>
      </w:pPr>
      <w:r w:rsidRPr="00B81043">
        <w:rPr>
          <w:rFonts w:ascii="Constantia" w:eastAsia="Times New Roman" w:hAnsi="Constantia" w:cs="Arial"/>
          <w:bCs/>
          <w:i/>
          <w:iCs/>
          <w:color w:val="548DD4" w:themeColor="text2" w:themeTint="99"/>
          <w:sz w:val="20"/>
          <w:szCs w:val="30"/>
          <w:lang w:eastAsia="en-IN"/>
        </w:rPr>
        <w:t>REPEATED VIOLATION TO RESULT IN CANCELATION</w:t>
      </w:r>
      <w:r w:rsidRPr="00B81043">
        <w:rPr>
          <w:rFonts w:ascii="Arial" w:hAnsi="Arial" w:cs="Arial"/>
          <w:b/>
          <w:bCs/>
          <w:i/>
          <w:iCs/>
          <w:color w:val="0F243E"/>
          <w:sz w:val="21"/>
          <w:szCs w:val="21"/>
        </w:rPr>
        <w:t xml:space="preserve">: </w:t>
      </w:r>
    </w:p>
    <w:p w:rsidR="007B7230" w:rsidRDefault="007B7230" w:rsidP="007B7230">
      <w:pPr>
        <w:widowControl w:val="0"/>
        <w:autoSpaceDE w:val="0"/>
        <w:autoSpaceDN w:val="0"/>
        <w:adjustRightInd w:val="0"/>
        <w:spacing w:after="0" w:line="44" w:lineRule="exact"/>
        <w:rPr>
          <w:rFonts w:ascii="Times New Roman" w:hAnsi="Times New Roman"/>
          <w:sz w:val="24"/>
          <w:szCs w:val="24"/>
        </w:rPr>
      </w:pPr>
    </w:p>
    <w:p w:rsidR="007B7230" w:rsidRPr="009E48D5" w:rsidRDefault="007B7230" w:rsidP="00B81043">
      <w:pPr>
        <w:widowControl w:val="0"/>
        <w:overflowPunct w:val="0"/>
        <w:autoSpaceDE w:val="0"/>
        <w:autoSpaceDN w:val="0"/>
        <w:adjustRightInd w:val="0"/>
        <w:spacing w:after="0" w:line="360" w:lineRule="auto"/>
        <w:ind w:left="10"/>
        <w:rPr>
          <w:rFonts w:ascii="Times New Roman" w:hAnsi="Times New Roman"/>
          <w:sz w:val="20"/>
          <w:szCs w:val="20"/>
        </w:rPr>
      </w:pPr>
      <w:r w:rsidRPr="00B81043">
        <w:rPr>
          <w:rFonts w:ascii="Constantia" w:eastAsia="Times New Roman" w:hAnsi="Constantia" w:cs="Arial"/>
          <w:bCs/>
          <w:i/>
          <w:iCs/>
          <w:color w:val="000000" w:themeColor="text1"/>
          <w:sz w:val="20"/>
          <w:szCs w:val="30"/>
          <w:lang w:eastAsia="en-IN"/>
        </w:rPr>
        <w:t>For repeated violation of instructions, breach of agreement, NAGAR NIGAM DEHRADUN has the right to cancel the agreement at the risk and cost of the Licensee, including forfeiture of interest free Security deposit</w:t>
      </w:r>
      <w:r w:rsidRPr="009E48D5">
        <w:rPr>
          <w:rFonts w:ascii="Arial" w:hAnsi="Arial" w:cs="Arial"/>
          <w:i/>
          <w:iCs/>
          <w:sz w:val="20"/>
          <w:szCs w:val="20"/>
        </w:rPr>
        <w:t>.</w:t>
      </w:r>
    </w:p>
    <w:p w:rsidR="007B7230" w:rsidRPr="00B81043" w:rsidRDefault="007B7230" w:rsidP="007B7230">
      <w:pPr>
        <w:widowControl w:val="0"/>
        <w:autoSpaceDE w:val="0"/>
        <w:autoSpaceDN w:val="0"/>
        <w:adjustRightInd w:val="0"/>
        <w:spacing w:after="0" w:line="203" w:lineRule="exact"/>
        <w:rPr>
          <w:rFonts w:ascii="Constantia" w:eastAsia="Times New Roman" w:hAnsi="Constantia" w:cs="Arial"/>
          <w:bCs/>
          <w:i/>
          <w:iCs/>
          <w:color w:val="548DD4" w:themeColor="text2" w:themeTint="99"/>
          <w:sz w:val="20"/>
          <w:szCs w:val="30"/>
          <w:lang w:eastAsia="en-IN"/>
        </w:rPr>
      </w:pPr>
    </w:p>
    <w:p w:rsidR="007B7230" w:rsidRPr="00B81043" w:rsidRDefault="007B7230" w:rsidP="007B7230">
      <w:pPr>
        <w:widowControl w:val="0"/>
        <w:numPr>
          <w:ilvl w:val="0"/>
          <w:numId w:val="56"/>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B81043">
        <w:rPr>
          <w:rFonts w:ascii="Constantia" w:eastAsia="Times New Roman" w:hAnsi="Constantia" w:cs="Arial"/>
          <w:bCs/>
          <w:i/>
          <w:iCs/>
          <w:color w:val="548DD4" w:themeColor="text2" w:themeTint="99"/>
          <w:sz w:val="20"/>
          <w:szCs w:val="30"/>
          <w:lang w:eastAsia="en-IN"/>
        </w:rPr>
        <w:t xml:space="preserve">POWER TO WAIVE FINES: </w:t>
      </w:r>
    </w:p>
    <w:p w:rsidR="007B7230" w:rsidRDefault="007B7230" w:rsidP="007B7230">
      <w:pPr>
        <w:widowControl w:val="0"/>
        <w:autoSpaceDE w:val="0"/>
        <w:autoSpaceDN w:val="0"/>
        <w:adjustRightInd w:val="0"/>
        <w:spacing w:after="0" w:line="44" w:lineRule="exact"/>
        <w:rPr>
          <w:rFonts w:ascii="Times New Roman" w:hAnsi="Times New Roman"/>
          <w:sz w:val="24"/>
          <w:szCs w:val="24"/>
        </w:rPr>
      </w:pPr>
    </w:p>
    <w:p w:rsidR="007B7230" w:rsidRPr="00B81043" w:rsidRDefault="007B7230" w:rsidP="00B81043">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B81043">
        <w:rPr>
          <w:rFonts w:ascii="Constantia" w:eastAsia="Times New Roman" w:hAnsi="Constantia" w:cs="Arial"/>
          <w:bCs/>
          <w:i/>
          <w:iCs/>
          <w:color w:val="000000" w:themeColor="text1"/>
          <w:sz w:val="20"/>
          <w:szCs w:val="30"/>
          <w:lang w:eastAsia="en-IN"/>
        </w:rPr>
        <w:t>The power to waive fines and penalty vests with Mukhya Nagar Adhikari, NAGAR NIGAM DEHRADUN, or his authorized representative.</w:t>
      </w:r>
    </w:p>
    <w:p w:rsidR="007B7230" w:rsidRDefault="007B7230" w:rsidP="007B7230">
      <w:pPr>
        <w:widowControl w:val="0"/>
        <w:autoSpaceDE w:val="0"/>
        <w:autoSpaceDN w:val="0"/>
        <w:adjustRightInd w:val="0"/>
        <w:spacing w:after="0" w:line="198" w:lineRule="exact"/>
        <w:rPr>
          <w:rFonts w:ascii="Times New Roman" w:hAnsi="Times New Roman"/>
          <w:sz w:val="24"/>
          <w:szCs w:val="24"/>
        </w:rPr>
      </w:pPr>
    </w:p>
    <w:p w:rsidR="007B7230" w:rsidRPr="00B81043" w:rsidRDefault="007B7230" w:rsidP="007B7230">
      <w:pPr>
        <w:widowControl w:val="0"/>
        <w:numPr>
          <w:ilvl w:val="0"/>
          <w:numId w:val="57"/>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B81043">
        <w:rPr>
          <w:rFonts w:ascii="Constantia" w:eastAsia="Times New Roman" w:hAnsi="Constantia" w:cs="Arial"/>
          <w:bCs/>
          <w:i/>
          <w:iCs/>
          <w:color w:val="548DD4" w:themeColor="text2" w:themeTint="99"/>
          <w:sz w:val="20"/>
          <w:szCs w:val="30"/>
          <w:lang w:eastAsia="en-IN"/>
        </w:rPr>
        <w:t xml:space="preserve">COMPLIANCE OF STATUTORY / LABOUR LAWS: </w:t>
      </w:r>
    </w:p>
    <w:p w:rsidR="007B7230" w:rsidRDefault="007B7230" w:rsidP="007B7230">
      <w:pPr>
        <w:widowControl w:val="0"/>
        <w:autoSpaceDE w:val="0"/>
        <w:autoSpaceDN w:val="0"/>
        <w:adjustRightInd w:val="0"/>
        <w:spacing w:after="0" w:line="44" w:lineRule="exact"/>
        <w:rPr>
          <w:rFonts w:ascii="Times New Roman" w:hAnsi="Times New Roman"/>
          <w:sz w:val="24"/>
          <w:szCs w:val="24"/>
        </w:rPr>
      </w:pPr>
    </w:p>
    <w:p w:rsidR="007B7230" w:rsidRPr="00B81043" w:rsidRDefault="007B7230" w:rsidP="00B81043">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B81043">
        <w:rPr>
          <w:rFonts w:ascii="Constantia" w:eastAsia="Times New Roman" w:hAnsi="Constantia" w:cs="Arial"/>
          <w:bCs/>
          <w:i/>
          <w:iCs/>
          <w:color w:val="000000" w:themeColor="text1"/>
          <w:sz w:val="20"/>
          <w:szCs w:val="30"/>
          <w:lang w:eastAsia="en-IN"/>
        </w:rPr>
        <w:t>The Licensee shall comply with all the provisions of statutory laws, Labor Laws regulation in force including but not limited to the Contract Labor (Regulation &amp;</w:t>
      </w:r>
      <w:r w:rsidR="00B81043">
        <w:rPr>
          <w:rFonts w:ascii="Constantia" w:eastAsia="Times New Roman" w:hAnsi="Constantia" w:cs="Arial"/>
          <w:bCs/>
          <w:i/>
          <w:iCs/>
          <w:color w:val="000000" w:themeColor="text1"/>
          <w:sz w:val="20"/>
          <w:szCs w:val="30"/>
          <w:lang w:eastAsia="en-IN"/>
        </w:rPr>
        <w:t xml:space="preserve"> </w:t>
      </w:r>
      <w:r w:rsidRPr="00B81043">
        <w:rPr>
          <w:rFonts w:ascii="Constantia" w:eastAsia="Times New Roman" w:hAnsi="Constantia" w:cs="Arial"/>
          <w:bCs/>
          <w:i/>
          <w:iCs/>
          <w:color w:val="000000" w:themeColor="text1"/>
          <w:sz w:val="20"/>
          <w:szCs w:val="30"/>
          <w:lang w:eastAsia="en-IN"/>
        </w:rPr>
        <w:t>Abolition) Act, 1976, any subsequent amendment thereof and the rules made there under. Licensee will indemnify the NAGAR NIGAM DEHRADUN for any loss and damages suffered due to violation of its provision.</w:t>
      </w:r>
    </w:p>
    <w:p w:rsidR="007B7230" w:rsidRPr="00B81043" w:rsidRDefault="007B7230" w:rsidP="00B81043">
      <w:pPr>
        <w:widowControl w:val="0"/>
        <w:autoSpaceDE w:val="0"/>
        <w:autoSpaceDN w:val="0"/>
        <w:adjustRightInd w:val="0"/>
        <w:spacing w:after="0" w:line="360" w:lineRule="auto"/>
        <w:ind w:left="10"/>
        <w:rPr>
          <w:rFonts w:ascii="Constantia" w:eastAsia="Times New Roman" w:hAnsi="Constantia" w:cs="Arial"/>
          <w:bCs/>
          <w:i/>
          <w:iCs/>
          <w:color w:val="000000" w:themeColor="text1"/>
          <w:sz w:val="20"/>
          <w:szCs w:val="30"/>
          <w:lang w:eastAsia="en-IN"/>
        </w:rPr>
      </w:pPr>
      <w:r w:rsidRPr="00B81043">
        <w:rPr>
          <w:rFonts w:ascii="Constantia" w:eastAsia="Times New Roman" w:hAnsi="Constantia" w:cs="Arial"/>
          <w:bCs/>
          <w:i/>
          <w:iCs/>
          <w:color w:val="000000" w:themeColor="text1"/>
          <w:sz w:val="20"/>
          <w:szCs w:val="30"/>
          <w:lang w:eastAsia="en-IN"/>
        </w:rPr>
        <w:t>The Licensee shall bear the service tax and all other taxes as may be applicable from time to time.</w:t>
      </w:r>
    </w:p>
    <w:p w:rsidR="007B7230" w:rsidRPr="00666BB2" w:rsidRDefault="007B7230" w:rsidP="007B7230">
      <w:pPr>
        <w:widowControl w:val="0"/>
        <w:autoSpaceDE w:val="0"/>
        <w:autoSpaceDN w:val="0"/>
        <w:adjustRightInd w:val="0"/>
        <w:spacing w:after="0" w:line="229" w:lineRule="exact"/>
        <w:rPr>
          <w:rFonts w:ascii="Constantia" w:eastAsia="Times New Roman" w:hAnsi="Constantia" w:cs="Arial"/>
          <w:bCs/>
          <w:i/>
          <w:iCs/>
          <w:color w:val="548DD4" w:themeColor="text2" w:themeTint="99"/>
          <w:sz w:val="20"/>
          <w:szCs w:val="30"/>
          <w:lang w:eastAsia="en-IN"/>
        </w:rPr>
      </w:pPr>
    </w:p>
    <w:p w:rsidR="007B7230" w:rsidRPr="00666BB2" w:rsidRDefault="007B7230" w:rsidP="007B7230">
      <w:pPr>
        <w:widowControl w:val="0"/>
        <w:numPr>
          <w:ilvl w:val="0"/>
          <w:numId w:val="58"/>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666BB2">
        <w:rPr>
          <w:rFonts w:ascii="Constantia" w:eastAsia="Times New Roman" w:hAnsi="Constantia" w:cs="Arial"/>
          <w:bCs/>
          <w:i/>
          <w:iCs/>
          <w:color w:val="548DD4" w:themeColor="text2" w:themeTint="99"/>
          <w:sz w:val="20"/>
          <w:szCs w:val="30"/>
          <w:lang w:eastAsia="en-IN"/>
        </w:rPr>
        <w:t xml:space="preserve">ALL OTHER LAWS TO BE APPLICABLE: </w:t>
      </w:r>
    </w:p>
    <w:p w:rsidR="007B7230" w:rsidRDefault="007B7230" w:rsidP="007B7230">
      <w:pPr>
        <w:widowControl w:val="0"/>
        <w:autoSpaceDE w:val="0"/>
        <w:autoSpaceDN w:val="0"/>
        <w:adjustRightInd w:val="0"/>
        <w:spacing w:after="0" w:line="44" w:lineRule="exact"/>
        <w:rPr>
          <w:rFonts w:ascii="Times New Roman" w:hAnsi="Times New Roman"/>
          <w:sz w:val="24"/>
          <w:szCs w:val="24"/>
        </w:rPr>
      </w:pPr>
    </w:p>
    <w:p w:rsidR="007B7230" w:rsidRPr="00B81043" w:rsidRDefault="007B7230" w:rsidP="00B81043">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B81043">
        <w:rPr>
          <w:rFonts w:ascii="Constantia" w:eastAsia="Times New Roman" w:hAnsi="Constantia" w:cs="Arial"/>
          <w:bCs/>
          <w:i/>
          <w:iCs/>
          <w:color w:val="000000" w:themeColor="text1"/>
          <w:sz w:val="20"/>
          <w:szCs w:val="30"/>
          <w:lang w:eastAsia="en-IN"/>
        </w:rPr>
        <w:t xml:space="preserve">The Licensee shall comply with all applicable laws of land, including Pollution Control Board guidelines and NAGAR NIGAM DEHRADUN can’t be held liable for any change/modification in these laws which adversely affect this </w:t>
      </w:r>
      <w:r w:rsidR="00740A65" w:rsidRPr="00B81043">
        <w:rPr>
          <w:rFonts w:ascii="Constantia" w:eastAsia="Times New Roman" w:hAnsi="Constantia" w:cs="Arial"/>
          <w:bCs/>
          <w:i/>
          <w:iCs/>
          <w:color w:val="000000" w:themeColor="text1"/>
          <w:sz w:val="20"/>
          <w:szCs w:val="30"/>
          <w:lang w:eastAsia="en-IN"/>
        </w:rPr>
        <w:t>RFP</w:t>
      </w:r>
      <w:r w:rsidRPr="00B81043">
        <w:rPr>
          <w:rFonts w:ascii="Constantia" w:eastAsia="Times New Roman" w:hAnsi="Constantia" w:cs="Arial"/>
          <w:bCs/>
          <w:i/>
          <w:iCs/>
          <w:color w:val="000000" w:themeColor="text1"/>
          <w:sz w:val="20"/>
          <w:szCs w:val="30"/>
          <w:lang w:eastAsia="en-IN"/>
        </w:rPr>
        <w:t>. No claim or compensation on this account will be entertained.</w:t>
      </w:r>
    </w:p>
    <w:p w:rsidR="007B7230" w:rsidRDefault="007B7230" w:rsidP="007B7230">
      <w:pPr>
        <w:widowControl w:val="0"/>
        <w:autoSpaceDE w:val="0"/>
        <w:autoSpaceDN w:val="0"/>
        <w:adjustRightInd w:val="0"/>
        <w:spacing w:after="0" w:line="205" w:lineRule="exact"/>
        <w:rPr>
          <w:rFonts w:ascii="Times New Roman" w:hAnsi="Times New Roman"/>
          <w:sz w:val="24"/>
          <w:szCs w:val="24"/>
        </w:rPr>
      </w:pPr>
    </w:p>
    <w:p w:rsidR="007B7230" w:rsidRPr="00666BB2" w:rsidRDefault="007B7230" w:rsidP="007B7230">
      <w:pPr>
        <w:widowControl w:val="0"/>
        <w:numPr>
          <w:ilvl w:val="0"/>
          <w:numId w:val="59"/>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666BB2">
        <w:rPr>
          <w:rFonts w:ascii="Constantia" w:eastAsia="Times New Roman" w:hAnsi="Constantia" w:cs="Arial"/>
          <w:bCs/>
          <w:i/>
          <w:iCs/>
          <w:color w:val="548DD4" w:themeColor="text2" w:themeTint="99"/>
          <w:sz w:val="20"/>
          <w:szCs w:val="30"/>
          <w:lang w:eastAsia="en-IN"/>
        </w:rPr>
        <w:t xml:space="preserve">SELECTION OF ADVERTISEMENTS: </w:t>
      </w:r>
    </w:p>
    <w:p w:rsidR="007B7230" w:rsidRDefault="007B7230" w:rsidP="007B7230">
      <w:pPr>
        <w:widowControl w:val="0"/>
        <w:autoSpaceDE w:val="0"/>
        <w:autoSpaceDN w:val="0"/>
        <w:adjustRightInd w:val="0"/>
        <w:spacing w:after="0" w:line="30" w:lineRule="exact"/>
        <w:rPr>
          <w:rFonts w:ascii="Times New Roman" w:hAnsi="Times New Roman"/>
          <w:sz w:val="24"/>
          <w:szCs w:val="24"/>
        </w:rPr>
      </w:pPr>
    </w:p>
    <w:p w:rsidR="007B7230" w:rsidRPr="00666BB2" w:rsidRDefault="007B7230" w:rsidP="00666BB2">
      <w:pPr>
        <w:widowControl w:val="0"/>
        <w:autoSpaceDE w:val="0"/>
        <w:autoSpaceDN w:val="0"/>
        <w:adjustRightInd w:val="0"/>
        <w:spacing w:after="0" w:line="360" w:lineRule="auto"/>
        <w:ind w:left="10"/>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The Licensee shall take into account the following aspects while selecting advertisements for the</w:t>
      </w:r>
      <w:r w:rsidR="0026061D" w:rsidRPr="00666BB2">
        <w:rPr>
          <w:rFonts w:ascii="Constantia" w:eastAsia="Times New Roman" w:hAnsi="Constantia" w:cs="Arial"/>
          <w:bCs/>
          <w:i/>
          <w:iCs/>
          <w:color w:val="000000" w:themeColor="text1"/>
          <w:sz w:val="20"/>
          <w:szCs w:val="30"/>
          <w:lang w:eastAsia="en-IN"/>
        </w:rPr>
        <w:t xml:space="preserve"> </w:t>
      </w:r>
      <w:r w:rsidRPr="00666BB2">
        <w:rPr>
          <w:rFonts w:ascii="Constantia" w:eastAsia="Times New Roman" w:hAnsi="Constantia" w:cs="Arial"/>
          <w:bCs/>
          <w:i/>
          <w:iCs/>
          <w:color w:val="000000" w:themeColor="text1"/>
          <w:sz w:val="20"/>
          <w:szCs w:val="30"/>
          <w:lang w:eastAsia="en-IN"/>
        </w:rPr>
        <w:t>poles</w:t>
      </w:r>
    </w:p>
    <w:p w:rsidR="007B7230" w:rsidRPr="00666BB2" w:rsidRDefault="007B7230" w:rsidP="00666BB2">
      <w:pPr>
        <w:widowControl w:val="0"/>
        <w:numPr>
          <w:ilvl w:val="0"/>
          <w:numId w:val="60"/>
        </w:numPr>
        <w:tabs>
          <w:tab w:val="clear" w:pos="720"/>
          <w:tab w:val="num" w:pos="67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The advertisement is prohibited from carrying information or graphic or other items relating to alcohol and tobacco products. </w:t>
      </w:r>
    </w:p>
    <w:p w:rsidR="007B7230" w:rsidRPr="00666BB2" w:rsidRDefault="007B7230" w:rsidP="00666BB2">
      <w:pPr>
        <w:widowControl w:val="0"/>
        <w:numPr>
          <w:ilvl w:val="0"/>
          <w:numId w:val="60"/>
        </w:numPr>
        <w:tabs>
          <w:tab w:val="clear" w:pos="720"/>
          <w:tab w:val="num" w:pos="67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The advertisement will have no objectionable and indecent portrays of people, products or any items. The advertisements should not hurt the sentiments of any group or groups of the society. </w:t>
      </w:r>
    </w:p>
    <w:p w:rsidR="007B7230" w:rsidRPr="00666BB2" w:rsidRDefault="007B7230" w:rsidP="00666BB2">
      <w:pPr>
        <w:widowControl w:val="0"/>
        <w:numPr>
          <w:ilvl w:val="0"/>
          <w:numId w:val="60"/>
        </w:numPr>
        <w:tabs>
          <w:tab w:val="clear" w:pos="720"/>
          <w:tab w:val="num" w:pos="67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Political advertisements are not allowed. </w:t>
      </w:r>
    </w:p>
    <w:p w:rsidR="007B7230" w:rsidRPr="00666BB2" w:rsidRDefault="007B7230" w:rsidP="00666BB2">
      <w:pPr>
        <w:widowControl w:val="0"/>
        <w:numPr>
          <w:ilvl w:val="0"/>
          <w:numId w:val="60"/>
        </w:numPr>
        <w:tabs>
          <w:tab w:val="clear" w:pos="720"/>
          <w:tab w:val="num" w:pos="67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The use of NAGAR NIGAM DEHRADUN name, logo or title without the licensor’s prior permission is strictly prohibited. No co-branding with the Licensor is allowed, without prior permission. </w:t>
      </w:r>
    </w:p>
    <w:p w:rsidR="007B7230" w:rsidRDefault="007B7230" w:rsidP="007B7230">
      <w:pPr>
        <w:widowControl w:val="0"/>
        <w:autoSpaceDE w:val="0"/>
        <w:autoSpaceDN w:val="0"/>
        <w:adjustRightInd w:val="0"/>
        <w:spacing w:after="0" w:line="198" w:lineRule="exact"/>
        <w:rPr>
          <w:rFonts w:ascii="Times New Roman" w:hAnsi="Times New Roman"/>
          <w:sz w:val="24"/>
          <w:szCs w:val="24"/>
        </w:rPr>
      </w:pPr>
    </w:p>
    <w:p w:rsidR="007B7230" w:rsidRPr="00666BB2" w:rsidRDefault="007B7230" w:rsidP="00666BB2">
      <w:pPr>
        <w:widowControl w:val="0"/>
        <w:numPr>
          <w:ilvl w:val="0"/>
          <w:numId w:val="59"/>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666BB2">
        <w:rPr>
          <w:rFonts w:ascii="Constantia" w:eastAsia="Times New Roman" w:hAnsi="Constantia" w:cs="Arial"/>
          <w:bCs/>
          <w:i/>
          <w:iCs/>
          <w:color w:val="548DD4" w:themeColor="text2" w:themeTint="99"/>
          <w:sz w:val="20"/>
          <w:szCs w:val="30"/>
          <w:lang w:eastAsia="en-IN"/>
        </w:rPr>
        <w:t xml:space="preserve">INDEMNIFICATION OF NAGAR NIGAM DEHRADUN AGAINST LOOSE/DAMAGES: </w:t>
      </w:r>
    </w:p>
    <w:p w:rsidR="007B7230" w:rsidRDefault="007B7230" w:rsidP="007B7230">
      <w:pPr>
        <w:widowControl w:val="0"/>
        <w:autoSpaceDE w:val="0"/>
        <w:autoSpaceDN w:val="0"/>
        <w:adjustRightInd w:val="0"/>
        <w:spacing w:after="0" w:line="44" w:lineRule="exact"/>
        <w:rPr>
          <w:rFonts w:ascii="Times New Roman" w:hAnsi="Times New Roman"/>
          <w:sz w:val="24"/>
          <w:szCs w:val="24"/>
        </w:rPr>
      </w:pPr>
    </w:p>
    <w:p w:rsidR="007B7230" w:rsidRDefault="007B7230" w:rsidP="00666BB2">
      <w:pPr>
        <w:widowControl w:val="0"/>
        <w:overflowPunct w:val="0"/>
        <w:autoSpaceDE w:val="0"/>
        <w:autoSpaceDN w:val="0"/>
        <w:adjustRightInd w:val="0"/>
        <w:spacing w:after="0" w:line="360" w:lineRule="auto"/>
        <w:ind w:left="10" w:firstLine="677"/>
        <w:jc w:val="both"/>
        <w:rPr>
          <w:rFonts w:ascii="Times New Roman" w:hAnsi="Times New Roman"/>
          <w:sz w:val="24"/>
          <w:szCs w:val="24"/>
        </w:rPr>
      </w:pPr>
      <w:r w:rsidRPr="00666BB2">
        <w:rPr>
          <w:rFonts w:ascii="Constantia" w:eastAsia="Times New Roman" w:hAnsi="Constantia" w:cs="Arial"/>
          <w:bCs/>
          <w:i/>
          <w:iCs/>
          <w:color w:val="000000" w:themeColor="text1"/>
          <w:sz w:val="20"/>
          <w:szCs w:val="30"/>
          <w:lang w:eastAsia="en-IN"/>
        </w:rPr>
        <w:t>Fixing arrangements should be such that these should not damage the structures. Any loss or damage caused due to this to any men’s property or life, the licensee will be solely responsible and liable to fine/penalty as per actual. The</w:t>
      </w:r>
      <w:r w:rsidRPr="00666BB2">
        <w:rPr>
          <w:rFonts w:ascii="Constantia" w:eastAsia="Times New Roman" w:hAnsi="Constantia" w:cs="Arial"/>
          <w:bCs/>
          <w:i/>
          <w:iCs/>
          <w:color w:val="000000" w:themeColor="text1"/>
          <w:sz w:val="20"/>
          <w:szCs w:val="30"/>
          <w:lang w:eastAsia="en-IN"/>
        </w:rPr>
        <w:tab/>
        <w:t>licensee must take third party insurance cover, the  licensee agrees and undertakes</w:t>
      </w:r>
      <w:r w:rsidRPr="00666BB2">
        <w:rPr>
          <w:rFonts w:ascii="Constantia" w:eastAsia="Times New Roman" w:hAnsi="Constantia" w:cs="Arial"/>
          <w:bCs/>
          <w:i/>
          <w:iCs/>
          <w:color w:val="000000" w:themeColor="text1"/>
          <w:sz w:val="20"/>
          <w:szCs w:val="30"/>
          <w:lang w:eastAsia="en-IN"/>
        </w:rPr>
        <w:tab/>
        <w:t>to  indemnify and hold the NAGAR NIGAM DEHRADUN (licensor)  harmless against  any and all liabilities, Losses, damage, claims, expenses suffered by the NAGAR NIGAM DEHRADUN (licensor) as a result of not taking such insurance</w:t>
      </w:r>
      <w:r w:rsidRPr="00666BB2">
        <w:rPr>
          <w:rFonts w:ascii="Constantia" w:eastAsia="Times New Roman" w:hAnsi="Constantia" w:cs="Arial"/>
          <w:bCs/>
          <w:i/>
          <w:iCs/>
          <w:color w:val="000000" w:themeColor="text1"/>
          <w:sz w:val="20"/>
          <w:szCs w:val="30"/>
          <w:lang w:eastAsia="en-IN"/>
        </w:rPr>
        <w:tab/>
        <w:t>cover by the licensee. The licensee shall also strictly abide by any safety guidelines as may be issued by NAGAR NIGAM DEHRADUN from time to time</w:t>
      </w:r>
      <w:r w:rsidRPr="009E48D5">
        <w:rPr>
          <w:rFonts w:ascii="Arial" w:hAnsi="Arial" w:cs="Arial"/>
          <w:i/>
          <w:iCs/>
          <w:sz w:val="20"/>
          <w:szCs w:val="20"/>
        </w:rPr>
        <w:t>.</w:t>
      </w:r>
      <w:r w:rsidRPr="009E48D5">
        <w:rPr>
          <w:rFonts w:ascii="Times New Roman" w:hAnsi="Times New Roman"/>
          <w:sz w:val="20"/>
          <w:szCs w:val="20"/>
        </w:rPr>
        <w:tab/>
      </w:r>
      <w:r w:rsidRPr="009E48D5">
        <w:rPr>
          <w:rFonts w:ascii="Times New Roman" w:hAnsi="Times New Roman"/>
          <w:sz w:val="20"/>
          <w:szCs w:val="20"/>
        </w:rPr>
        <w:tab/>
      </w:r>
    </w:p>
    <w:p w:rsidR="007B7230" w:rsidRPr="00666BB2" w:rsidRDefault="007B7230" w:rsidP="007B7230">
      <w:pPr>
        <w:widowControl w:val="0"/>
        <w:numPr>
          <w:ilvl w:val="0"/>
          <w:numId w:val="62"/>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666BB2">
        <w:rPr>
          <w:rFonts w:ascii="Constantia" w:eastAsia="Times New Roman" w:hAnsi="Constantia" w:cs="Arial"/>
          <w:bCs/>
          <w:i/>
          <w:iCs/>
          <w:color w:val="548DD4" w:themeColor="text2" w:themeTint="99"/>
          <w:sz w:val="20"/>
          <w:szCs w:val="30"/>
          <w:lang w:eastAsia="en-IN"/>
        </w:rPr>
        <w:lastRenderedPageBreak/>
        <w:t xml:space="preserve">SURRENDER/TERMINATION OF LICENSE: </w:t>
      </w:r>
    </w:p>
    <w:p w:rsidR="007B7230" w:rsidRPr="009E48D5" w:rsidRDefault="007B7230" w:rsidP="007B7230">
      <w:pPr>
        <w:widowControl w:val="0"/>
        <w:autoSpaceDE w:val="0"/>
        <w:autoSpaceDN w:val="0"/>
        <w:adjustRightInd w:val="0"/>
        <w:spacing w:after="0" w:line="234" w:lineRule="exact"/>
        <w:rPr>
          <w:rFonts w:ascii="Times New Roman" w:hAnsi="Times New Roman"/>
          <w:sz w:val="20"/>
          <w:szCs w:val="20"/>
        </w:rPr>
      </w:pPr>
    </w:p>
    <w:p w:rsidR="007B7230" w:rsidRPr="00666BB2" w:rsidRDefault="007B7230" w:rsidP="00666BB2">
      <w:pPr>
        <w:widowControl w:val="0"/>
        <w:autoSpaceDE w:val="0"/>
        <w:autoSpaceDN w:val="0"/>
        <w:adjustRightInd w:val="0"/>
        <w:spacing w:after="0" w:line="360" w:lineRule="auto"/>
        <w:ind w:left="10"/>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If the licensee wants to surrender the contract he will be allowed to do so on following terms and conditions.</w:t>
      </w:r>
    </w:p>
    <w:p w:rsidR="007B7230" w:rsidRPr="00666BB2" w:rsidRDefault="007B7230" w:rsidP="00666BB2">
      <w:pPr>
        <w:widowControl w:val="0"/>
        <w:numPr>
          <w:ilvl w:val="0"/>
          <w:numId w:val="63"/>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The license has to submit in writing the valid reason for surrendering the license which can be acceptable to NAGAR NIGAM DEHRADUN </w:t>
      </w:r>
    </w:p>
    <w:p w:rsidR="007B7230" w:rsidRPr="00666BB2" w:rsidRDefault="007B7230" w:rsidP="00666BB2">
      <w:pPr>
        <w:widowControl w:val="0"/>
        <w:numPr>
          <w:ilvl w:val="0"/>
          <w:numId w:val="63"/>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The License has to submit the valid and acceptable reason before giving six months notice to the NAGAR NIGAM DEHRADUN </w:t>
      </w:r>
    </w:p>
    <w:p w:rsidR="007B7230" w:rsidRPr="00666BB2" w:rsidRDefault="007B7230" w:rsidP="00666BB2">
      <w:pPr>
        <w:widowControl w:val="0"/>
        <w:numPr>
          <w:ilvl w:val="0"/>
          <w:numId w:val="63"/>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The license has to clear all the fees/due/charges pending towards NAGAR NIGAM DEHRADUN or any other agency. In addition to this the License has to pay all t he charges of notice period. </w:t>
      </w:r>
    </w:p>
    <w:p w:rsidR="007B7230" w:rsidRPr="00666BB2" w:rsidRDefault="007B7230" w:rsidP="00666BB2">
      <w:pPr>
        <w:widowControl w:val="0"/>
        <w:numPr>
          <w:ilvl w:val="0"/>
          <w:numId w:val="63"/>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The license has to clear all the legal obligations pending on him before submission of application for surrender of licence. </w:t>
      </w:r>
    </w:p>
    <w:p w:rsidR="007B7230" w:rsidRPr="009E48D5" w:rsidRDefault="007B7230" w:rsidP="007B7230">
      <w:pPr>
        <w:widowControl w:val="0"/>
        <w:autoSpaceDE w:val="0"/>
        <w:autoSpaceDN w:val="0"/>
        <w:adjustRightInd w:val="0"/>
        <w:spacing w:after="0" w:line="1" w:lineRule="exact"/>
        <w:rPr>
          <w:rFonts w:ascii="Arial" w:hAnsi="Arial" w:cs="Arial"/>
          <w:i/>
          <w:iCs/>
          <w:sz w:val="20"/>
          <w:szCs w:val="20"/>
        </w:rPr>
      </w:pPr>
    </w:p>
    <w:p w:rsidR="007B7230" w:rsidRPr="00666BB2" w:rsidRDefault="007B7230" w:rsidP="00666BB2">
      <w:pPr>
        <w:widowControl w:val="0"/>
        <w:numPr>
          <w:ilvl w:val="0"/>
          <w:numId w:val="63"/>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The license has to take all necessary certificates required from the independent engineer</w:t>
      </w:r>
      <w:r w:rsidR="00666BB2" w:rsidRPr="00666BB2">
        <w:rPr>
          <w:rFonts w:ascii="Constantia" w:eastAsia="Times New Roman" w:hAnsi="Constantia" w:cs="Arial"/>
          <w:bCs/>
          <w:i/>
          <w:iCs/>
          <w:color w:val="000000" w:themeColor="text1"/>
          <w:sz w:val="20"/>
          <w:szCs w:val="30"/>
          <w:lang w:eastAsia="en-IN"/>
        </w:rPr>
        <w:t xml:space="preserve"> appointed by Nagar Nigam with mutual consent of the successful bidder and</w:t>
      </w:r>
      <w:r w:rsidRPr="00666BB2">
        <w:rPr>
          <w:rFonts w:ascii="Constantia" w:eastAsia="Times New Roman" w:hAnsi="Constantia" w:cs="Arial"/>
          <w:bCs/>
          <w:i/>
          <w:iCs/>
          <w:color w:val="000000" w:themeColor="text1"/>
          <w:sz w:val="20"/>
          <w:szCs w:val="30"/>
          <w:lang w:eastAsia="en-IN"/>
        </w:rPr>
        <w:t xml:space="preserve"> submit those documents to NAGAR NIGAM DEHRADUN before giving the surrendering notice. </w:t>
      </w:r>
    </w:p>
    <w:p w:rsidR="007B7230" w:rsidRDefault="007B7230" w:rsidP="007B7230">
      <w:pPr>
        <w:widowControl w:val="0"/>
        <w:autoSpaceDE w:val="0"/>
        <w:autoSpaceDN w:val="0"/>
        <w:adjustRightInd w:val="0"/>
        <w:spacing w:after="0" w:line="193" w:lineRule="exact"/>
        <w:rPr>
          <w:rFonts w:ascii="Times New Roman" w:hAnsi="Times New Roman"/>
          <w:sz w:val="24"/>
          <w:szCs w:val="24"/>
        </w:rPr>
      </w:pPr>
    </w:p>
    <w:p w:rsidR="007B7230" w:rsidRPr="00666BB2" w:rsidRDefault="007B7230" w:rsidP="007B7230">
      <w:pPr>
        <w:widowControl w:val="0"/>
        <w:numPr>
          <w:ilvl w:val="0"/>
          <w:numId w:val="64"/>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666BB2">
        <w:rPr>
          <w:rFonts w:ascii="Constantia" w:eastAsia="Times New Roman" w:hAnsi="Constantia" w:cs="Arial"/>
          <w:bCs/>
          <w:i/>
          <w:iCs/>
          <w:color w:val="548DD4" w:themeColor="text2" w:themeTint="99"/>
          <w:sz w:val="20"/>
          <w:szCs w:val="30"/>
          <w:lang w:eastAsia="en-IN"/>
        </w:rPr>
        <w:t xml:space="preserve">SUBLETTING OF RIGHTS: </w:t>
      </w:r>
    </w:p>
    <w:p w:rsidR="007B7230" w:rsidRDefault="007B7230" w:rsidP="007B7230">
      <w:pPr>
        <w:widowControl w:val="0"/>
        <w:autoSpaceDE w:val="0"/>
        <w:autoSpaceDN w:val="0"/>
        <w:adjustRightInd w:val="0"/>
        <w:spacing w:after="0" w:line="243" w:lineRule="exact"/>
        <w:rPr>
          <w:rFonts w:ascii="Times New Roman" w:hAnsi="Times New Roman"/>
          <w:sz w:val="24"/>
          <w:szCs w:val="24"/>
        </w:rPr>
      </w:pPr>
    </w:p>
    <w:p w:rsidR="007B7230" w:rsidRPr="00666BB2" w:rsidRDefault="007B7230" w:rsidP="00666BB2">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The successful bidder shall not sublet rights of advertisement to any other party / other advertising agencies /outdoor agencies or out of home advertising agencies. Rights to advertisement shall remain with the bidder or its associated firm (disclosed at the time of bidding process and signing of this contract agreement).</w:t>
      </w:r>
    </w:p>
    <w:p w:rsidR="007B7230" w:rsidRDefault="007B7230" w:rsidP="007B7230">
      <w:pPr>
        <w:widowControl w:val="0"/>
        <w:autoSpaceDE w:val="0"/>
        <w:autoSpaceDN w:val="0"/>
        <w:adjustRightInd w:val="0"/>
        <w:spacing w:after="0" w:line="235" w:lineRule="exact"/>
        <w:rPr>
          <w:rFonts w:ascii="Times New Roman" w:hAnsi="Times New Roman"/>
          <w:sz w:val="24"/>
          <w:szCs w:val="24"/>
        </w:rPr>
      </w:pPr>
    </w:p>
    <w:p w:rsidR="007B7230" w:rsidRPr="00666BB2" w:rsidRDefault="007B7230" w:rsidP="00666BB2">
      <w:pPr>
        <w:widowControl w:val="0"/>
        <w:numPr>
          <w:ilvl w:val="0"/>
          <w:numId w:val="64"/>
        </w:numPr>
        <w:tabs>
          <w:tab w:val="clear" w:pos="720"/>
        </w:tabs>
        <w:overflowPunct w:val="0"/>
        <w:autoSpaceDE w:val="0"/>
        <w:autoSpaceDN w:val="0"/>
        <w:adjustRightInd w:val="0"/>
        <w:spacing w:after="0" w:line="240" w:lineRule="auto"/>
        <w:ind w:left="670" w:hanging="670"/>
        <w:jc w:val="both"/>
        <w:rPr>
          <w:rFonts w:ascii="Constantia" w:eastAsia="Times New Roman" w:hAnsi="Constantia" w:cs="Arial"/>
          <w:bCs/>
          <w:i/>
          <w:iCs/>
          <w:color w:val="548DD4" w:themeColor="text2" w:themeTint="99"/>
          <w:sz w:val="20"/>
          <w:szCs w:val="30"/>
          <w:lang w:eastAsia="en-IN"/>
        </w:rPr>
      </w:pPr>
      <w:r w:rsidRPr="00666BB2">
        <w:rPr>
          <w:rFonts w:ascii="Constantia" w:eastAsia="Times New Roman" w:hAnsi="Constantia" w:cs="Arial"/>
          <w:bCs/>
          <w:i/>
          <w:iCs/>
          <w:color w:val="548DD4" w:themeColor="text2" w:themeTint="99"/>
          <w:sz w:val="20"/>
          <w:szCs w:val="30"/>
          <w:lang w:eastAsia="en-IN"/>
        </w:rPr>
        <w:t xml:space="preserve">FORCE MAJEURE: </w:t>
      </w:r>
    </w:p>
    <w:p w:rsidR="007B7230" w:rsidRDefault="007B7230" w:rsidP="007B7230">
      <w:pPr>
        <w:widowControl w:val="0"/>
        <w:autoSpaceDE w:val="0"/>
        <w:autoSpaceDN w:val="0"/>
        <w:adjustRightInd w:val="0"/>
        <w:spacing w:after="0" w:line="44" w:lineRule="exact"/>
        <w:rPr>
          <w:rFonts w:ascii="Times New Roman" w:hAnsi="Times New Roman"/>
          <w:sz w:val="24"/>
          <w:szCs w:val="24"/>
        </w:rPr>
      </w:pPr>
    </w:p>
    <w:p w:rsidR="007B7230" w:rsidRPr="00666BB2" w:rsidRDefault="007B7230" w:rsidP="00666BB2">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Neither NAGAR NIGAM DEHRADUN nor the LICENSEE shall be liable for any inability to fulfill their commitments and obligations hereunder occasioned in whole or in part by Force Majeure, Any of the following events resulting in material adverse effects shall constitute a Force Majeure Event</w:t>
      </w:r>
    </w:p>
    <w:p w:rsidR="007B7230" w:rsidRPr="00666BB2" w:rsidRDefault="007B7230" w:rsidP="00666BB2">
      <w:pPr>
        <w:widowControl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p>
    <w:p w:rsidR="007B7230" w:rsidRPr="00666BB2" w:rsidRDefault="007B7230" w:rsidP="00666BB2">
      <w:pPr>
        <w:widowControl w:val="0"/>
        <w:numPr>
          <w:ilvl w:val="0"/>
          <w:numId w:val="66"/>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Earthquake, flood, inundation, landslide; </w:t>
      </w:r>
    </w:p>
    <w:p w:rsidR="007B7230" w:rsidRPr="00666BB2" w:rsidRDefault="007B7230" w:rsidP="00666BB2">
      <w:pPr>
        <w:widowControl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p>
    <w:p w:rsidR="007B7230" w:rsidRPr="00666BB2" w:rsidRDefault="007B7230" w:rsidP="00666BB2">
      <w:pPr>
        <w:widowControl w:val="0"/>
        <w:numPr>
          <w:ilvl w:val="0"/>
          <w:numId w:val="66"/>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Storm, tempest, hurricane, cyclone, lightning, thunder or other extreme atmospheric disturbances; </w:t>
      </w:r>
    </w:p>
    <w:p w:rsidR="007B7230" w:rsidRPr="00666BB2" w:rsidRDefault="007B7230" w:rsidP="00666BB2">
      <w:pPr>
        <w:widowControl w:val="0"/>
        <w:numPr>
          <w:ilvl w:val="0"/>
          <w:numId w:val="66"/>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Acts of terrorism; and </w:t>
      </w:r>
    </w:p>
    <w:p w:rsidR="007B7230" w:rsidRPr="00666BB2" w:rsidRDefault="007B7230" w:rsidP="00666BB2">
      <w:pPr>
        <w:widowControl w:val="0"/>
        <w:numPr>
          <w:ilvl w:val="0"/>
          <w:numId w:val="66"/>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War, hostilities (whether war be declared or not), invasion, act of foreign enemy, rebellion, riots, weapon conflict or military action or civil war; </w:t>
      </w:r>
    </w:p>
    <w:p w:rsidR="007B7230" w:rsidRPr="00666BB2" w:rsidRDefault="007B7230" w:rsidP="00666BB2">
      <w:pPr>
        <w:widowControl w:val="0"/>
        <w:numPr>
          <w:ilvl w:val="0"/>
          <w:numId w:val="66"/>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Strikes, other than those involving the Licensee, its contractors or their employees, agents, etc.; and </w:t>
      </w:r>
    </w:p>
    <w:p w:rsidR="007B7230" w:rsidRPr="00666BB2" w:rsidRDefault="007B7230" w:rsidP="00666BB2">
      <w:pPr>
        <w:widowControl w:val="0"/>
        <w:numPr>
          <w:ilvl w:val="0"/>
          <w:numId w:val="66"/>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 xml:space="preserve">Any other similar things beyond the control of the Party except Court Order/Judgment. </w:t>
      </w:r>
    </w:p>
    <w:p w:rsidR="007B7230" w:rsidRPr="00666BB2" w:rsidRDefault="007B7230" w:rsidP="00666BB2">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666BB2">
        <w:rPr>
          <w:rFonts w:ascii="Constantia" w:eastAsia="Times New Roman" w:hAnsi="Constantia" w:cs="Arial"/>
          <w:bCs/>
          <w:i/>
          <w:iCs/>
          <w:color w:val="000000" w:themeColor="text1"/>
          <w:sz w:val="20"/>
          <w:szCs w:val="30"/>
          <w:lang w:eastAsia="en-IN"/>
        </w:rPr>
        <w:t>Such Force Majeure occurrence shall be notified to the other party within 15 days of such occurrence. If such Force Majeure continues for a period of three months, the other party may be entitled to, through not being obliged to terminate this agreement by giving a notice of one week to the other party.</w:t>
      </w:r>
    </w:p>
    <w:p w:rsidR="007B7230" w:rsidRDefault="007B7230" w:rsidP="007B7230">
      <w:pPr>
        <w:widowControl w:val="0"/>
        <w:autoSpaceDE w:val="0"/>
        <w:autoSpaceDN w:val="0"/>
        <w:adjustRightInd w:val="0"/>
        <w:spacing w:after="0" w:line="188" w:lineRule="exact"/>
        <w:rPr>
          <w:rFonts w:ascii="Times New Roman" w:hAnsi="Times New Roman"/>
          <w:sz w:val="24"/>
          <w:szCs w:val="24"/>
        </w:rPr>
      </w:pPr>
    </w:p>
    <w:p w:rsidR="007B7230" w:rsidRPr="00666BB2" w:rsidRDefault="007B7230" w:rsidP="0076176F">
      <w:pPr>
        <w:widowControl w:val="0"/>
        <w:numPr>
          <w:ilvl w:val="0"/>
          <w:numId w:val="64"/>
        </w:numPr>
        <w:tabs>
          <w:tab w:val="clear" w:pos="720"/>
        </w:tabs>
        <w:overflowPunct w:val="0"/>
        <w:autoSpaceDE w:val="0"/>
        <w:autoSpaceDN w:val="0"/>
        <w:adjustRightInd w:val="0"/>
        <w:spacing w:after="0" w:line="360" w:lineRule="auto"/>
        <w:ind w:left="670" w:hanging="670"/>
        <w:jc w:val="both"/>
        <w:rPr>
          <w:rFonts w:ascii="Constantia" w:eastAsia="Times New Roman" w:hAnsi="Constantia" w:cs="Arial"/>
          <w:bCs/>
          <w:i/>
          <w:iCs/>
          <w:color w:val="548DD4" w:themeColor="text2" w:themeTint="99"/>
          <w:sz w:val="20"/>
          <w:szCs w:val="30"/>
          <w:lang w:eastAsia="en-IN"/>
        </w:rPr>
      </w:pPr>
      <w:r w:rsidRPr="00666BB2">
        <w:rPr>
          <w:rFonts w:ascii="Constantia" w:eastAsia="Times New Roman" w:hAnsi="Constantia" w:cs="Arial"/>
          <w:bCs/>
          <w:i/>
          <w:iCs/>
          <w:color w:val="548DD4" w:themeColor="text2" w:themeTint="99"/>
          <w:sz w:val="20"/>
          <w:szCs w:val="30"/>
          <w:lang w:eastAsia="en-IN"/>
        </w:rPr>
        <w:t xml:space="preserve">NOTICES: </w:t>
      </w:r>
    </w:p>
    <w:p w:rsidR="007B7230" w:rsidRPr="0076176F" w:rsidRDefault="007B7230" w:rsidP="0076176F">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76176F">
        <w:rPr>
          <w:rFonts w:ascii="Constantia" w:eastAsia="Times New Roman" w:hAnsi="Constantia" w:cs="Arial"/>
          <w:bCs/>
          <w:i/>
          <w:iCs/>
          <w:color w:val="000000" w:themeColor="text1"/>
          <w:sz w:val="20"/>
          <w:szCs w:val="30"/>
          <w:lang w:eastAsia="en-IN"/>
        </w:rPr>
        <w:t>That any notice under the terms of this License shall be in writing by registered post or delivered personally and signed by the party or his/its duly authorized representative giving such notice. All activities including day to day management, billing, termination etc. will be carried out from the office of the NAGAR NIGAM DEHRADUN or by his duly authorized representative. Notice shall be addressed as follows:</w:t>
      </w:r>
    </w:p>
    <w:p w:rsidR="007B7230" w:rsidRPr="0076176F" w:rsidRDefault="007B7230" w:rsidP="0076176F">
      <w:pPr>
        <w:widowControl w:val="0"/>
        <w:autoSpaceDE w:val="0"/>
        <w:autoSpaceDN w:val="0"/>
        <w:adjustRightInd w:val="0"/>
        <w:spacing w:after="0" w:line="360" w:lineRule="auto"/>
        <w:ind w:left="10"/>
        <w:rPr>
          <w:rFonts w:ascii="Constantia" w:eastAsia="Times New Roman" w:hAnsi="Constantia" w:cs="Arial"/>
          <w:bCs/>
          <w:i/>
          <w:iCs/>
          <w:color w:val="000000" w:themeColor="text1"/>
          <w:sz w:val="20"/>
          <w:szCs w:val="30"/>
          <w:lang w:eastAsia="en-IN"/>
        </w:rPr>
      </w:pPr>
      <w:r w:rsidRPr="0076176F">
        <w:rPr>
          <w:rFonts w:ascii="Constantia" w:eastAsia="Times New Roman" w:hAnsi="Constantia" w:cs="Arial"/>
          <w:bCs/>
          <w:i/>
          <w:iCs/>
          <w:color w:val="000000" w:themeColor="text1"/>
          <w:sz w:val="20"/>
          <w:szCs w:val="30"/>
          <w:lang w:eastAsia="en-IN"/>
        </w:rPr>
        <w:t>If to NAGAR NIGAM DEHRADUN at</w:t>
      </w:r>
    </w:p>
    <w:p w:rsidR="007B7230" w:rsidRPr="009E48D5" w:rsidRDefault="007B7230" w:rsidP="0076176F">
      <w:pPr>
        <w:widowControl w:val="0"/>
        <w:autoSpaceDE w:val="0"/>
        <w:autoSpaceDN w:val="0"/>
        <w:adjustRightInd w:val="0"/>
        <w:spacing w:after="0" w:line="360" w:lineRule="auto"/>
        <w:rPr>
          <w:rFonts w:ascii="Times New Roman" w:hAnsi="Times New Roman"/>
          <w:sz w:val="20"/>
          <w:szCs w:val="20"/>
        </w:rPr>
      </w:pPr>
    </w:p>
    <w:p w:rsidR="007B7230" w:rsidRPr="009E48D5" w:rsidRDefault="007B7230" w:rsidP="0076176F">
      <w:pPr>
        <w:widowControl w:val="0"/>
        <w:autoSpaceDE w:val="0"/>
        <w:autoSpaceDN w:val="0"/>
        <w:adjustRightInd w:val="0"/>
        <w:spacing w:after="0" w:line="360" w:lineRule="auto"/>
        <w:ind w:left="2710"/>
        <w:rPr>
          <w:rFonts w:ascii="Times New Roman" w:hAnsi="Times New Roman"/>
          <w:sz w:val="20"/>
          <w:szCs w:val="20"/>
        </w:rPr>
      </w:pPr>
      <w:r w:rsidRPr="009E48D5">
        <w:rPr>
          <w:rFonts w:ascii="Arial" w:hAnsi="Arial" w:cs="Arial"/>
          <w:b/>
          <w:bCs/>
          <w:i/>
          <w:iCs/>
          <w:sz w:val="20"/>
          <w:szCs w:val="20"/>
        </w:rPr>
        <w:t>Mukhya Nagar Adhikari,</w:t>
      </w:r>
    </w:p>
    <w:p w:rsidR="007B7230" w:rsidRPr="009E48D5" w:rsidRDefault="007B7230" w:rsidP="0076176F">
      <w:pPr>
        <w:widowControl w:val="0"/>
        <w:overflowPunct w:val="0"/>
        <w:autoSpaceDE w:val="0"/>
        <w:autoSpaceDN w:val="0"/>
        <w:adjustRightInd w:val="0"/>
        <w:spacing w:after="0" w:line="360" w:lineRule="auto"/>
        <w:ind w:left="2710"/>
        <w:rPr>
          <w:rFonts w:ascii="Arial" w:hAnsi="Arial" w:cs="Arial"/>
          <w:b/>
          <w:bCs/>
          <w:i/>
          <w:iCs/>
          <w:sz w:val="20"/>
          <w:szCs w:val="20"/>
        </w:rPr>
      </w:pPr>
      <w:r w:rsidRPr="009E48D5">
        <w:rPr>
          <w:rFonts w:ascii="Arial" w:hAnsi="Arial" w:cs="Arial"/>
          <w:b/>
          <w:bCs/>
          <w:i/>
          <w:iCs/>
          <w:sz w:val="20"/>
          <w:szCs w:val="20"/>
        </w:rPr>
        <w:t xml:space="preserve">Nagar Nigam Dehradun, </w:t>
      </w:r>
    </w:p>
    <w:p w:rsidR="007B7230" w:rsidRPr="009E48D5" w:rsidRDefault="007B7230" w:rsidP="0076176F">
      <w:pPr>
        <w:widowControl w:val="0"/>
        <w:overflowPunct w:val="0"/>
        <w:autoSpaceDE w:val="0"/>
        <w:autoSpaceDN w:val="0"/>
        <w:adjustRightInd w:val="0"/>
        <w:spacing w:after="0" w:line="360" w:lineRule="auto"/>
        <w:ind w:left="2710"/>
        <w:rPr>
          <w:rFonts w:ascii="Times New Roman" w:hAnsi="Times New Roman"/>
          <w:sz w:val="20"/>
          <w:szCs w:val="20"/>
        </w:rPr>
      </w:pPr>
      <w:r w:rsidRPr="009E48D5">
        <w:rPr>
          <w:rFonts w:ascii="Arial" w:hAnsi="Arial" w:cs="Arial"/>
          <w:b/>
          <w:bCs/>
          <w:i/>
          <w:iCs/>
          <w:sz w:val="20"/>
          <w:szCs w:val="20"/>
        </w:rPr>
        <w:t>Uttarakhand India</w:t>
      </w:r>
    </w:p>
    <w:p w:rsidR="007B7230" w:rsidRPr="009E48D5" w:rsidRDefault="007B7230" w:rsidP="0076176F">
      <w:pPr>
        <w:widowControl w:val="0"/>
        <w:autoSpaceDE w:val="0"/>
        <w:autoSpaceDN w:val="0"/>
        <w:adjustRightInd w:val="0"/>
        <w:spacing w:after="0" w:line="360" w:lineRule="auto"/>
        <w:rPr>
          <w:rFonts w:ascii="Times New Roman" w:hAnsi="Times New Roman"/>
          <w:sz w:val="20"/>
          <w:szCs w:val="20"/>
        </w:rPr>
      </w:pPr>
    </w:p>
    <w:p w:rsidR="007B7230" w:rsidRPr="0076176F" w:rsidRDefault="007B7230" w:rsidP="0076176F">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76176F">
        <w:rPr>
          <w:rFonts w:ascii="Constantia" w:eastAsia="Times New Roman" w:hAnsi="Constantia" w:cs="Arial"/>
          <w:bCs/>
          <w:i/>
          <w:iCs/>
          <w:color w:val="000000" w:themeColor="text1"/>
          <w:sz w:val="20"/>
          <w:szCs w:val="30"/>
          <w:lang w:eastAsia="en-IN"/>
        </w:rPr>
        <w:t>If to the LICENSEE,</w:t>
      </w:r>
      <w:r w:rsidRPr="0076176F">
        <w:rPr>
          <w:rFonts w:ascii="Constantia" w:eastAsia="Times New Roman" w:hAnsi="Constantia" w:cs="Arial"/>
          <w:bCs/>
          <w:i/>
          <w:iCs/>
          <w:color w:val="000000" w:themeColor="text1"/>
          <w:sz w:val="20"/>
          <w:szCs w:val="30"/>
          <w:lang w:eastAsia="en-IN"/>
        </w:rPr>
        <w:tab/>
        <w:t>At Address as given by licensee in the bid document.</w:t>
      </w:r>
    </w:p>
    <w:p w:rsidR="007B7230" w:rsidRDefault="007B7230" w:rsidP="007B7230">
      <w:pPr>
        <w:widowControl w:val="0"/>
        <w:overflowPunct w:val="0"/>
        <w:autoSpaceDE w:val="0"/>
        <w:autoSpaceDN w:val="0"/>
        <w:adjustRightInd w:val="0"/>
        <w:spacing w:after="0" w:line="233" w:lineRule="auto"/>
        <w:jc w:val="both"/>
        <w:rPr>
          <w:rFonts w:ascii="Arial" w:hAnsi="Arial" w:cs="Arial"/>
          <w:i/>
          <w:iCs/>
          <w:sz w:val="21"/>
          <w:szCs w:val="21"/>
        </w:rPr>
      </w:pPr>
    </w:p>
    <w:p w:rsidR="007B7230" w:rsidRDefault="007B7230" w:rsidP="007B7230">
      <w:pPr>
        <w:widowControl w:val="0"/>
        <w:overflowPunct w:val="0"/>
        <w:autoSpaceDE w:val="0"/>
        <w:autoSpaceDN w:val="0"/>
        <w:adjustRightInd w:val="0"/>
        <w:spacing w:after="0" w:line="233" w:lineRule="auto"/>
        <w:jc w:val="both"/>
        <w:rPr>
          <w:rFonts w:ascii="Arial" w:hAnsi="Arial" w:cs="Arial"/>
          <w:i/>
          <w:iCs/>
          <w:sz w:val="21"/>
          <w:szCs w:val="21"/>
        </w:rPr>
      </w:pPr>
    </w:p>
    <w:p w:rsidR="00AA11F9" w:rsidRDefault="00AA11F9" w:rsidP="00AA11F9">
      <w:pPr>
        <w:widowControl w:val="0"/>
        <w:overflowPunct w:val="0"/>
        <w:autoSpaceDE w:val="0"/>
        <w:autoSpaceDN w:val="0"/>
        <w:adjustRightInd w:val="0"/>
        <w:spacing w:after="0" w:line="360" w:lineRule="auto"/>
        <w:ind w:left="350" w:firstLine="384"/>
        <w:jc w:val="both"/>
        <w:rPr>
          <w:rFonts w:ascii="Constantia" w:eastAsia="Times New Roman" w:hAnsi="Constantia" w:cs="Arial"/>
          <w:bCs/>
          <w:i/>
          <w:iCs/>
          <w:color w:val="548DD4" w:themeColor="text2" w:themeTint="99"/>
          <w:sz w:val="30"/>
          <w:szCs w:val="30"/>
          <w:lang w:eastAsia="en-IN"/>
        </w:rPr>
      </w:pPr>
    </w:p>
    <w:p w:rsidR="00AA11F9" w:rsidRDefault="00AA11F9" w:rsidP="00AA11F9">
      <w:pPr>
        <w:widowControl w:val="0"/>
        <w:overflowPunct w:val="0"/>
        <w:autoSpaceDE w:val="0"/>
        <w:autoSpaceDN w:val="0"/>
        <w:adjustRightInd w:val="0"/>
        <w:spacing w:after="0" w:line="360" w:lineRule="auto"/>
        <w:ind w:left="350" w:firstLine="384"/>
        <w:jc w:val="both"/>
        <w:rPr>
          <w:rFonts w:ascii="Constantia" w:eastAsia="Times New Roman" w:hAnsi="Constantia" w:cs="Arial"/>
          <w:bCs/>
          <w:i/>
          <w:iCs/>
          <w:color w:val="548DD4" w:themeColor="text2" w:themeTint="99"/>
          <w:sz w:val="30"/>
          <w:szCs w:val="30"/>
          <w:lang w:eastAsia="en-IN"/>
        </w:rPr>
      </w:pPr>
    </w:p>
    <w:p w:rsidR="00AA11F9" w:rsidRDefault="00AA11F9" w:rsidP="00AA11F9">
      <w:pPr>
        <w:widowControl w:val="0"/>
        <w:overflowPunct w:val="0"/>
        <w:autoSpaceDE w:val="0"/>
        <w:autoSpaceDN w:val="0"/>
        <w:adjustRightInd w:val="0"/>
        <w:spacing w:after="0" w:line="360" w:lineRule="auto"/>
        <w:ind w:left="350" w:firstLine="384"/>
        <w:jc w:val="both"/>
        <w:rPr>
          <w:rFonts w:ascii="Constantia" w:eastAsia="Times New Roman" w:hAnsi="Constantia" w:cs="Arial"/>
          <w:bCs/>
          <w:i/>
          <w:iCs/>
          <w:color w:val="548DD4" w:themeColor="text2" w:themeTint="99"/>
          <w:sz w:val="30"/>
          <w:szCs w:val="30"/>
          <w:lang w:eastAsia="en-IN"/>
        </w:rPr>
      </w:pPr>
    </w:p>
    <w:p w:rsidR="00AB6008" w:rsidRDefault="00AB6008" w:rsidP="00AA11F9">
      <w:pPr>
        <w:widowControl w:val="0"/>
        <w:overflowPunct w:val="0"/>
        <w:autoSpaceDE w:val="0"/>
        <w:autoSpaceDN w:val="0"/>
        <w:adjustRightInd w:val="0"/>
        <w:spacing w:after="0" w:line="360" w:lineRule="auto"/>
        <w:ind w:left="350" w:firstLine="384"/>
        <w:jc w:val="both"/>
        <w:rPr>
          <w:rFonts w:ascii="Constantia" w:eastAsia="Times New Roman" w:hAnsi="Constantia" w:cs="Arial"/>
          <w:bCs/>
          <w:i/>
          <w:iCs/>
          <w:color w:val="548DD4" w:themeColor="text2" w:themeTint="99"/>
          <w:sz w:val="30"/>
          <w:szCs w:val="30"/>
          <w:lang w:eastAsia="en-IN"/>
        </w:rPr>
      </w:pPr>
    </w:p>
    <w:p w:rsidR="0076176F" w:rsidRDefault="0076176F" w:rsidP="00AA11F9">
      <w:pPr>
        <w:widowControl w:val="0"/>
        <w:overflowPunct w:val="0"/>
        <w:autoSpaceDE w:val="0"/>
        <w:autoSpaceDN w:val="0"/>
        <w:adjustRightInd w:val="0"/>
        <w:spacing w:after="0" w:line="360" w:lineRule="auto"/>
        <w:ind w:left="350" w:firstLine="384"/>
        <w:jc w:val="both"/>
        <w:rPr>
          <w:rFonts w:ascii="Constantia" w:eastAsia="Times New Roman" w:hAnsi="Constantia" w:cs="Arial"/>
          <w:bCs/>
          <w:i/>
          <w:iCs/>
          <w:color w:val="548DD4" w:themeColor="text2" w:themeTint="99"/>
          <w:sz w:val="30"/>
          <w:szCs w:val="30"/>
          <w:lang w:eastAsia="en-IN"/>
        </w:rPr>
      </w:pPr>
    </w:p>
    <w:p w:rsidR="0076176F" w:rsidRDefault="0076176F" w:rsidP="00AA11F9">
      <w:pPr>
        <w:widowControl w:val="0"/>
        <w:overflowPunct w:val="0"/>
        <w:autoSpaceDE w:val="0"/>
        <w:autoSpaceDN w:val="0"/>
        <w:adjustRightInd w:val="0"/>
        <w:spacing w:after="0" w:line="360" w:lineRule="auto"/>
        <w:ind w:left="350" w:firstLine="384"/>
        <w:jc w:val="both"/>
        <w:rPr>
          <w:rFonts w:ascii="Constantia" w:eastAsia="Times New Roman" w:hAnsi="Constantia" w:cs="Arial"/>
          <w:bCs/>
          <w:i/>
          <w:iCs/>
          <w:color w:val="548DD4" w:themeColor="text2" w:themeTint="99"/>
          <w:sz w:val="30"/>
          <w:szCs w:val="30"/>
          <w:lang w:eastAsia="en-IN"/>
        </w:rPr>
      </w:pPr>
    </w:p>
    <w:p w:rsidR="0076176F" w:rsidRDefault="0076176F" w:rsidP="00AA11F9">
      <w:pPr>
        <w:widowControl w:val="0"/>
        <w:overflowPunct w:val="0"/>
        <w:autoSpaceDE w:val="0"/>
        <w:autoSpaceDN w:val="0"/>
        <w:adjustRightInd w:val="0"/>
        <w:spacing w:after="0" w:line="360" w:lineRule="auto"/>
        <w:ind w:left="350" w:firstLine="384"/>
        <w:jc w:val="both"/>
        <w:rPr>
          <w:rFonts w:ascii="Constantia" w:eastAsia="Times New Roman" w:hAnsi="Constantia" w:cs="Arial"/>
          <w:bCs/>
          <w:i/>
          <w:iCs/>
          <w:color w:val="548DD4" w:themeColor="text2" w:themeTint="99"/>
          <w:sz w:val="30"/>
          <w:szCs w:val="30"/>
          <w:lang w:eastAsia="en-IN"/>
        </w:rPr>
      </w:pPr>
    </w:p>
    <w:p w:rsidR="0076176F" w:rsidRDefault="0076176F" w:rsidP="00AA11F9">
      <w:pPr>
        <w:widowControl w:val="0"/>
        <w:overflowPunct w:val="0"/>
        <w:autoSpaceDE w:val="0"/>
        <w:autoSpaceDN w:val="0"/>
        <w:adjustRightInd w:val="0"/>
        <w:spacing w:after="0" w:line="360" w:lineRule="auto"/>
        <w:ind w:left="350" w:firstLine="384"/>
        <w:jc w:val="both"/>
        <w:rPr>
          <w:rFonts w:ascii="Constantia" w:eastAsia="Times New Roman" w:hAnsi="Constantia" w:cs="Arial"/>
          <w:bCs/>
          <w:i/>
          <w:iCs/>
          <w:color w:val="548DD4" w:themeColor="text2" w:themeTint="99"/>
          <w:sz w:val="30"/>
          <w:szCs w:val="30"/>
          <w:lang w:eastAsia="en-IN"/>
        </w:rPr>
      </w:pPr>
    </w:p>
    <w:p w:rsidR="00AA11F9" w:rsidRDefault="00AA11F9" w:rsidP="0076176F">
      <w:pPr>
        <w:widowControl w:val="0"/>
        <w:overflowPunct w:val="0"/>
        <w:autoSpaceDE w:val="0"/>
        <w:autoSpaceDN w:val="0"/>
        <w:adjustRightInd w:val="0"/>
        <w:spacing w:after="0" w:line="240" w:lineRule="auto"/>
        <w:jc w:val="center"/>
        <w:rPr>
          <w:rFonts w:ascii="Constantia" w:eastAsia="Times New Roman" w:hAnsi="Constantia" w:cs="Arial"/>
          <w:bCs/>
          <w:i/>
          <w:iCs/>
          <w:color w:val="548DD4" w:themeColor="text2" w:themeTint="99"/>
          <w:sz w:val="30"/>
          <w:szCs w:val="30"/>
          <w:lang w:eastAsia="en-IN"/>
        </w:rPr>
      </w:pPr>
      <w:r w:rsidRPr="00AA11F9">
        <w:rPr>
          <w:rFonts w:ascii="Constantia" w:eastAsia="Times New Roman" w:hAnsi="Constantia" w:cs="Arial"/>
          <w:bCs/>
          <w:i/>
          <w:iCs/>
          <w:color w:val="548DD4" w:themeColor="text2" w:themeTint="99"/>
          <w:sz w:val="30"/>
          <w:szCs w:val="30"/>
          <w:lang w:eastAsia="en-IN"/>
        </w:rPr>
        <w:t>SECTION 4 - DEVELOPMENT CONTROLS &amp;</w:t>
      </w:r>
      <w:r>
        <w:rPr>
          <w:rFonts w:ascii="Constantia" w:eastAsia="Times New Roman" w:hAnsi="Constantia" w:cs="Arial"/>
          <w:bCs/>
          <w:i/>
          <w:iCs/>
          <w:color w:val="548DD4" w:themeColor="text2" w:themeTint="99"/>
          <w:sz w:val="30"/>
          <w:szCs w:val="30"/>
          <w:lang w:eastAsia="en-IN"/>
        </w:rPr>
        <w:t xml:space="preserve"> </w:t>
      </w:r>
      <w:r w:rsidRPr="00AA11F9">
        <w:rPr>
          <w:rFonts w:ascii="Constantia" w:eastAsia="Times New Roman" w:hAnsi="Constantia" w:cs="Arial"/>
          <w:bCs/>
          <w:i/>
          <w:iCs/>
          <w:color w:val="548DD4" w:themeColor="text2" w:themeTint="99"/>
          <w:sz w:val="30"/>
          <w:szCs w:val="30"/>
          <w:lang w:eastAsia="en-IN"/>
        </w:rPr>
        <w:t>TECHNICAL SPECIFICATION</w:t>
      </w:r>
      <w:r>
        <w:rPr>
          <w:rFonts w:ascii="Constantia" w:eastAsia="Times New Roman" w:hAnsi="Constantia" w:cs="Arial"/>
          <w:bCs/>
          <w:i/>
          <w:iCs/>
          <w:color w:val="548DD4" w:themeColor="text2" w:themeTint="99"/>
          <w:sz w:val="30"/>
          <w:szCs w:val="30"/>
          <w:lang w:eastAsia="en-IN"/>
        </w:rPr>
        <w:t>.</w:t>
      </w:r>
    </w:p>
    <w:p w:rsidR="0076176F" w:rsidRPr="00AA11F9" w:rsidRDefault="0076176F" w:rsidP="0076176F">
      <w:pPr>
        <w:widowControl w:val="0"/>
        <w:overflowPunct w:val="0"/>
        <w:autoSpaceDE w:val="0"/>
        <w:autoSpaceDN w:val="0"/>
        <w:adjustRightInd w:val="0"/>
        <w:spacing w:after="0" w:line="240" w:lineRule="auto"/>
        <w:jc w:val="center"/>
        <w:rPr>
          <w:rFonts w:ascii="Constantia" w:eastAsia="Times New Roman" w:hAnsi="Constantia" w:cs="Arial"/>
          <w:bCs/>
          <w:i/>
          <w:iCs/>
          <w:color w:val="548DD4" w:themeColor="text2" w:themeTint="99"/>
          <w:sz w:val="30"/>
          <w:szCs w:val="30"/>
          <w:lang w:eastAsia="en-IN"/>
        </w:rPr>
      </w:pPr>
    </w:p>
    <w:p w:rsidR="00740A65" w:rsidRPr="0076176F" w:rsidRDefault="0076176F" w:rsidP="00740A65">
      <w:pPr>
        <w:widowControl w:val="0"/>
        <w:overflowPunct w:val="0"/>
        <w:autoSpaceDE w:val="0"/>
        <w:autoSpaceDN w:val="0"/>
        <w:adjustRightInd w:val="0"/>
        <w:spacing w:after="0" w:line="274" w:lineRule="auto"/>
        <w:jc w:val="both"/>
        <w:rPr>
          <w:rFonts w:ascii="Constantia" w:eastAsia="Times New Roman" w:hAnsi="Constantia" w:cs="Arial"/>
          <w:bCs/>
          <w:i/>
          <w:iCs/>
          <w:color w:val="548DD4" w:themeColor="text2" w:themeTint="99"/>
          <w:sz w:val="20"/>
          <w:szCs w:val="30"/>
          <w:lang w:eastAsia="en-IN"/>
        </w:rPr>
      </w:pPr>
      <w:r>
        <w:rPr>
          <w:rFonts w:ascii="Constantia" w:eastAsia="Times New Roman" w:hAnsi="Constantia" w:cs="Arial"/>
          <w:bCs/>
          <w:i/>
          <w:iCs/>
          <w:color w:val="548DD4" w:themeColor="text2" w:themeTint="99"/>
          <w:sz w:val="20"/>
          <w:szCs w:val="30"/>
          <w:lang w:eastAsia="en-IN"/>
        </w:rPr>
        <w:t>4.1</w:t>
      </w:r>
      <w:r>
        <w:rPr>
          <w:rFonts w:ascii="Constantia" w:eastAsia="Times New Roman" w:hAnsi="Constantia" w:cs="Arial"/>
          <w:bCs/>
          <w:i/>
          <w:iCs/>
          <w:color w:val="548DD4" w:themeColor="text2" w:themeTint="99"/>
          <w:sz w:val="20"/>
          <w:szCs w:val="30"/>
          <w:lang w:eastAsia="en-IN"/>
        </w:rPr>
        <w:tab/>
      </w:r>
      <w:r w:rsidR="00740A65" w:rsidRPr="0076176F">
        <w:rPr>
          <w:rFonts w:ascii="Constantia" w:eastAsia="Times New Roman" w:hAnsi="Constantia" w:cs="Arial"/>
          <w:bCs/>
          <w:i/>
          <w:iCs/>
          <w:color w:val="548DD4" w:themeColor="text2" w:themeTint="99"/>
          <w:sz w:val="20"/>
          <w:szCs w:val="30"/>
          <w:lang w:eastAsia="en-IN"/>
        </w:rPr>
        <w:t xml:space="preserve">DEVELOPMENT CONTROL GUIDELINES: - </w:t>
      </w:r>
    </w:p>
    <w:p w:rsidR="00740A65" w:rsidRPr="00EE3B05" w:rsidRDefault="00740A65" w:rsidP="00740A65">
      <w:pPr>
        <w:widowControl w:val="0"/>
        <w:overflowPunct w:val="0"/>
        <w:autoSpaceDE w:val="0"/>
        <w:autoSpaceDN w:val="0"/>
        <w:adjustRightInd w:val="0"/>
        <w:spacing w:after="0" w:line="274" w:lineRule="auto"/>
        <w:jc w:val="both"/>
        <w:rPr>
          <w:rFonts w:ascii="Constantia" w:eastAsia="Times New Roman" w:hAnsi="Constantia" w:cs="Arial"/>
          <w:bCs/>
          <w:i/>
          <w:iCs/>
          <w:color w:val="000000" w:themeColor="text1"/>
          <w:sz w:val="20"/>
          <w:szCs w:val="30"/>
          <w:lang w:eastAsia="en-IN"/>
        </w:rPr>
      </w:pPr>
      <w:r w:rsidRPr="00EE3B05">
        <w:rPr>
          <w:rFonts w:ascii="Constantia" w:eastAsia="Times New Roman" w:hAnsi="Constantia" w:cs="Arial"/>
          <w:bCs/>
          <w:i/>
          <w:iCs/>
          <w:color w:val="000000" w:themeColor="text1"/>
          <w:sz w:val="20"/>
          <w:szCs w:val="30"/>
          <w:lang w:eastAsia="en-IN"/>
        </w:rPr>
        <w:t>The developer has to follow the guidelines of NAGAR NIGAM DEHRADUN, MDDA, PWD, MORTH, NHIA, and Indian Road Congress. Etc</w:t>
      </w:r>
    </w:p>
    <w:p w:rsidR="00740A65" w:rsidRPr="00EE3B05" w:rsidRDefault="00740A65" w:rsidP="00740A65">
      <w:pPr>
        <w:widowControl w:val="0"/>
        <w:autoSpaceDE w:val="0"/>
        <w:autoSpaceDN w:val="0"/>
        <w:adjustRightInd w:val="0"/>
        <w:spacing w:after="0" w:line="116" w:lineRule="exact"/>
        <w:rPr>
          <w:rFonts w:ascii="Constantia" w:eastAsia="Times New Roman" w:hAnsi="Constantia" w:cs="Arial"/>
          <w:bCs/>
          <w:i/>
          <w:iCs/>
          <w:color w:val="000000" w:themeColor="text1"/>
          <w:sz w:val="20"/>
          <w:szCs w:val="30"/>
          <w:lang w:eastAsia="en-IN"/>
        </w:rPr>
      </w:pPr>
    </w:p>
    <w:p w:rsidR="00740A65" w:rsidRPr="00EE3B05" w:rsidRDefault="00740A65" w:rsidP="00740A65">
      <w:pPr>
        <w:widowControl w:val="0"/>
        <w:overflowPunct w:val="0"/>
        <w:autoSpaceDE w:val="0"/>
        <w:autoSpaceDN w:val="0"/>
        <w:adjustRightInd w:val="0"/>
        <w:spacing w:after="0" w:line="251" w:lineRule="auto"/>
        <w:jc w:val="both"/>
        <w:rPr>
          <w:rFonts w:ascii="Constantia" w:eastAsia="Times New Roman" w:hAnsi="Constantia" w:cs="Arial"/>
          <w:bCs/>
          <w:i/>
          <w:iCs/>
          <w:color w:val="000000" w:themeColor="text1"/>
          <w:sz w:val="20"/>
          <w:szCs w:val="30"/>
          <w:lang w:eastAsia="en-IN"/>
        </w:rPr>
      </w:pPr>
      <w:r w:rsidRPr="00EE3B05">
        <w:rPr>
          <w:rFonts w:ascii="Constantia" w:eastAsia="Times New Roman" w:hAnsi="Constantia" w:cs="Arial"/>
          <w:bCs/>
          <w:i/>
          <w:iCs/>
          <w:color w:val="000000" w:themeColor="text1"/>
          <w:sz w:val="20"/>
          <w:szCs w:val="30"/>
          <w:lang w:eastAsia="en-IN"/>
        </w:rPr>
        <w:t>The successful bidder shall be responsible for any injury or damage caused to or suffered by any person or property arising out of or relating to the project and the consequential claim or claims shall be borne by the successful bidder and  will also indemnify and safeguard the NAGAR NIGAM DEHRADUN in respect of any such claim or claims.</w:t>
      </w:r>
    </w:p>
    <w:p w:rsidR="00740A65" w:rsidRPr="00C5765B" w:rsidRDefault="00740A65" w:rsidP="001C7ADA">
      <w:pPr>
        <w:widowControl w:val="0"/>
        <w:autoSpaceDE w:val="0"/>
        <w:autoSpaceDN w:val="0"/>
        <w:adjustRightInd w:val="0"/>
        <w:spacing w:after="0" w:line="240" w:lineRule="auto"/>
        <w:rPr>
          <w:rFonts w:ascii="Arial" w:hAnsi="Arial" w:cs="Arial"/>
          <w:b/>
          <w:i/>
          <w:iCs/>
          <w:color w:val="17365D"/>
          <w:szCs w:val="30"/>
        </w:rPr>
      </w:pPr>
    </w:p>
    <w:p w:rsidR="001C7ADA" w:rsidRPr="00C5765B" w:rsidRDefault="0076176F" w:rsidP="001C7ADA">
      <w:pPr>
        <w:widowControl w:val="0"/>
        <w:autoSpaceDE w:val="0"/>
        <w:autoSpaceDN w:val="0"/>
        <w:adjustRightInd w:val="0"/>
        <w:spacing w:after="0" w:line="240" w:lineRule="auto"/>
        <w:ind w:left="10"/>
        <w:rPr>
          <w:rFonts w:ascii="Arial" w:hAnsi="Arial" w:cs="Arial"/>
          <w:b/>
          <w:bCs/>
          <w:i/>
          <w:iCs/>
          <w:color w:val="0F243E"/>
          <w:sz w:val="21"/>
          <w:szCs w:val="21"/>
        </w:rPr>
      </w:pPr>
      <w:r w:rsidRPr="0076176F">
        <w:rPr>
          <w:rFonts w:ascii="Constantia" w:eastAsia="Times New Roman" w:hAnsi="Constantia" w:cs="Arial"/>
          <w:bCs/>
          <w:i/>
          <w:iCs/>
          <w:color w:val="548DD4" w:themeColor="text2" w:themeTint="99"/>
          <w:sz w:val="20"/>
          <w:szCs w:val="30"/>
          <w:lang w:eastAsia="en-IN"/>
        </w:rPr>
        <w:t xml:space="preserve">4.2 </w:t>
      </w:r>
      <w:r w:rsidR="001C7ADA" w:rsidRPr="0076176F">
        <w:rPr>
          <w:rFonts w:ascii="Constantia" w:eastAsia="Times New Roman" w:hAnsi="Constantia" w:cs="Arial"/>
          <w:bCs/>
          <w:i/>
          <w:iCs/>
          <w:color w:val="548DD4" w:themeColor="text2" w:themeTint="99"/>
          <w:sz w:val="20"/>
          <w:szCs w:val="30"/>
          <w:lang w:eastAsia="en-IN"/>
        </w:rPr>
        <w:t xml:space="preserve"> </w:t>
      </w:r>
      <w:r>
        <w:rPr>
          <w:rFonts w:ascii="Constantia" w:eastAsia="Times New Roman" w:hAnsi="Constantia" w:cs="Arial"/>
          <w:bCs/>
          <w:i/>
          <w:iCs/>
          <w:color w:val="548DD4" w:themeColor="text2" w:themeTint="99"/>
          <w:sz w:val="20"/>
          <w:szCs w:val="30"/>
          <w:lang w:eastAsia="en-IN"/>
        </w:rPr>
        <w:tab/>
      </w:r>
      <w:r w:rsidR="001C7ADA" w:rsidRPr="0076176F">
        <w:rPr>
          <w:rFonts w:ascii="Constantia" w:eastAsia="Times New Roman" w:hAnsi="Constantia" w:cs="Arial"/>
          <w:bCs/>
          <w:i/>
          <w:iCs/>
          <w:color w:val="548DD4" w:themeColor="text2" w:themeTint="99"/>
          <w:sz w:val="20"/>
          <w:szCs w:val="30"/>
          <w:lang w:eastAsia="en-IN"/>
        </w:rPr>
        <w:t>DEVELOPMENT CONTROLS:</w:t>
      </w:r>
    </w:p>
    <w:p w:rsidR="001C7ADA" w:rsidRDefault="001C7ADA" w:rsidP="001C7ADA">
      <w:pPr>
        <w:widowControl w:val="0"/>
        <w:autoSpaceDE w:val="0"/>
        <w:autoSpaceDN w:val="0"/>
        <w:adjustRightInd w:val="0"/>
        <w:spacing w:after="0" w:line="234" w:lineRule="exact"/>
        <w:rPr>
          <w:rFonts w:ascii="Times New Roman" w:hAnsi="Times New Roman"/>
          <w:sz w:val="24"/>
          <w:szCs w:val="24"/>
        </w:rPr>
      </w:pPr>
    </w:p>
    <w:p w:rsidR="001C7ADA" w:rsidRPr="0076176F" w:rsidRDefault="001C7ADA" w:rsidP="00C61C3A">
      <w:pPr>
        <w:widowControl w:val="0"/>
        <w:overflowPunct w:val="0"/>
        <w:autoSpaceDE w:val="0"/>
        <w:autoSpaceDN w:val="0"/>
        <w:adjustRightInd w:val="0"/>
        <w:spacing w:after="0" w:line="360" w:lineRule="auto"/>
        <w:ind w:left="130" w:firstLine="206"/>
        <w:jc w:val="both"/>
        <w:rPr>
          <w:rFonts w:ascii="Constantia" w:eastAsia="Times New Roman" w:hAnsi="Constantia" w:cs="Arial"/>
          <w:bCs/>
          <w:i/>
          <w:iCs/>
          <w:color w:val="000000" w:themeColor="text1"/>
          <w:sz w:val="20"/>
          <w:szCs w:val="30"/>
          <w:lang w:eastAsia="en-IN"/>
        </w:rPr>
      </w:pPr>
      <w:r w:rsidRPr="0076176F">
        <w:rPr>
          <w:rFonts w:ascii="Constantia" w:eastAsia="Times New Roman" w:hAnsi="Constantia" w:cs="Arial"/>
          <w:bCs/>
          <w:i/>
          <w:iCs/>
          <w:color w:val="000000" w:themeColor="text1"/>
          <w:sz w:val="20"/>
          <w:szCs w:val="30"/>
          <w:lang w:eastAsia="en-IN"/>
        </w:rPr>
        <w:t xml:space="preserve">All the Applicable Development Controls and Regulations for development of  FOR THE </w:t>
      </w:r>
      <w:r w:rsidRPr="0076176F">
        <w:rPr>
          <w:rFonts w:ascii="Constantia" w:eastAsia="Times New Roman" w:hAnsi="Constantia" w:cs="Arial"/>
          <w:bCs/>
          <w:i/>
          <w:iCs/>
          <w:color w:val="000000" w:themeColor="text1"/>
          <w:sz w:val="20"/>
          <w:szCs w:val="30"/>
          <w:lang w:eastAsia="en-IN"/>
        </w:rPr>
        <w:lastRenderedPageBreak/>
        <w:t>BEAUTIFICATION OF PALTAN BAZAR ROAD ON PPP BASIS in the proposed road stretch  shall be as per the NAGAR NIGAM DEHRADUN Regulations and the amendments thereof.</w:t>
      </w:r>
    </w:p>
    <w:p w:rsidR="00740A65" w:rsidRPr="0076176F" w:rsidRDefault="001C7ADA" w:rsidP="00C61C3A">
      <w:pPr>
        <w:widowControl w:val="0"/>
        <w:overflowPunct w:val="0"/>
        <w:autoSpaceDE w:val="0"/>
        <w:autoSpaceDN w:val="0"/>
        <w:adjustRightInd w:val="0"/>
        <w:spacing w:after="0" w:line="360" w:lineRule="auto"/>
        <w:ind w:left="130" w:firstLine="542"/>
        <w:jc w:val="both"/>
        <w:rPr>
          <w:rFonts w:ascii="Constantia" w:eastAsia="Times New Roman" w:hAnsi="Constantia" w:cs="Arial"/>
          <w:bCs/>
          <w:i/>
          <w:iCs/>
          <w:color w:val="000000" w:themeColor="text1"/>
          <w:sz w:val="20"/>
          <w:szCs w:val="30"/>
          <w:lang w:eastAsia="en-IN"/>
        </w:rPr>
      </w:pPr>
      <w:r w:rsidRPr="0076176F">
        <w:rPr>
          <w:rFonts w:ascii="Constantia" w:eastAsia="Times New Roman" w:hAnsi="Constantia" w:cs="Arial"/>
          <w:bCs/>
          <w:i/>
          <w:iCs/>
          <w:color w:val="000000" w:themeColor="text1"/>
          <w:sz w:val="20"/>
          <w:szCs w:val="30"/>
          <w:lang w:eastAsia="en-IN"/>
        </w:rPr>
        <w:t xml:space="preserve">The selected Developer shall ensure that the Project design and development is compliant with existing designs rules &amp; regulations. The beautification of Paltan Bazar shall adhere to the standards/ regulations of National Building Construction Code (NBCC) and BIS. Norms regarding Fire protection and detection as stipulated by National Fire Protection Authority (NFPA) shall be considered in the design and construction of project facilities as may be necessary. Overall, the performance of the project facilities shall comply/ satisfy as per ISO 9001:2008 </w:t>
      </w:r>
      <w:r w:rsidR="00815B82">
        <w:rPr>
          <w:rFonts w:ascii="Constantia" w:eastAsia="Times New Roman" w:hAnsi="Constantia" w:cs="Arial"/>
          <w:bCs/>
          <w:i/>
          <w:iCs/>
          <w:color w:val="000000" w:themeColor="text1"/>
          <w:sz w:val="20"/>
          <w:szCs w:val="30"/>
          <w:lang w:eastAsia="en-IN"/>
        </w:rPr>
        <w:t xml:space="preserve"> and other relevant </w:t>
      </w:r>
      <w:r w:rsidRPr="0076176F">
        <w:rPr>
          <w:rFonts w:ascii="Constantia" w:eastAsia="Times New Roman" w:hAnsi="Constantia" w:cs="Arial"/>
          <w:bCs/>
          <w:i/>
          <w:iCs/>
          <w:color w:val="000000" w:themeColor="text1"/>
          <w:sz w:val="20"/>
          <w:szCs w:val="30"/>
          <w:lang w:eastAsia="en-IN"/>
        </w:rPr>
        <w:t>standards.</w:t>
      </w:r>
    </w:p>
    <w:p w:rsidR="001C7ADA" w:rsidRPr="0076176F" w:rsidRDefault="001C7ADA" w:rsidP="00C61C3A">
      <w:pPr>
        <w:widowControl w:val="0"/>
        <w:overflowPunct w:val="0"/>
        <w:autoSpaceDE w:val="0"/>
        <w:autoSpaceDN w:val="0"/>
        <w:adjustRightInd w:val="0"/>
        <w:spacing w:after="0" w:line="360" w:lineRule="auto"/>
        <w:ind w:left="130" w:firstLine="206"/>
        <w:jc w:val="both"/>
        <w:rPr>
          <w:rFonts w:ascii="Constantia" w:eastAsia="Times New Roman" w:hAnsi="Constantia" w:cs="Arial"/>
          <w:bCs/>
          <w:i/>
          <w:iCs/>
          <w:color w:val="000000" w:themeColor="text1"/>
          <w:sz w:val="20"/>
          <w:szCs w:val="30"/>
          <w:lang w:eastAsia="en-IN"/>
        </w:rPr>
      </w:pPr>
      <w:r w:rsidRPr="0076176F">
        <w:rPr>
          <w:rFonts w:ascii="Constantia" w:eastAsia="Times New Roman" w:hAnsi="Constantia" w:cs="Arial"/>
          <w:bCs/>
          <w:i/>
          <w:iCs/>
          <w:color w:val="000000" w:themeColor="text1"/>
          <w:sz w:val="20"/>
          <w:szCs w:val="30"/>
          <w:lang w:eastAsia="en-IN"/>
        </w:rPr>
        <w:t xml:space="preserve"> The selected Developer shall also confirm to any other applicable stipulations and guidelines issued by any other statutory authorities. The developer shall consider employing solar energy to meet part of the power requirements of the project facilities like lighting of the advertisements, etc. As the most of the Project is related to road and its beautification therefore the developer should also follow to IRC, NHAI &amp; MORTH rules and regulations. </w:t>
      </w:r>
    </w:p>
    <w:p w:rsidR="001C7ADA" w:rsidRPr="009E48D5" w:rsidRDefault="001C7ADA" w:rsidP="001C7ADA">
      <w:pPr>
        <w:widowControl w:val="0"/>
        <w:overflowPunct w:val="0"/>
        <w:autoSpaceDE w:val="0"/>
        <w:autoSpaceDN w:val="0"/>
        <w:adjustRightInd w:val="0"/>
        <w:spacing w:after="0" w:line="237" w:lineRule="auto"/>
        <w:ind w:left="130" w:firstLine="206"/>
        <w:jc w:val="both"/>
        <w:rPr>
          <w:rFonts w:ascii="Times New Roman" w:hAnsi="Times New Roman"/>
          <w:sz w:val="20"/>
          <w:szCs w:val="20"/>
        </w:rPr>
      </w:pPr>
    </w:p>
    <w:p w:rsidR="001C7ADA" w:rsidRPr="0076176F" w:rsidRDefault="001C7ADA" w:rsidP="0076176F">
      <w:pPr>
        <w:pStyle w:val="ListParagraph"/>
        <w:widowControl w:val="0"/>
        <w:numPr>
          <w:ilvl w:val="1"/>
          <w:numId w:val="87"/>
        </w:numPr>
        <w:autoSpaceDE w:val="0"/>
        <w:autoSpaceDN w:val="0"/>
        <w:adjustRightInd w:val="0"/>
        <w:spacing w:after="0" w:line="240" w:lineRule="auto"/>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PROJECT COMPONENTS:</w:t>
      </w:r>
    </w:p>
    <w:p w:rsidR="001C7ADA" w:rsidRPr="00C61C3A" w:rsidRDefault="001C7ADA" w:rsidP="001C7ADA">
      <w:pPr>
        <w:widowControl w:val="0"/>
        <w:autoSpaceDE w:val="0"/>
        <w:autoSpaceDN w:val="0"/>
        <w:adjustRightInd w:val="0"/>
        <w:spacing w:after="0" w:line="239" w:lineRule="exact"/>
        <w:rPr>
          <w:rFonts w:ascii="Constantia" w:eastAsia="Times New Roman" w:hAnsi="Constantia" w:cs="Arial"/>
          <w:bCs/>
          <w:i/>
          <w:iCs/>
          <w:color w:val="000000" w:themeColor="text1"/>
          <w:sz w:val="20"/>
          <w:szCs w:val="30"/>
          <w:lang w:eastAsia="en-IN"/>
        </w:rPr>
      </w:pPr>
    </w:p>
    <w:p w:rsidR="001C7ADA" w:rsidRPr="00C61C3A" w:rsidRDefault="001C7ADA" w:rsidP="00C61C3A">
      <w:pPr>
        <w:pStyle w:val="ListParagraph"/>
        <w:widowControl w:val="0"/>
        <w:numPr>
          <w:ilvl w:val="0"/>
          <w:numId w:val="68"/>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NAGAR NIGAM DEHRADUN envisages developing the selected road stretch as a model road stretch. The selected developer is expected to design, construct and operate the project facility and services that </w:t>
      </w:r>
      <w:r w:rsidRPr="00815B82">
        <w:rPr>
          <w:rFonts w:ascii="Constantia" w:eastAsia="Times New Roman" w:hAnsi="Constantia" w:cs="Arial"/>
          <w:bCs/>
          <w:i/>
          <w:iCs/>
          <w:color w:val="000000" w:themeColor="text1"/>
          <w:sz w:val="20"/>
          <w:szCs w:val="30"/>
          <w:lang w:eastAsia="en-IN"/>
        </w:rPr>
        <w:t>shall have seamless integration of project facilities for seamless movement of passengers/ commuters and Traffic</w:t>
      </w:r>
      <w:r w:rsidRPr="00C61C3A">
        <w:rPr>
          <w:rFonts w:ascii="Constantia" w:eastAsia="Times New Roman" w:hAnsi="Constantia" w:cs="Arial"/>
          <w:bCs/>
          <w:i/>
          <w:iCs/>
          <w:color w:val="000000" w:themeColor="text1"/>
          <w:sz w:val="20"/>
          <w:szCs w:val="30"/>
          <w:lang w:eastAsia="en-IN"/>
        </w:rPr>
        <w:t xml:space="preserve">  </w:t>
      </w:r>
    </w:p>
    <w:p w:rsidR="001C7ADA" w:rsidRPr="00C61C3A" w:rsidRDefault="001C7ADA" w:rsidP="00C61C3A">
      <w:pPr>
        <w:pStyle w:val="ListParagraph"/>
        <w:widowControl w:val="0"/>
        <w:numPr>
          <w:ilvl w:val="0"/>
          <w:numId w:val="68"/>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The developer shall prefer to adopt eco-friendly and safe practices in the designing and operation of the selected project area. The developer may explore mechanism for renewable energy generation (like solar panels) which can be utilized for operation of project facilities and allied facilities that would make the facility self sustainable and also result in reduced operational expenditure. </w:t>
      </w:r>
    </w:p>
    <w:p w:rsidR="001C7ADA" w:rsidRPr="00C61C3A" w:rsidRDefault="001C7ADA" w:rsidP="00C61C3A">
      <w:pPr>
        <w:pStyle w:val="ListParagraph"/>
        <w:widowControl w:val="0"/>
        <w:numPr>
          <w:ilvl w:val="0"/>
          <w:numId w:val="68"/>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The adaptation of eco-friendly systems will be appreciated by Nagar Nigam Dehradun. </w:t>
      </w:r>
    </w:p>
    <w:p w:rsidR="001C7ADA" w:rsidRPr="00C61C3A" w:rsidRDefault="001C7ADA" w:rsidP="00C61C3A">
      <w:pPr>
        <w:pStyle w:val="ListParagraph"/>
        <w:widowControl w:val="0"/>
        <w:numPr>
          <w:ilvl w:val="0"/>
          <w:numId w:val="68"/>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The Major Project components are construction of Service Duct, shifting of Electric poles, shifting of telephone Poles, other utility poles and installation of lights on advertisement boards for street lighting. Repairing of drain on sides, covering the drain, erasing the footpath and levelling off right of way, road marking.</w:t>
      </w:r>
    </w:p>
    <w:p w:rsidR="001C7ADA" w:rsidRPr="0076176F" w:rsidRDefault="001C7ADA" w:rsidP="00C61C3A">
      <w:pPr>
        <w:widowControl w:val="0"/>
        <w:overflowPunct w:val="0"/>
        <w:autoSpaceDE w:val="0"/>
        <w:autoSpaceDN w:val="0"/>
        <w:adjustRightInd w:val="0"/>
        <w:spacing w:after="0" w:line="360" w:lineRule="auto"/>
        <w:jc w:val="both"/>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 xml:space="preserve">4.3 RELATED UTILITIES AND SERVIECS: </w:t>
      </w:r>
    </w:p>
    <w:p w:rsidR="001C7ADA" w:rsidRPr="00C61C3A" w:rsidRDefault="001C7ADA" w:rsidP="00815B82">
      <w:pPr>
        <w:widowControl w:val="0"/>
        <w:autoSpaceDE w:val="0"/>
        <w:autoSpaceDN w:val="0"/>
        <w:adjustRightInd w:val="0"/>
        <w:spacing w:after="0" w:line="360" w:lineRule="auto"/>
        <w:ind w:left="50" w:firstLine="670"/>
        <w:jc w:val="both"/>
        <w:rPr>
          <w:rFonts w:ascii="Constantia" w:eastAsia="Times New Roman" w:hAnsi="Constantia" w:cs="Arial"/>
          <w:bCs/>
          <w:i/>
          <w:iCs/>
          <w:color w:val="000000" w:themeColor="text1"/>
          <w:sz w:val="20"/>
          <w:szCs w:val="30"/>
          <w:lang w:eastAsia="en-IN"/>
        </w:rPr>
      </w:pPr>
      <w:r w:rsidRPr="0024427B">
        <w:rPr>
          <w:rFonts w:ascii="Constantia" w:eastAsia="Times New Roman" w:hAnsi="Constantia" w:cs="Arial"/>
          <w:bCs/>
          <w:i/>
          <w:iCs/>
          <w:color w:val="000000" w:themeColor="text1"/>
          <w:sz w:val="20"/>
          <w:szCs w:val="30"/>
          <w:highlight w:val="yellow"/>
          <w:lang w:eastAsia="en-IN"/>
        </w:rPr>
        <w:t>Utilities - Signage, Security, Pavement, Barricading, lights, Dust Bins service ducts and drains etc</w:t>
      </w:r>
      <w:r w:rsidRPr="00C61C3A">
        <w:rPr>
          <w:rFonts w:ascii="Constantia" w:eastAsia="Times New Roman" w:hAnsi="Constantia" w:cs="Arial"/>
          <w:bCs/>
          <w:i/>
          <w:iCs/>
          <w:color w:val="000000" w:themeColor="text1"/>
          <w:sz w:val="20"/>
          <w:szCs w:val="30"/>
          <w:lang w:eastAsia="en-IN"/>
        </w:rPr>
        <w:t xml:space="preserve"> </w:t>
      </w:r>
    </w:p>
    <w:p w:rsidR="001C7ADA" w:rsidRPr="0076176F" w:rsidRDefault="001C7ADA" w:rsidP="00C61C3A">
      <w:pPr>
        <w:widowControl w:val="0"/>
        <w:overflowPunct w:val="0"/>
        <w:autoSpaceDE w:val="0"/>
        <w:autoSpaceDN w:val="0"/>
        <w:adjustRightInd w:val="0"/>
        <w:spacing w:after="0" w:line="360" w:lineRule="auto"/>
        <w:jc w:val="both"/>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4.4 MINIMUM DEVELOPMENT OBLIGATIONS:</w:t>
      </w:r>
    </w:p>
    <w:p w:rsidR="001C7ADA" w:rsidRPr="00C61C3A" w:rsidRDefault="001C7ADA" w:rsidP="00C61C3A">
      <w:pPr>
        <w:widowControl w:val="0"/>
        <w:overflowPunct w:val="0"/>
        <w:autoSpaceDE w:val="0"/>
        <w:autoSpaceDN w:val="0"/>
        <w:adjustRightInd w:val="0"/>
        <w:spacing w:after="0" w:line="360" w:lineRule="auto"/>
        <w:ind w:firstLine="720"/>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The project components/ facilities (as part of Minimum Development Obligations (MDOs) specified hereunder shall be designed and constructed by the selected developer as per the specifications within the time period of </w:t>
      </w:r>
      <w:r w:rsidR="00F33484" w:rsidRPr="00C61C3A">
        <w:rPr>
          <w:rFonts w:ascii="Constantia" w:eastAsia="Times New Roman" w:hAnsi="Constantia" w:cs="Arial"/>
          <w:bCs/>
          <w:i/>
          <w:iCs/>
          <w:color w:val="000000" w:themeColor="text1"/>
          <w:sz w:val="20"/>
          <w:szCs w:val="30"/>
          <w:lang w:eastAsia="en-IN"/>
        </w:rPr>
        <w:t>1year</w:t>
      </w:r>
      <w:r w:rsidRPr="00C61C3A">
        <w:rPr>
          <w:rFonts w:ascii="Constantia" w:eastAsia="Times New Roman" w:hAnsi="Constantia" w:cs="Arial"/>
          <w:bCs/>
          <w:i/>
          <w:iCs/>
          <w:color w:val="000000" w:themeColor="text1"/>
          <w:sz w:val="20"/>
          <w:szCs w:val="30"/>
          <w:lang w:eastAsia="en-IN"/>
        </w:rPr>
        <w:t xml:space="preserve">. If required Mukhya Nagar Adhikari, Nagar Nigam Dehradun can increase the above defined time period after receiving proper and acceptable request from Selected Bidder.  </w:t>
      </w:r>
    </w:p>
    <w:p w:rsidR="001C7ADA" w:rsidRDefault="001C7ADA" w:rsidP="001C7ADA">
      <w:pPr>
        <w:widowControl w:val="0"/>
        <w:autoSpaceDE w:val="0"/>
        <w:autoSpaceDN w:val="0"/>
        <w:adjustRightInd w:val="0"/>
        <w:spacing w:after="0" w:line="184" w:lineRule="exact"/>
        <w:rPr>
          <w:rFonts w:ascii="Times New Roman" w:hAnsi="Times New Roman"/>
          <w:sz w:val="24"/>
          <w:szCs w:val="24"/>
        </w:rPr>
      </w:pPr>
    </w:p>
    <w:p w:rsidR="001C7ADA" w:rsidRPr="0076176F" w:rsidRDefault="001C7ADA" w:rsidP="00C61C3A">
      <w:pPr>
        <w:widowControl w:val="0"/>
        <w:overflowPunct w:val="0"/>
        <w:autoSpaceDE w:val="0"/>
        <w:autoSpaceDN w:val="0"/>
        <w:adjustRightInd w:val="0"/>
        <w:spacing w:after="0" w:line="360" w:lineRule="auto"/>
        <w:jc w:val="both"/>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4.5 ADVERTISEMENT PANELS:</w:t>
      </w:r>
    </w:p>
    <w:p w:rsidR="001C7ADA" w:rsidRPr="00C61C3A" w:rsidRDefault="001C7ADA" w:rsidP="00C61C3A">
      <w:pPr>
        <w:widowControl w:val="0"/>
        <w:overflowPunct w:val="0"/>
        <w:autoSpaceDE w:val="0"/>
        <w:autoSpaceDN w:val="0"/>
        <w:adjustRightInd w:val="0"/>
        <w:spacing w:after="0" w:line="360" w:lineRule="auto"/>
        <w:ind w:firstLine="720"/>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lastRenderedPageBreak/>
        <w:t xml:space="preserve">The selected developer shall be allowed to put advertisement panels on overhead advertisement boards, without obstructing view and safety. No other commercial/optional facilities other than the one mentioned here shall be allowed without prior approval of NAGAR NIGAM DEHRADUN. The advertisement panel has to installed in such a way that it does not obstruct the movement of the traffic, </w:t>
      </w:r>
      <w:r w:rsidRPr="00815B82">
        <w:rPr>
          <w:rFonts w:ascii="Constantia" w:eastAsia="Times New Roman" w:hAnsi="Constantia" w:cs="Arial"/>
          <w:bCs/>
          <w:i/>
          <w:iCs/>
          <w:color w:val="000000" w:themeColor="text1"/>
          <w:sz w:val="20"/>
          <w:szCs w:val="30"/>
          <w:lang w:eastAsia="en-IN"/>
        </w:rPr>
        <w:t>the advertisement panel has to be safe with no sharp edges, the advertisement panel has to be of stainless steel with lights in the background. The advertisement panel has to be of the shape which is acceptable to</w:t>
      </w:r>
      <w:r w:rsidRPr="00C61C3A">
        <w:rPr>
          <w:rFonts w:ascii="Constantia" w:eastAsia="Times New Roman" w:hAnsi="Constantia" w:cs="Arial"/>
          <w:bCs/>
          <w:i/>
          <w:iCs/>
          <w:color w:val="000000" w:themeColor="text1"/>
          <w:sz w:val="20"/>
          <w:szCs w:val="30"/>
          <w:lang w:eastAsia="en-IN"/>
        </w:rPr>
        <w:t xml:space="preserve"> Nagar Nigam Dehradun. The overhead head advertisement boards should be according to the IRC and MORTH rules and regulations </w:t>
      </w:r>
    </w:p>
    <w:p w:rsidR="001C7ADA" w:rsidRDefault="001C7ADA" w:rsidP="001C7ADA">
      <w:pPr>
        <w:widowControl w:val="0"/>
        <w:overflowPunct w:val="0"/>
        <w:autoSpaceDE w:val="0"/>
        <w:autoSpaceDN w:val="0"/>
        <w:adjustRightInd w:val="0"/>
        <w:spacing w:after="0" w:line="233" w:lineRule="auto"/>
        <w:ind w:firstLine="720"/>
        <w:jc w:val="both"/>
        <w:rPr>
          <w:rFonts w:ascii="Arial" w:hAnsi="Arial" w:cs="Arial"/>
          <w:i/>
          <w:iCs/>
          <w:sz w:val="20"/>
          <w:szCs w:val="20"/>
        </w:rPr>
      </w:pPr>
    </w:p>
    <w:p w:rsidR="001C7ADA" w:rsidRPr="00057FE7" w:rsidRDefault="001C7ADA" w:rsidP="001C7ADA">
      <w:pPr>
        <w:widowControl w:val="0"/>
        <w:overflowPunct w:val="0"/>
        <w:autoSpaceDE w:val="0"/>
        <w:autoSpaceDN w:val="0"/>
        <w:adjustRightInd w:val="0"/>
        <w:spacing w:after="0" w:line="233" w:lineRule="auto"/>
        <w:ind w:firstLine="720"/>
        <w:jc w:val="both"/>
        <w:rPr>
          <w:rFonts w:ascii="Arial" w:hAnsi="Arial" w:cs="Arial"/>
          <w:i/>
          <w:iCs/>
          <w:sz w:val="20"/>
          <w:szCs w:val="20"/>
        </w:rPr>
      </w:pPr>
    </w:p>
    <w:p w:rsidR="001C7ADA" w:rsidRPr="0076176F" w:rsidRDefault="001C7ADA" w:rsidP="0076176F">
      <w:pPr>
        <w:widowControl w:val="0"/>
        <w:overflowPunct w:val="0"/>
        <w:autoSpaceDE w:val="0"/>
        <w:autoSpaceDN w:val="0"/>
        <w:adjustRightInd w:val="0"/>
        <w:spacing w:after="0" w:line="240" w:lineRule="auto"/>
        <w:jc w:val="both"/>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 xml:space="preserve">4.6 TECHNICAL SPECIFICATIONS AND STANDARDS: </w:t>
      </w:r>
    </w:p>
    <w:p w:rsidR="001C7ADA" w:rsidRDefault="001C7ADA" w:rsidP="001C7ADA">
      <w:pPr>
        <w:widowControl w:val="0"/>
        <w:autoSpaceDE w:val="0"/>
        <w:autoSpaceDN w:val="0"/>
        <w:adjustRightInd w:val="0"/>
        <w:spacing w:after="0" w:line="168" w:lineRule="exact"/>
        <w:rPr>
          <w:rFonts w:ascii="Times New Roman" w:hAnsi="Times New Roman"/>
          <w:sz w:val="24"/>
          <w:szCs w:val="24"/>
        </w:rPr>
      </w:pPr>
    </w:p>
    <w:p w:rsidR="001C7ADA" w:rsidRPr="00C61C3A" w:rsidRDefault="001C7ADA" w:rsidP="00C61C3A">
      <w:pPr>
        <w:widowControl w:val="0"/>
        <w:overflowPunct w:val="0"/>
        <w:autoSpaceDE w:val="0"/>
        <w:autoSpaceDN w:val="0"/>
        <w:adjustRightInd w:val="0"/>
        <w:spacing w:after="0" w:line="360" w:lineRule="auto"/>
        <w:ind w:left="10" w:firstLine="710"/>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The following specifications and standards cover only some of the minimum requirements for the development of project facilities. The Developer shall construct, operate, maintain and manage the proposed project facilities strictly confirming to the relevant Indian standards, Bureau of Indian Standards (BIS), the best industry practices, and internationally acceptable norms for street furniture. Whether the requirements are explicitly stated or not in the RFP documents, the Developers must note that NAGAR NIGAM DEHRADUN envisages an exceptional and world class job in all respects and expects international quality and standards from the selected Developer, as the binding contractual obligation.</w:t>
      </w:r>
    </w:p>
    <w:p w:rsidR="001C7ADA" w:rsidRPr="00C61C3A" w:rsidRDefault="001C7ADA" w:rsidP="00C61C3A">
      <w:pPr>
        <w:widowControl w:val="0"/>
        <w:autoSpaceDE w:val="0"/>
        <w:autoSpaceDN w:val="0"/>
        <w:adjustRightInd w:val="0"/>
        <w:spacing w:after="0" w:line="360" w:lineRule="auto"/>
        <w:rPr>
          <w:rFonts w:ascii="Constantia" w:eastAsia="Times New Roman" w:hAnsi="Constantia" w:cs="Arial"/>
          <w:bCs/>
          <w:i/>
          <w:iCs/>
          <w:color w:val="000000" w:themeColor="text1"/>
          <w:sz w:val="20"/>
          <w:szCs w:val="30"/>
          <w:lang w:eastAsia="en-IN"/>
        </w:rPr>
      </w:pPr>
    </w:p>
    <w:p w:rsidR="001C7ADA" w:rsidRPr="00C61C3A" w:rsidRDefault="001C7ADA" w:rsidP="00C61C3A">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This part of the volume covers the Technical Specifications and Maintenance and Performance Standards, comprising:</w:t>
      </w:r>
    </w:p>
    <w:p w:rsidR="001C7ADA" w:rsidRPr="00C61C3A" w:rsidRDefault="001C7ADA" w:rsidP="00C61C3A">
      <w:pPr>
        <w:widowControl w:val="0"/>
        <w:numPr>
          <w:ilvl w:val="1"/>
          <w:numId w:val="69"/>
        </w:numPr>
        <w:tabs>
          <w:tab w:val="clear" w:pos="1440"/>
        </w:tabs>
        <w:overflowPunct w:val="0"/>
        <w:autoSpaceDE w:val="0"/>
        <w:autoSpaceDN w:val="0"/>
        <w:adjustRightInd w:val="0"/>
        <w:spacing w:after="0" w:line="360" w:lineRule="auto"/>
        <w:ind w:left="530" w:hanging="338"/>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Site Development Related Specifications </w:t>
      </w:r>
    </w:p>
    <w:p w:rsidR="001C7ADA" w:rsidRPr="00C61C3A" w:rsidRDefault="001C7ADA" w:rsidP="00C61C3A">
      <w:pPr>
        <w:widowControl w:val="0"/>
        <w:numPr>
          <w:ilvl w:val="1"/>
          <w:numId w:val="69"/>
        </w:numPr>
        <w:tabs>
          <w:tab w:val="clear" w:pos="1440"/>
        </w:tabs>
        <w:overflowPunct w:val="0"/>
        <w:autoSpaceDE w:val="0"/>
        <w:autoSpaceDN w:val="0"/>
        <w:adjustRightInd w:val="0"/>
        <w:spacing w:after="0" w:line="360" w:lineRule="auto"/>
        <w:ind w:left="530" w:hanging="338"/>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Civil and Structural Specifications </w:t>
      </w:r>
    </w:p>
    <w:p w:rsidR="001C7ADA" w:rsidRPr="00C61C3A" w:rsidRDefault="001C7ADA" w:rsidP="00C61C3A">
      <w:pPr>
        <w:widowControl w:val="0"/>
        <w:numPr>
          <w:ilvl w:val="1"/>
          <w:numId w:val="69"/>
        </w:numPr>
        <w:tabs>
          <w:tab w:val="clear" w:pos="1440"/>
        </w:tabs>
        <w:overflowPunct w:val="0"/>
        <w:autoSpaceDE w:val="0"/>
        <w:autoSpaceDN w:val="0"/>
        <w:adjustRightInd w:val="0"/>
        <w:spacing w:after="0" w:line="360" w:lineRule="auto"/>
        <w:ind w:left="530" w:hanging="338"/>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Design Specifications and Standards </w:t>
      </w:r>
    </w:p>
    <w:p w:rsidR="001C7ADA" w:rsidRPr="00C61C3A" w:rsidRDefault="001C7ADA" w:rsidP="00C61C3A">
      <w:pPr>
        <w:widowControl w:val="0"/>
        <w:numPr>
          <w:ilvl w:val="1"/>
          <w:numId w:val="69"/>
        </w:numPr>
        <w:tabs>
          <w:tab w:val="clear" w:pos="1440"/>
        </w:tabs>
        <w:overflowPunct w:val="0"/>
        <w:autoSpaceDE w:val="0"/>
        <w:autoSpaceDN w:val="0"/>
        <w:adjustRightInd w:val="0"/>
        <w:spacing w:after="0" w:line="360" w:lineRule="auto"/>
        <w:ind w:left="530" w:hanging="338"/>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Services: Electrical, Drainage Service Duct etc  </w:t>
      </w:r>
    </w:p>
    <w:p w:rsidR="001C7ADA" w:rsidRPr="00C61C3A" w:rsidRDefault="001C7ADA" w:rsidP="00C61C3A">
      <w:pPr>
        <w:widowControl w:val="0"/>
        <w:numPr>
          <w:ilvl w:val="1"/>
          <w:numId w:val="69"/>
        </w:numPr>
        <w:tabs>
          <w:tab w:val="clear" w:pos="1440"/>
        </w:tabs>
        <w:overflowPunct w:val="0"/>
        <w:autoSpaceDE w:val="0"/>
        <w:autoSpaceDN w:val="0"/>
        <w:adjustRightInd w:val="0"/>
        <w:spacing w:after="0" w:line="360" w:lineRule="auto"/>
        <w:ind w:left="530" w:hanging="338"/>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Other relevant Standards </w:t>
      </w:r>
    </w:p>
    <w:p w:rsidR="001C7ADA" w:rsidRDefault="001C7ADA" w:rsidP="001C7ADA">
      <w:pPr>
        <w:widowControl w:val="0"/>
        <w:autoSpaceDE w:val="0"/>
        <w:autoSpaceDN w:val="0"/>
        <w:adjustRightInd w:val="0"/>
        <w:spacing w:after="0" w:line="193" w:lineRule="exact"/>
        <w:rPr>
          <w:rFonts w:ascii="Arial" w:hAnsi="Arial" w:cs="Arial"/>
          <w:i/>
          <w:iCs/>
          <w:sz w:val="21"/>
          <w:szCs w:val="21"/>
        </w:rPr>
      </w:pPr>
    </w:p>
    <w:p w:rsidR="001C7ADA" w:rsidRPr="0076176F" w:rsidRDefault="001C7ADA" w:rsidP="00C61C3A">
      <w:pPr>
        <w:pStyle w:val="ListParagraph"/>
        <w:widowControl w:val="0"/>
        <w:numPr>
          <w:ilvl w:val="1"/>
          <w:numId w:val="83"/>
        </w:numPr>
        <w:overflowPunct w:val="0"/>
        <w:autoSpaceDE w:val="0"/>
        <w:autoSpaceDN w:val="0"/>
        <w:adjustRightInd w:val="0"/>
        <w:spacing w:after="0" w:line="360" w:lineRule="auto"/>
        <w:ind w:left="284"/>
        <w:jc w:val="both"/>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 xml:space="preserve">SITE DEVELOPMENT RELATED SPECIFICATIONS </w:t>
      </w:r>
    </w:p>
    <w:p w:rsidR="00C61C3A" w:rsidRDefault="001C7ADA" w:rsidP="00C61C3A">
      <w:pPr>
        <w:pStyle w:val="ListParagraph"/>
        <w:widowControl w:val="0"/>
        <w:numPr>
          <w:ilvl w:val="0"/>
          <w:numId w:val="88"/>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All the project components/ facilities shall be as per the design approved by NAGAR NIGAM DEHRADUN and shall not obstruct the pedestrian or the movement of traffic.</w:t>
      </w:r>
    </w:p>
    <w:p w:rsidR="001C7ADA" w:rsidRPr="00C61C3A" w:rsidRDefault="001C7ADA" w:rsidP="00C61C3A">
      <w:pPr>
        <w:pStyle w:val="ListParagraph"/>
        <w:widowControl w:val="0"/>
        <w:numPr>
          <w:ilvl w:val="0"/>
          <w:numId w:val="88"/>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The Developer shall provide signage, </w:t>
      </w:r>
      <w:r w:rsidRPr="0024427B">
        <w:rPr>
          <w:rFonts w:ascii="Constantia" w:eastAsia="Times New Roman" w:hAnsi="Constantia" w:cs="Arial"/>
          <w:bCs/>
          <w:i/>
          <w:iCs/>
          <w:color w:val="000000" w:themeColor="text1"/>
          <w:sz w:val="20"/>
          <w:szCs w:val="30"/>
          <w:highlight w:val="yellow"/>
          <w:lang w:eastAsia="en-IN"/>
        </w:rPr>
        <w:t>barricading,</w:t>
      </w:r>
      <w:r w:rsidRPr="00C61C3A">
        <w:rPr>
          <w:rFonts w:ascii="Constantia" w:eastAsia="Times New Roman" w:hAnsi="Constantia" w:cs="Arial"/>
          <w:bCs/>
          <w:i/>
          <w:iCs/>
          <w:color w:val="000000" w:themeColor="text1"/>
          <w:sz w:val="20"/>
          <w:szCs w:val="30"/>
          <w:lang w:eastAsia="en-IN"/>
        </w:rPr>
        <w:t xml:space="preserve"> etc. Recommended practices shall be followed. The developer will use the updated version of the guidelines if any. </w:t>
      </w:r>
    </w:p>
    <w:p w:rsidR="001C7ADA" w:rsidRPr="00650057" w:rsidRDefault="001C7ADA" w:rsidP="001C7ADA">
      <w:pPr>
        <w:widowControl w:val="0"/>
        <w:autoSpaceDE w:val="0"/>
        <w:autoSpaceDN w:val="0"/>
        <w:adjustRightInd w:val="0"/>
        <w:spacing w:after="0" w:line="203" w:lineRule="exact"/>
        <w:rPr>
          <w:rFonts w:ascii="Arial" w:hAnsi="Arial" w:cs="Arial"/>
          <w:b/>
          <w:bCs/>
          <w:i/>
          <w:iCs/>
          <w:color w:val="0F243E"/>
          <w:sz w:val="21"/>
          <w:szCs w:val="21"/>
        </w:rPr>
      </w:pPr>
    </w:p>
    <w:p w:rsidR="001C7ADA" w:rsidRPr="0076176F" w:rsidRDefault="001C7ADA" w:rsidP="0076176F">
      <w:pPr>
        <w:pStyle w:val="ListParagraph"/>
        <w:widowControl w:val="0"/>
        <w:numPr>
          <w:ilvl w:val="1"/>
          <w:numId w:val="83"/>
        </w:numPr>
        <w:overflowPunct w:val="0"/>
        <w:autoSpaceDE w:val="0"/>
        <w:autoSpaceDN w:val="0"/>
        <w:adjustRightInd w:val="0"/>
        <w:spacing w:after="0" w:line="240" w:lineRule="auto"/>
        <w:ind w:left="284"/>
        <w:jc w:val="both"/>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CIVIL AND STRUCTURAL SPECIFICATIONS:</w:t>
      </w:r>
    </w:p>
    <w:p w:rsidR="001C7ADA" w:rsidRPr="00C61C3A" w:rsidRDefault="001C7ADA" w:rsidP="00C61C3A">
      <w:pPr>
        <w:pStyle w:val="ListParagraph"/>
        <w:widowControl w:val="0"/>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p>
    <w:p w:rsidR="001C7ADA" w:rsidRPr="00C61C3A" w:rsidRDefault="001C7ADA" w:rsidP="00C61C3A">
      <w:pPr>
        <w:pStyle w:val="ListParagraph"/>
        <w:widowControl w:val="0"/>
        <w:numPr>
          <w:ilvl w:val="0"/>
          <w:numId w:val="89"/>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The structure has to be designed as per the best practices.</w:t>
      </w:r>
    </w:p>
    <w:p w:rsidR="001C7ADA" w:rsidRPr="00C61C3A" w:rsidRDefault="001C7ADA" w:rsidP="00C61C3A">
      <w:pPr>
        <w:pStyle w:val="ListParagraph"/>
        <w:widowControl w:val="0"/>
        <w:numPr>
          <w:ilvl w:val="0"/>
          <w:numId w:val="89"/>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24427B">
        <w:rPr>
          <w:rFonts w:ascii="Constantia" w:eastAsia="Times New Roman" w:hAnsi="Constantia" w:cs="Arial"/>
          <w:bCs/>
          <w:i/>
          <w:iCs/>
          <w:color w:val="000000" w:themeColor="text1"/>
          <w:sz w:val="20"/>
          <w:szCs w:val="30"/>
          <w:highlight w:val="yellow"/>
          <w:lang w:eastAsia="en-IN"/>
        </w:rPr>
        <w:t>The construction shall be governed guidelines NAGAR NIGAM DEHRADUN / UPCL/ MDDA /</w:t>
      </w:r>
      <w:r w:rsidRPr="00C61C3A">
        <w:rPr>
          <w:rFonts w:ascii="Constantia" w:eastAsia="Times New Roman" w:hAnsi="Constantia" w:cs="Arial"/>
          <w:bCs/>
          <w:i/>
          <w:iCs/>
          <w:color w:val="000000" w:themeColor="text1"/>
          <w:sz w:val="20"/>
          <w:szCs w:val="30"/>
          <w:lang w:eastAsia="en-IN"/>
        </w:rPr>
        <w:t xml:space="preserve"> Public Works Department of Government of Uttarakhand. On the points where such rules are silent and stipulate no conditions or norms, National Building Code (NBC) of India published by the Bureau of Indian Standards shall be followed. </w:t>
      </w:r>
    </w:p>
    <w:p w:rsidR="001C7ADA" w:rsidRPr="00C61C3A" w:rsidRDefault="001C7ADA" w:rsidP="00C61C3A">
      <w:pPr>
        <w:pStyle w:val="ListParagraph"/>
        <w:widowControl w:val="0"/>
        <w:numPr>
          <w:ilvl w:val="0"/>
          <w:numId w:val="89"/>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lastRenderedPageBreak/>
        <w:t xml:space="preserve">All materials to be used for the construction shall confirm to the specifications and standards laid down in Part V of National Building Code on building material and Part VII of National Building Code on construction practices and safety, latest edition as prevalent at the time of execution of work. </w:t>
      </w:r>
    </w:p>
    <w:p w:rsidR="001C7ADA" w:rsidRPr="00C61C3A" w:rsidRDefault="001C7ADA" w:rsidP="00C61C3A">
      <w:pPr>
        <w:pStyle w:val="ListParagraph"/>
        <w:widowControl w:val="0"/>
        <w:numPr>
          <w:ilvl w:val="0"/>
          <w:numId w:val="89"/>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RCC components shall be designed as per IS 456: 2000 and other relevant codes. </w:t>
      </w:r>
    </w:p>
    <w:p w:rsidR="001C7ADA" w:rsidRPr="00C61C3A" w:rsidRDefault="001C7ADA" w:rsidP="00C61C3A">
      <w:pPr>
        <w:pStyle w:val="ListParagraph"/>
        <w:widowControl w:val="0"/>
        <w:numPr>
          <w:ilvl w:val="0"/>
          <w:numId w:val="89"/>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Developers are advised to carry out their own investigations related to soil condition, strata, bearing capacity and other characteristics of the project locations. </w:t>
      </w:r>
    </w:p>
    <w:p w:rsidR="001C7ADA" w:rsidRPr="0076176F" w:rsidRDefault="001C7ADA" w:rsidP="0076176F">
      <w:pPr>
        <w:pStyle w:val="ListParagraph"/>
        <w:widowControl w:val="0"/>
        <w:numPr>
          <w:ilvl w:val="1"/>
          <w:numId w:val="83"/>
        </w:numPr>
        <w:overflowPunct w:val="0"/>
        <w:autoSpaceDE w:val="0"/>
        <w:autoSpaceDN w:val="0"/>
        <w:adjustRightInd w:val="0"/>
        <w:spacing w:after="0" w:line="240" w:lineRule="auto"/>
        <w:ind w:left="284"/>
        <w:jc w:val="both"/>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SPECIFICATIONS AND STANDARDS OF PROJECT COMPONENTS/ FACILITIES:</w:t>
      </w:r>
    </w:p>
    <w:p w:rsidR="001C7ADA" w:rsidRDefault="001C7ADA" w:rsidP="001C7ADA">
      <w:pPr>
        <w:widowControl w:val="0"/>
        <w:autoSpaceDE w:val="0"/>
        <w:autoSpaceDN w:val="0"/>
        <w:adjustRightInd w:val="0"/>
        <w:spacing w:after="0" w:line="243" w:lineRule="exact"/>
        <w:rPr>
          <w:rFonts w:ascii="Times New Roman" w:hAnsi="Times New Roman"/>
          <w:sz w:val="24"/>
          <w:szCs w:val="24"/>
        </w:rPr>
      </w:pPr>
    </w:p>
    <w:p w:rsidR="001C7ADA" w:rsidRPr="00057FE7" w:rsidRDefault="001C7ADA" w:rsidP="00C61C3A">
      <w:pPr>
        <w:widowControl w:val="0"/>
        <w:overflowPunct w:val="0"/>
        <w:autoSpaceDE w:val="0"/>
        <w:autoSpaceDN w:val="0"/>
        <w:adjustRightInd w:val="0"/>
        <w:spacing w:after="0" w:line="360" w:lineRule="auto"/>
        <w:ind w:left="10"/>
        <w:jc w:val="both"/>
        <w:rPr>
          <w:rFonts w:ascii="Times New Roman" w:hAnsi="Times New Roman"/>
          <w:sz w:val="20"/>
          <w:szCs w:val="20"/>
        </w:rPr>
      </w:pPr>
      <w:r w:rsidRPr="00C61C3A">
        <w:rPr>
          <w:rFonts w:ascii="Constantia" w:eastAsia="Times New Roman" w:hAnsi="Constantia" w:cs="Arial"/>
          <w:bCs/>
          <w:i/>
          <w:iCs/>
          <w:color w:val="000000" w:themeColor="text1"/>
          <w:sz w:val="20"/>
          <w:szCs w:val="30"/>
          <w:lang w:eastAsia="en-IN"/>
        </w:rPr>
        <w:t>All design standards and specifications apart from serving the needs of the general public &amp; the specific requirements of Nagar Nigam.  The successful bidder should submit the design of the project which also includes civil working drawings</w:t>
      </w:r>
      <w:r>
        <w:rPr>
          <w:rFonts w:ascii="Arial" w:hAnsi="Arial" w:cs="Arial"/>
          <w:i/>
          <w:iCs/>
          <w:sz w:val="20"/>
          <w:szCs w:val="20"/>
        </w:rPr>
        <w:t>.</w:t>
      </w:r>
    </w:p>
    <w:p w:rsidR="001C7ADA" w:rsidRPr="00057FE7" w:rsidRDefault="001C7ADA" w:rsidP="001C7ADA">
      <w:pPr>
        <w:widowControl w:val="0"/>
        <w:autoSpaceDE w:val="0"/>
        <w:autoSpaceDN w:val="0"/>
        <w:adjustRightInd w:val="0"/>
        <w:spacing w:after="0" w:line="3" w:lineRule="exact"/>
        <w:rPr>
          <w:rFonts w:ascii="Times New Roman" w:hAnsi="Times New Roman"/>
          <w:sz w:val="20"/>
          <w:szCs w:val="20"/>
        </w:rPr>
      </w:pPr>
    </w:p>
    <w:p w:rsidR="001C7ADA" w:rsidRPr="00057FE7" w:rsidRDefault="001C7ADA" w:rsidP="001C7ADA">
      <w:pPr>
        <w:widowControl w:val="0"/>
        <w:autoSpaceDE w:val="0"/>
        <w:autoSpaceDN w:val="0"/>
        <w:adjustRightInd w:val="0"/>
        <w:spacing w:after="0" w:line="198" w:lineRule="exact"/>
        <w:rPr>
          <w:rFonts w:ascii="Times New Roman" w:hAnsi="Times New Roman"/>
          <w:sz w:val="20"/>
          <w:szCs w:val="20"/>
        </w:rPr>
      </w:pPr>
    </w:p>
    <w:p w:rsidR="001C7ADA" w:rsidRPr="00A2712A" w:rsidRDefault="001C7ADA" w:rsidP="001C7ADA">
      <w:pPr>
        <w:widowControl w:val="0"/>
        <w:autoSpaceDE w:val="0"/>
        <w:autoSpaceDN w:val="0"/>
        <w:adjustRightInd w:val="0"/>
        <w:spacing w:after="0" w:line="202" w:lineRule="exact"/>
        <w:rPr>
          <w:rFonts w:ascii="Arial" w:hAnsi="Arial" w:cs="Arial"/>
          <w:b/>
          <w:bCs/>
          <w:i/>
          <w:iCs/>
          <w:color w:val="0F243E"/>
          <w:sz w:val="21"/>
          <w:szCs w:val="21"/>
        </w:rPr>
      </w:pPr>
    </w:p>
    <w:p w:rsidR="001C7ADA" w:rsidRPr="0076176F" w:rsidRDefault="001C7ADA" w:rsidP="0076176F">
      <w:pPr>
        <w:pStyle w:val="ListParagraph"/>
        <w:widowControl w:val="0"/>
        <w:numPr>
          <w:ilvl w:val="1"/>
          <w:numId w:val="86"/>
        </w:numPr>
        <w:autoSpaceDE w:val="0"/>
        <w:autoSpaceDN w:val="0"/>
        <w:adjustRightInd w:val="0"/>
        <w:spacing w:after="0" w:line="240" w:lineRule="auto"/>
        <w:jc w:val="both"/>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 xml:space="preserve"> ADVERTISEMENT SPACE </w:t>
      </w:r>
      <w:r w:rsidR="0076176F" w:rsidRPr="0076176F">
        <w:rPr>
          <w:rFonts w:ascii="Constantia" w:eastAsia="Times New Roman" w:hAnsi="Constantia" w:cs="Arial"/>
          <w:bCs/>
          <w:i/>
          <w:iCs/>
          <w:color w:val="548DD4" w:themeColor="text2" w:themeTint="99"/>
          <w:sz w:val="20"/>
          <w:szCs w:val="30"/>
          <w:lang w:eastAsia="en-IN"/>
        </w:rPr>
        <w:t>(TO DEVELOP AND CONSTRUCT AND BEAUTIFY THE PALTAN BAZAR ROAD FROM CLOCK TOWER JUNCTION TO LAKHHI BAGH JUNCTION):</w:t>
      </w:r>
    </w:p>
    <w:p w:rsidR="001C7ADA" w:rsidRPr="00C61C3A" w:rsidRDefault="001C7ADA" w:rsidP="00C61C3A">
      <w:pPr>
        <w:widowControl w:val="0"/>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p>
    <w:p w:rsidR="001C7ADA" w:rsidRPr="00C61C3A" w:rsidRDefault="001C7ADA" w:rsidP="00C61C3A">
      <w:pPr>
        <w:pStyle w:val="ListParagraph"/>
        <w:widowControl w:val="0"/>
        <w:numPr>
          <w:ilvl w:val="0"/>
          <w:numId w:val="90"/>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Advertisement shall only be placed at locations in accordance with Approved Designs   submitted by Authorise and approved by NAGAR NIGAM DEHRADUN. </w:t>
      </w:r>
    </w:p>
    <w:p w:rsidR="001C7ADA" w:rsidRPr="00815B82" w:rsidRDefault="001C7ADA" w:rsidP="00C61C3A">
      <w:pPr>
        <w:pStyle w:val="ListParagraph"/>
        <w:widowControl w:val="0"/>
        <w:numPr>
          <w:ilvl w:val="0"/>
          <w:numId w:val="90"/>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815B82">
        <w:rPr>
          <w:rFonts w:ascii="Constantia" w:eastAsia="Times New Roman" w:hAnsi="Constantia" w:cs="Arial"/>
          <w:bCs/>
          <w:i/>
          <w:iCs/>
          <w:color w:val="000000" w:themeColor="text1"/>
          <w:sz w:val="20"/>
          <w:szCs w:val="30"/>
          <w:lang w:eastAsia="en-IN"/>
        </w:rPr>
        <w:t>The advertisement space/area</w:t>
      </w:r>
      <w:r w:rsidR="00815B82" w:rsidRPr="00815B82">
        <w:rPr>
          <w:rFonts w:ascii="Constantia" w:eastAsia="Times New Roman" w:hAnsi="Constantia" w:cs="Arial"/>
          <w:bCs/>
          <w:i/>
          <w:iCs/>
          <w:color w:val="000000" w:themeColor="text1"/>
          <w:sz w:val="20"/>
          <w:szCs w:val="30"/>
          <w:lang w:eastAsia="en-IN"/>
        </w:rPr>
        <w:t xml:space="preserve"> on each pole </w:t>
      </w:r>
      <w:r w:rsidRPr="00815B82">
        <w:rPr>
          <w:rFonts w:ascii="Constantia" w:eastAsia="Times New Roman" w:hAnsi="Constantia" w:cs="Arial"/>
          <w:bCs/>
          <w:i/>
          <w:iCs/>
          <w:color w:val="000000" w:themeColor="text1"/>
          <w:sz w:val="20"/>
          <w:szCs w:val="30"/>
          <w:lang w:eastAsia="en-IN"/>
        </w:rPr>
        <w:t xml:space="preserve"> at any point of time shall not be more than 15 Sq Mts. </w:t>
      </w:r>
    </w:p>
    <w:p w:rsidR="001C7ADA" w:rsidRPr="00BB1BEC" w:rsidRDefault="001C7ADA" w:rsidP="00C61C3A">
      <w:pPr>
        <w:pStyle w:val="ListParagraph"/>
        <w:widowControl w:val="0"/>
        <w:numPr>
          <w:ilvl w:val="0"/>
          <w:numId w:val="90"/>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BB1BEC">
        <w:rPr>
          <w:rFonts w:ascii="Constantia" w:eastAsia="Times New Roman" w:hAnsi="Constantia" w:cs="Arial"/>
          <w:bCs/>
          <w:i/>
          <w:iCs/>
          <w:color w:val="000000" w:themeColor="text1"/>
          <w:sz w:val="20"/>
          <w:szCs w:val="30"/>
          <w:lang w:eastAsia="en-IN"/>
        </w:rPr>
        <w:t xml:space="preserve">The provision for Advertisement Panels can be on one side or two side of the over head advertisement board &amp; shall be back-lit type. </w:t>
      </w:r>
    </w:p>
    <w:p w:rsidR="001C7ADA" w:rsidRPr="00C61C3A" w:rsidRDefault="001C7ADA" w:rsidP="00C61C3A">
      <w:pPr>
        <w:pStyle w:val="ListParagraph"/>
        <w:widowControl w:val="0"/>
        <w:numPr>
          <w:ilvl w:val="0"/>
          <w:numId w:val="90"/>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The developer shall not display or exhibit any picture, poster, statue or other articles in any part of the premises that are repugnant to the general standards of morality. The successful bidder expressly agrees that the decision of the NAGAR NIGAM DEHRADUN in this regard shall be conclusive and binding on the successful bidder. </w:t>
      </w:r>
    </w:p>
    <w:p w:rsidR="001C7ADA" w:rsidRPr="00C61C3A" w:rsidRDefault="001C7ADA" w:rsidP="00C61C3A">
      <w:pPr>
        <w:pStyle w:val="ListParagraph"/>
        <w:widowControl w:val="0"/>
        <w:numPr>
          <w:ilvl w:val="0"/>
          <w:numId w:val="90"/>
        </w:numPr>
        <w:overflowPunct w:val="0"/>
        <w:autoSpaceDE w:val="0"/>
        <w:autoSpaceDN w:val="0"/>
        <w:adjustRightInd w:val="0"/>
        <w:spacing w:after="0" w:line="360" w:lineRule="auto"/>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Two sides space of space is available for advertising. </w:t>
      </w:r>
    </w:p>
    <w:p w:rsidR="001C7ADA" w:rsidRDefault="001C7ADA" w:rsidP="00C61C3A">
      <w:pPr>
        <w:widowControl w:val="0"/>
        <w:overflowPunct w:val="0"/>
        <w:autoSpaceDE w:val="0"/>
        <w:autoSpaceDN w:val="0"/>
        <w:adjustRightInd w:val="0"/>
        <w:spacing w:after="0" w:line="360" w:lineRule="auto"/>
        <w:jc w:val="both"/>
        <w:rPr>
          <w:rFonts w:ascii="Arial" w:hAnsi="Arial" w:cs="Arial"/>
          <w:b/>
          <w:bCs/>
          <w:i/>
          <w:iCs/>
          <w:color w:val="0F243E"/>
          <w:sz w:val="21"/>
          <w:szCs w:val="21"/>
        </w:rPr>
      </w:pPr>
      <w:r w:rsidRPr="0076176F">
        <w:rPr>
          <w:rFonts w:ascii="Constantia" w:eastAsia="Times New Roman" w:hAnsi="Constantia" w:cs="Arial"/>
          <w:bCs/>
          <w:i/>
          <w:iCs/>
          <w:color w:val="548DD4" w:themeColor="text2" w:themeTint="99"/>
          <w:sz w:val="20"/>
          <w:szCs w:val="30"/>
          <w:lang w:eastAsia="en-IN"/>
        </w:rPr>
        <w:t>4.11 PAVEMENT /LANDSCAPING:</w:t>
      </w:r>
    </w:p>
    <w:p w:rsidR="001C7ADA" w:rsidRPr="00C61C3A" w:rsidRDefault="001C7ADA" w:rsidP="00C61C3A">
      <w:pPr>
        <w:widowControl w:val="0"/>
        <w:overflowPunct w:val="0"/>
        <w:autoSpaceDE w:val="0"/>
        <w:autoSpaceDN w:val="0"/>
        <w:adjustRightInd w:val="0"/>
        <w:spacing w:after="0" w:line="360" w:lineRule="auto"/>
        <w:ind w:left="10" w:firstLine="710"/>
        <w:jc w:val="both"/>
        <w:rPr>
          <w:rFonts w:ascii="Constantia" w:eastAsia="Times New Roman" w:hAnsi="Constantia" w:cs="Arial"/>
          <w:bCs/>
          <w:i/>
          <w:iCs/>
          <w:color w:val="000000" w:themeColor="text1"/>
          <w:sz w:val="20"/>
          <w:szCs w:val="30"/>
          <w:lang w:eastAsia="en-IN"/>
        </w:rPr>
      </w:pPr>
      <w:r w:rsidRPr="00AE4069">
        <w:rPr>
          <w:rFonts w:ascii="Constantia" w:eastAsia="Times New Roman" w:hAnsi="Constantia" w:cs="Arial"/>
          <w:bCs/>
          <w:i/>
          <w:iCs/>
          <w:color w:val="000000" w:themeColor="text1"/>
          <w:sz w:val="20"/>
          <w:szCs w:val="30"/>
          <w:highlight w:val="yellow"/>
          <w:lang w:eastAsia="en-IN"/>
        </w:rPr>
        <w:t>The tiles and macadam/ bituminous and RCC blocks should be used for aligning the pavement. Road marking has to be done to classify the parking and non parking area.</w:t>
      </w:r>
      <w:r w:rsidRPr="00C61C3A">
        <w:rPr>
          <w:rFonts w:ascii="Constantia" w:eastAsia="Times New Roman" w:hAnsi="Constantia" w:cs="Arial"/>
          <w:bCs/>
          <w:i/>
          <w:iCs/>
          <w:color w:val="000000" w:themeColor="text1"/>
          <w:sz w:val="20"/>
          <w:szCs w:val="30"/>
          <w:lang w:eastAsia="en-IN"/>
        </w:rPr>
        <w:t xml:space="preserve"> </w:t>
      </w:r>
    </w:p>
    <w:p w:rsidR="001C7ADA" w:rsidRPr="0076176F" w:rsidRDefault="001C7ADA" w:rsidP="00C61C3A">
      <w:pPr>
        <w:widowControl w:val="0"/>
        <w:overflowPunct w:val="0"/>
        <w:autoSpaceDE w:val="0"/>
        <w:autoSpaceDN w:val="0"/>
        <w:adjustRightInd w:val="0"/>
        <w:spacing w:after="0" w:line="360" w:lineRule="auto"/>
        <w:jc w:val="both"/>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4.12 SUPPORTING FACILITIES AND AMENITIES:</w:t>
      </w:r>
    </w:p>
    <w:p w:rsidR="001C7ADA" w:rsidRPr="00C61C3A" w:rsidRDefault="001C7ADA" w:rsidP="00C61C3A">
      <w:pPr>
        <w:widowControl w:val="0"/>
        <w:overflowPunct w:val="0"/>
        <w:autoSpaceDE w:val="0"/>
        <w:autoSpaceDN w:val="0"/>
        <w:adjustRightInd w:val="0"/>
        <w:spacing w:after="0" w:line="360" w:lineRule="auto"/>
        <w:ind w:left="10" w:firstLine="710"/>
        <w:jc w:val="both"/>
        <w:rPr>
          <w:rFonts w:ascii="Constantia" w:eastAsia="Times New Roman" w:hAnsi="Constantia" w:cs="Arial"/>
          <w:bCs/>
          <w:i/>
          <w:iCs/>
          <w:color w:val="000000" w:themeColor="text1"/>
          <w:sz w:val="20"/>
          <w:szCs w:val="30"/>
          <w:lang w:eastAsia="en-IN"/>
        </w:rPr>
      </w:pPr>
      <w:r w:rsidRPr="00AE4069">
        <w:rPr>
          <w:rFonts w:ascii="Constantia" w:eastAsia="Times New Roman" w:hAnsi="Constantia" w:cs="Arial"/>
          <w:bCs/>
          <w:i/>
          <w:iCs/>
          <w:color w:val="000000" w:themeColor="text1"/>
          <w:sz w:val="20"/>
          <w:szCs w:val="30"/>
          <w:highlight w:val="yellow"/>
          <w:lang w:eastAsia="en-IN"/>
        </w:rPr>
        <w:t>The developer shall provide all the necessary supporting facilities and amenities confirming to the development controls and meeting the relevant Indian and International standards.</w:t>
      </w:r>
    </w:p>
    <w:p w:rsidR="001C7ADA" w:rsidRPr="0076176F" w:rsidRDefault="001C7ADA" w:rsidP="00C61C3A">
      <w:pPr>
        <w:widowControl w:val="0"/>
        <w:overflowPunct w:val="0"/>
        <w:autoSpaceDE w:val="0"/>
        <w:autoSpaceDN w:val="0"/>
        <w:adjustRightInd w:val="0"/>
        <w:spacing w:after="0" w:line="360" w:lineRule="auto"/>
        <w:jc w:val="both"/>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4.13 MAINTENANCE AND PERFORMANCE STANDARDS:</w:t>
      </w:r>
    </w:p>
    <w:p w:rsidR="001C7ADA" w:rsidRPr="0076176F" w:rsidRDefault="001C7ADA" w:rsidP="001C7ADA">
      <w:pPr>
        <w:widowControl w:val="0"/>
        <w:autoSpaceDE w:val="0"/>
        <w:autoSpaceDN w:val="0"/>
        <w:adjustRightInd w:val="0"/>
        <w:spacing w:after="0" w:line="240" w:lineRule="auto"/>
        <w:ind w:left="10"/>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4.13. a. Preamble</w:t>
      </w:r>
    </w:p>
    <w:p w:rsidR="001C7ADA" w:rsidRPr="00AE5736" w:rsidRDefault="001C7ADA" w:rsidP="001C7ADA">
      <w:pPr>
        <w:widowControl w:val="0"/>
        <w:autoSpaceDE w:val="0"/>
        <w:autoSpaceDN w:val="0"/>
        <w:adjustRightInd w:val="0"/>
        <w:spacing w:after="0" w:line="44" w:lineRule="exact"/>
        <w:rPr>
          <w:rFonts w:ascii="Arial" w:hAnsi="Arial" w:cs="Arial"/>
          <w:sz w:val="20"/>
          <w:szCs w:val="20"/>
        </w:rPr>
      </w:pPr>
    </w:p>
    <w:p w:rsidR="001C7ADA" w:rsidRPr="00C61C3A" w:rsidRDefault="001C7ADA" w:rsidP="00C61C3A">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AE4069">
        <w:rPr>
          <w:rFonts w:ascii="Constantia" w:eastAsia="Times New Roman" w:hAnsi="Constantia" w:cs="Arial"/>
          <w:bCs/>
          <w:i/>
          <w:iCs/>
          <w:color w:val="000000" w:themeColor="text1"/>
          <w:sz w:val="20"/>
          <w:szCs w:val="30"/>
          <w:highlight w:val="yellow"/>
          <w:lang w:eastAsia="en-IN"/>
        </w:rPr>
        <w:t xml:space="preserve">The following maintenance and performance standards cover only some of the minimum requirements for operation. The Developer shall operate, maintain, and manage the proposed </w:t>
      </w:r>
      <w:r w:rsidR="00C61C3A" w:rsidRPr="00AE4069">
        <w:rPr>
          <w:rFonts w:ascii="Constantia" w:eastAsia="Times New Roman" w:hAnsi="Constantia" w:cs="Arial"/>
          <w:bCs/>
          <w:i/>
          <w:iCs/>
          <w:color w:val="000000" w:themeColor="text1"/>
          <w:sz w:val="20"/>
          <w:szCs w:val="30"/>
          <w:highlight w:val="yellow"/>
          <w:lang w:eastAsia="en-IN"/>
        </w:rPr>
        <w:t>project area</w:t>
      </w:r>
      <w:r w:rsidRPr="00AE4069">
        <w:rPr>
          <w:rFonts w:ascii="Constantia" w:eastAsia="Times New Roman" w:hAnsi="Constantia" w:cs="Arial"/>
          <w:bCs/>
          <w:i/>
          <w:iCs/>
          <w:color w:val="000000" w:themeColor="text1"/>
          <w:sz w:val="20"/>
          <w:szCs w:val="30"/>
          <w:highlight w:val="yellow"/>
          <w:lang w:eastAsia="en-IN"/>
        </w:rPr>
        <w:t xml:space="preserve">/ selected </w:t>
      </w:r>
      <w:r w:rsidR="00C61C3A" w:rsidRPr="00AE4069">
        <w:rPr>
          <w:rFonts w:ascii="Constantia" w:eastAsia="Times New Roman" w:hAnsi="Constantia" w:cs="Arial"/>
          <w:bCs/>
          <w:i/>
          <w:iCs/>
          <w:color w:val="000000" w:themeColor="text1"/>
          <w:sz w:val="20"/>
          <w:szCs w:val="30"/>
          <w:highlight w:val="yellow"/>
          <w:lang w:eastAsia="en-IN"/>
        </w:rPr>
        <w:t>route strictly</w:t>
      </w:r>
      <w:r w:rsidRPr="00AE4069">
        <w:rPr>
          <w:rFonts w:ascii="Constantia" w:eastAsia="Times New Roman" w:hAnsi="Constantia" w:cs="Arial"/>
          <w:bCs/>
          <w:i/>
          <w:iCs/>
          <w:color w:val="000000" w:themeColor="text1"/>
          <w:sz w:val="20"/>
          <w:szCs w:val="30"/>
          <w:highlight w:val="yellow"/>
          <w:lang w:eastAsia="en-IN"/>
        </w:rPr>
        <w:t xml:space="preserve"> conforming to the relevant Indian standards, the best industry practices, and internationally acceptable norms.</w:t>
      </w:r>
    </w:p>
    <w:p w:rsidR="001C7ADA" w:rsidRPr="00AE5736" w:rsidRDefault="001C7ADA" w:rsidP="009C12CC">
      <w:pPr>
        <w:widowControl w:val="0"/>
        <w:autoSpaceDE w:val="0"/>
        <w:autoSpaceDN w:val="0"/>
        <w:adjustRightInd w:val="0"/>
        <w:spacing w:after="0" w:line="360" w:lineRule="auto"/>
        <w:rPr>
          <w:rFonts w:ascii="Arial" w:hAnsi="Arial" w:cs="Arial"/>
          <w:sz w:val="20"/>
          <w:szCs w:val="20"/>
        </w:rPr>
      </w:pPr>
    </w:p>
    <w:p w:rsidR="001C7ADA" w:rsidRPr="0076176F" w:rsidRDefault="001C7ADA" w:rsidP="009C12CC">
      <w:pPr>
        <w:widowControl w:val="0"/>
        <w:autoSpaceDE w:val="0"/>
        <w:autoSpaceDN w:val="0"/>
        <w:adjustRightInd w:val="0"/>
        <w:spacing w:after="0" w:line="360" w:lineRule="auto"/>
        <w:ind w:left="10"/>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lastRenderedPageBreak/>
        <w:t>4.13. b. General</w:t>
      </w:r>
    </w:p>
    <w:p w:rsidR="001C7ADA" w:rsidRPr="00C61C3A" w:rsidRDefault="001C7ADA" w:rsidP="009C12CC">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During the period of operation, the Developer shall maintain all the facilities in accordance with performance standards and maintenance requirements, as mentioned below:</w:t>
      </w:r>
    </w:p>
    <w:p w:rsidR="001C7ADA" w:rsidRPr="00C61C3A" w:rsidRDefault="001C7ADA" w:rsidP="009C12CC">
      <w:pPr>
        <w:widowControl w:val="0"/>
        <w:autoSpaceDE w:val="0"/>
        <w:autoSpaceDN w:val="0"/>
        <w:adjustRightInd w:val="0"/>
        <w:spacing w:after="0" w:line="360" w:lineRule="auto"/>
        <w:ind w:left="10"/>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1. Perform maintenance on a routine and periodic basis.</w:t>
      </w:r>
    </w:p>
    <w:p w:rsidR="001C7ADA" w:rsidRPr="00C61C3A" w:rsidRDefault="001C7ADA" w:rsidP="009C12CC">
      <w:pPr>
        <w:widowControl w:val="0"/>
        <w:numPr>
          <w:ilvl w:val="0"/>
          <w:numId w:val="72"/>
        </w:numPr>
        <w:tabs>
          <w:tab w:val="clear" w:pos="720"/>
          <w:tab w:val="num" w:pos="230"/>
        </w:tabs>
        <w:overflowPunct w:val="0"/>
        <w:autoSpaceDE w:val="0"/>
        <w:autoSpaceDN w:val="0"/>
        <w:adjustRightInd w:val="0"/>
        <w:spacing w:after="0" w:line="360" w:lineRule="auto"/>
        <w:ind w:left="230" w:hanging="230"/>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Provide functional facilities that </w:t>
      </w:r>
    </w:p>
    <w:p w:rsidR="001C7ADA" w:rsidRPr="00C61C3A" w:rsidRDefault="001C7ADA" w:rsidP="009C12CC">
      <w:pPr>
        <w:widowControl w:val="0"/>
        <w:numPr>
          <w:ilvl w:val="1"/>
          <w:numId w:val="72"/>
        </w:numPr>
        <w:tabs>
          <w:tab w:val="clear" w:pos="1440"/>
          <w:tab w:val="num" w:pos="910"/>
        </w:tabs>
        <w:overflowPunct w:val="0"/>
        <w:autoSpaceDE w:val="0"/>
        <w:autoSpaceDN w:val="0"/>
        <w:adjustRightInd w:val="0"/>
        <w:spacing w:after="0" w:line="360" w:lineRule="auto"/>
        <w:ind w:left="910" w:hanging="233"/>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Meet the requirements of project of beautifying the Paltan Bazar road from clock tower to lakhi bagh junction </w:t>
      </w:r>
    </w:p>
    <w:p w:rsidR="001C7ADA" w:rsidRPr="00C61C3A" w:rsidRDefault="001C7ADA" w:rsidP="009C12CC">
      <w:pPr>
        <w:widowControl w:val="0"/>
        <w:numPr>
          <w:ilvl w:val="1"/>
          <w:numId w:val="72"/>
        </w:numPr>
        <w:tabs>
          <w:tab w:val="clear" w:pos="1440"/>
          <w:tab w:val="num" w:pos="910"/>
        </w:tabs>
        <w:overflowPunct w:val="0"/>
        <w:autoSpaceDE w:val="0"/>
        <w:autoSpaceDN w:val="0"/>
        <w:adjustRightInd w:val="0"/>
        <w:spacing w:after="0" w:line="360" w:lineRule="auto"/>
        <w:ind w:left="910" w:hanging="233"/>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Ensure the safety of the users; and </w:t>
      </w:r>
    </w:p>
    <w:p w:rsidR="001C7ADA" w:rsidRPr="00C61C3A" w:rsidRDefault="001C7ADA" w:rsidP="009C12CC">
      <w:pPr>
        <w:widowControl w:val="0"/>
        <w:numPr>
          <w:ilvl w:val="1"/>
          <w:numId w:val="72"/>
        </w:numPr>
        <w:tabs>
          <w:tab w:val="clear" w:pos="1440"/>
          <w:tab w:val="num" w:pos="910"/>
        </w:tabs>
        <w:overflowPunct w:val="0"/>
        <w:autoSpaceDE w:val="0"/>
        <w:autoSpaceDN w:val="0"/>
        <w:adjustRightInd w:val="0"/>
        <w:spacing w:after="0" w:line="360" w:lineRule="auto"/>
        <w:ind w:left="910" w:hanging="233"/>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Maintain a clean and hygienic environment at Project area. </w:t>
      </w:r>
    </w:p>
    <w:p w:rsidR="001C7ADA" w:rsidRPr="00C61C3A" w:rsidRDefault="001C7ADA" w:rsidP="009C12CC">
      <w:pPr>
        <w:widowControl w:val="0"/>
        <w:numPr>
          <w:ilvl w:val="0"/>
          <w:numId w:val="72"/>
        </w:numPr>
        <w:tabs>
          <w:tab w:val="clear" w:pos="720"/>
          <w:tab w:val="num" w:pos="-3402"/>
        </w:tabs>
        <w:overflowPunct w:val="0"/>
        <w:autoSpaceDE w:val="0"/>
        <w:autoSpaceDN w:val="0"/>
        <w:adjustRightInd w:val="0"/>
        <w:spacing w:after="0" w:line="360" w:lineRule="auto"/>
        <w:ind w:left="284" w:hanging="284"/>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Identify potential problems early within the context of the planned maintenance system so that corrective action may be planned and completed in a timely manner. </w:t>
      </w:r>
    </w:p>
    <w:p w:rsidR="001C7ADA" w:rsidRPr="00C61C3A" w:rsidRDefault="001C7ADA" w:rsidP="009C12CC">
      <w:pPr>
        <w:widowControl w:val="0"/>
        <w:numPr>
          <w:ilvl w:val="0"/>
          <w:numId w:val="72"/>
        </w:numPr>
        <w:tabs>
          <w:tab w:val="clear" w:pos="720"/>
          <w:tab w:val="num" w:pos="-3402"/>
          <w:tab w:val="num" w:pos="250"/>
        </w:tabs>
        <w:overflowPunct w:val="0"/>
        <w:autoSpaceDE w:val="0"/>
        <w:autoSpaceDN w:val="0"/>
        <w:adjustRightInd w:val="0"/>
        <w:spacing w:after="0" w:line="360" w:lineRule="auto"/>
        <w:ind w:left="284" w:hanging="284"/>
        <w:jc w:val="both"/>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 xml:space="preserve">Establish a maintenance list for planned operation and maintenance. Follow an orderly program so that maximum operational efficiency is attained. </w:t>
      </w:r>
    </w:p>
    <w:p w:rsidR="001C7ADA" w:rsidRPr="00C61C3A" w:rsidRDefault="001C7ADA" w:rsidP="009C12CC">
      <w:pPr>
        <w:widowControl w:val="0"/>
        <w:tabs>
          <w:tab w:val="num" w:pos="-3402"/>
        </w:tabs>
        <w:autoSpaceDE w:val="0"/>
        <w:autoSpaceDN w:val="0"/>
        <w:adjustRightInd w:val="0"/>
        <w:spacing w:after="0" w:line="360" w:lineRule="auto"/>
        <w:ind w:left="284" w:hanging="284"/>
        <w:rPr>
          <w:rFonts w:ascii="Constantia" w:eastAsia="Times New Roman" w:hAnsi="Constantia" w:cs="Arial"/>
          <w:bCs/>
          <w:i/>
          <w:iCs/>
          <w:color w:val="000000" w:themeColor="text1"/>
          <w:sz w:val="20"/>
          <w:szCs w:val="30"/>
          <w:lang w:eastAsia="en-IN"/>
        </w:rPr>
      </w:pPr>
      <w:r w:rsidRPr="00C61C3A">
        <w:rPr>
          <w:rFonts w:ascii="Constantia" w:eastAsia="Times New Roman" w:hAnsi="Constantia" w:cs="Arial"/>
          <w:bCs/>
          <w:i/>
          <w:iCs/>
          <w:color w:val="000000" w:themeColor="text1"/>
          <w:sz w:val="20"/>
          <w:szCs w:val="30"/>
          <w:lang w:eastAsia="en-IN"/>
        </w:rPr>
        <w:t>5. Maintain regular and systematic records of all maintenance and operations activity at the Facilities</w:t>
      </w:r>
    </w:p>
    <w:p w:rsidR="001C7ADA" w:rsidRPr="00AE5736" w:rsidRDefault="001C7ADA" w:rsidP="009C12CC">
      <w:pPr>
        <w:widowControl w:val="0"/>
        <w:autoSpaceDE w:val="0"/>
        <w:autoSpaceDN w:val="0"/>
        <w:adjustRightInd w:val="0"/>
        <w:spacing w:after="0" w:line="360" w:lineRule="auto"/>
        <w:ind w:left="10"/>
        <w:rPr>
          <w:rFonts w:ascii="Arial" w:hAnsi="Arial" w:cs="Arial"/>
          <w:sz w:val="20"/>
          <w:szCs w:val="20"/>
        </w:rPr>
      </w:pPr>
      <w:r w:rsidRPr="0076176F">
        <w:rPr>
          <w:rFonts w:ascii="Constantia" w:eastAsia="Times New Roman" w:hAnsi="Constantia" w:cs="Arial"/>
          <w:bCs/>
          <w:i/>
          <w:iCs/>
          <w:color w:val="548DD4" w:themeColor="text2" w:themeTint="99"/>
          <w:sz w:val="20"/>
          <w:szCs w:val="30"/>
          <w:lang w:eastAsia="en-IN"/>
        </w:rPr>
        <w:t>4.13.c. Maintenance works</w:t>
      </w:r>
    </w:p>
    <w:p w:rsidR="001C7ADA" w:rsidRPr="00AE5736" w:rsidRDefault="001C7ADA" w:rsidP="009C12CC">
      <w:pPr>
        <w:widowControl w:val="0"/>
        <w:autoSpaceDE w:val="0"/>
        <w:autoSpaceDN w:val="0"/>
        <w:adjustRightInd w:val="0"/>
        <w:spacing w:after="0" w:line="360" w:lineRule="auto"/>
        <w:rPr>
          <w:rFonts w:ascii="Arial" w:hAnsi="Arial" w:cs="Arial"/>
          <w:sz w:val="20"/>
          <w:szCs w:val="20"/>
        </w:rPr>
      </w:pPr>
    </w:p>
    <w:p w:rsidR="001C7ADA" w:rsidRPr="009C12CC" w:rsidRDefault="001C7ADA" w:rsidP="009C12CC">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 xml:space="preserve">1. </w:t>
      </w:r>
      <w:r w:rsidRPr="00443699">
        <w:rPr>
          <w:rFonts w:ascii="Constantia" w:eastAsia="Times New Roman" w:hAnsi="Constantia" w:cs="Arial"/>
          <w:bCs/>
          <w:i/>
          <w:iCs/>
          <w:color w:val="000000" w:themeColor="text1"/>
          <w:sz w:val="20"/>
          <w:szCs w:val="30"/>
          <w:highlight w:val="yellow"/>
          <w:lang w:eastAsia="en-IN"/>
        </w:rPr>
        <w:t>The Authorisee</w:t>
      </w:r>
      <w:r w:rsidRPr="009C12CC">
        <w:rPr>
          <w:rFonts w:ascii="Constantia" w:eastAsia="Times New Roman" w:hAnsi="Constantia" w:cs="Arial"/>
          <w:bCs/>
          <w:i/>
          <w:iCs/>
          <w:color w:val="000000" w:themeColor="text1"/>
          <w:sz w:val="20"/>
          <w:szCs w:val="30"/>
          <w:lang w:eastAsia="en-IN"/>
        </w:rPr>
        <w:t xml:space="preserve"> shall in consultation with NAGAR NIGAM DEHRADUN and/or </w:t>
      </w:r>
      <w:r w:rsidRPr="00443699">
        <w:rPr>
          <w:rFonts w:ascii="Constantia" w:eastAsia="Times New Roman" w:hAnsi="Constantia" w:cs="Arial"/>
          <w:bCs/>
          <w:i/>
          <w:iCs/>
          <w:color w:val="000000" w:themeColor="text1"/>
          <w:sz w:val="20"/>
          <w:szCs w:val="30"/>
          <w:highlight w:val="yellow"/>
          <w:lang w:eastAsia="en-IN"/>
        </w:rPr>
        <w:t>Independent     Engineer</w:t>
      </w:r>
      <w:r w:rsidRPr="009C12CC">
        <w:rPr>
          <w:rFonts w:ascii="Constantia" w:eastAsia="Times New Roman" w:hAnsi="Constantia" w:cs="Arial"/>
          <w:bCs/>
          <w:i/>
          <w:iCs/>
          <w:color w:val="000000" w:themeColor="text1"/>
          <w:sz w:val="20"/>
          <w:szCs w:val="30"/>
          <w:lang w:eastAsia="en-IN"/>
        </w:rPr>
        <w:t xml:space="preserve"> evolve an Operation and Maintenance Manual.</w:t>
      </w:r>
    </w:p>
    <w:p w:rsidR="001C7ADA" w:rsidRPr="009C12CC" w:rsidRDefault="001C7ADA" w:rsidP="009C12CC">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2. The Developer shall perform routine and periodic maintenance activities for the project infrastructure viz, civil, electrical works and equipment, services, facilities</w:t>
      </w:r>
    </w:p>
    <w:p w:rsidR="001C7ADA" w:rsidRPr="00AE5736" w:rsidRDefault="001C7ADA" w:rsidP="009C12CC">
      <w:pPr>
        <w:widowControl w:val="0"/>
        <w:overflowPunct w:val="0"/>
        <w:autoSpaceDE w:val="0"/>
        <w:autoSpaceDN w:val="0"/>
        <w:adjustRightInd w:val="0"/>
        <w:spacing w:after="0" w:line="360" w:lineRule="auto"/>
        <w:ind w:left="10"/>
        <w:jc w:val="both"/>
        <w:rPr>
          <w:rFonts w:ascii="Arial" w:hAnsi="Arial" w:cs="Arial"/>
          <w:i/>
          <w:iCs/>
          <w:sz w:val="20"/>
          <w:szCs w:val="20"/>
        </w:rPr>
      </w:pPr>
      <w:r w:rsidRPr="009C12CC">
        <w:rPr>
          <w:rFonts w:ascii="Constantia" w:eastAsia="Times New Roman" w:hAnsi="Constantia" w:cs="Arial"/>
          <w:bCs/>
          <w:i/>
          <w:iCs/>
          <w:color w:val="000000" w:themeColor="text1"/>
          <w:sz w:val="20"/>
          <w:szCs w:val="30"/>
          <w:lang w:eastAsia="en-IN"/>
        </w:rPr>
        <w:t>3. Maintenance of all the electrical-mechanical equipments, machineries shall be as per ‘Original Equipment Manufacturers’ (OEM) standards</w:t>
      </w:r>
      <w:r w:rsidRPr="00AE5736">
        <w:rPr>
          <w:rFonts w:ascii="Arial" w:hAnsi="Arial" w:cs="Arial"/>
          <w:i/>
          <w:iCs/>
          <w:sz w:val="20"/>
          <w:szCs w:val="20"/>
        </w:rPr>
        <w:t>.</w:t>
      </w:r>
    </w:p>
    <w:p w:rsidR="001C7ADA" w:rsidRPr="009C12CC" w:rsidRDefault="001C7ADA" w:rsidP="009C12CC">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1. Planned protective maintenance designed to keep unplanned breakdown and disruptions minimum</w:t>
      </w:r>
    </w:p>
    <w:p w:rsidR="001C7ADA" w:rsidRPr="009C12CC" w:rsidRDefault="001C7ADA" w:rsidP="009C12CC">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2. Reactive maintenance providing rectification or arranging similar system to provide continuity of services</w:t>
      </w:r>
    </w:p>
    <w:p w:rsidR="001C7ADA" w:rsidRPr="009C12CC" w:rsidRDefault="001C7ADA" w:rsidP="009C12CC">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3. Implement and maintain a planned replacement system of time/ performance expired asset to maintain quality of performance and service availability.</w:t>
      </w:r>
    </w:p>
    <w:p w:rsidR="001C7ADA" w:rsidRPr="00AE5736" w:rsidRDefault="001C7ADA" w:rsidP="001C7ADA">
      <w:pPr>
        <w:widowControl w:val="0"/>
        <w:autoSpaceDE w:val="0"/>
        <w:autoSpaceDN w:val="0"/>
        <w:adjustRightInd w:val="0"/>
        <w:spacing w:after="0" w:line="198" w:lineRule="exact"/>
        <w:rPr>
          <w:rFonts w:ascii="Arial" w:hAnsi="Arial" w:cs="Arial"/>
          <w:sz w:val="20"/>
          <w:szCs w:val="20"/>
        </w:rPr>
      </w:pPr>
    </w:p>
    <w:p w:rsidR="001C7ADA" w:rsidRPr="00AE5736" w:rsidRDefault="001C7ADA" w:rsidP="00BB1BEC">
      <w:pPr>
        <w:widowControl w:val="0"/>
        <w:autoSpaceDE w:val="0"/>
        <w:autoSpaceDN w:val="0"/>
        <w:adjustRightInd w:val="0"/>
        <w:spacing w:after="0" w:line="360" w:lineRule="auto"/>
        <w:ind w:left="10"/>
        <w:rPr>
          <w:rFonts w:ascii="Arial" w:hAnsi="Arial" w:cs="Arial"/>
          <w:b/>
          <w:bCs/>
          <w:i/>
          <w:iCs/>
          <w:color w:val="0F243E"/>
          <w:sz w:val="20"/>
          <w:szCs w:val="20"/>
        </w:rPr>
      </w:pPr>
      <w:r w:rsidRPr="0076176F">
        <w:rPr>
          <w:rFonts w:ascii="Constantia" w:eastAsia="Times New Roman" w:hAnsi="Constantia" w:cs="Arial"/>
          <w:bCs/>
          <w:i/>
          <w:iCs/>
          <w:color w:val="548DD4" w:themeColor="text2" w:themeTint="99"/>
          <w:sz w:val="20"/>
          <w:szCs w:val="30"/>
          <w:lang w:eastAsia="en-IN"/>
        </w:rPr>
        <w:t xml:space="preserve">4.13.d Performance Standards: Intent </w:t>
      </w:r>
    </w:p>
    <w:p w:rsidR="001C7ADA" w:rsidRPr="009C12CC" w:rsidRDefault="001C7ADA" w:rsidP="00BB1BEC">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1. The performance levels define the level at which the proposed facilities are to be maintained and operated. Performance standards are defined for operation and maintenance of the facilities and the site environment.</w:t>
      </w:r>
    </w:p>
    <w:p w:rsidR="001C7ADA" w:rsidRPr="00AE5736" w:rsidRDefault="001C7ADA" w:rsidP="00BB1BEC">
      <w:pPr>
        <w:widowControl w:val="0"/>
        <w:autoSpaceDE w:val="0"/>
        <w:autoSpaceDN w:val="0"/>
        <w:adjustRightInd w:val="0"/>
        <w:spacing w:after="0" w:line="360" w:lineRule="auto"/>
        <w:ind w:left="10"/>
        <w:rPr>
          <w:rFonts w:ascii="Arial" w:hAnsi="Arial" w:cs="Arial"/>
          <w:sz w:val="20"/>
          <w:szCs w:val="20"/>
        </w:rPr>
      </w:pPr>
      <w:r w:rsidRPr="009C12CC">
        <w:rPr>
          <w:rFonts w:ascii="Constantia" w:eastAsia="Times New Roman" w:hAnsi="Constantia" w:cs="Arial"/>
          <w:bCs/>
          <w:i/>
          <w:iCs/>
          <w:color w:val="000000" w:themeColor="text1"/>
          <w:sz w:val="20"/>
          <w:szCs w:val="30"/>
          <w:lang w:eastAsia="en-IN"/>
        </w:rPr>
        <w:t>2. The obligations of the Operator in respect of Maintenance requirements shall include</w:t>
      </w:r>
      <w:r w:rsidRPr="00AE5736">
        <w:rPr>
          <w:rFonts w:ascii="Arial" w:hAnsi="Arial" w:cs="Arial"/>
          <w:i/>
          <w:iCs/>
          <w:sz w:val="20"/>
          <w:szCs w:val="20"/>
        </w:rPr>
        <w:t>:</w:t>
      </w:r>
    </w:p>
    <w:p w:rsidR="001C7ADA" w:rsidRPr="009C12CC" w:rsidRDefault="001C7ADA" w:rsidP="00BB1BEC">
      <w:pPr>
        <w:widowControl w:val="0"/>
        <w:overflowPunct w:val="0"/>
        <w:autoSpaceDE w:val="0"/>
        <w:autoSpaceDN w:val="0"/>
        <w:adjustRightInd w:val="0"/>
        <w:spacing w:after="0" w:line="360" w:lineRule="auto"/>
        <w:ind w:left="67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 xml:space="preserve">1. Maintaining site environment so as to cause minimum disturbance to the natural environment; </w:t>
      </w:r>
    </w:p>
    <w:p w:rsidR="001C7ADA" w:rsidRPr="009C12CC" w:rsidRDefault="001C7ADA" w:rsidP="00BB1BEC">
      <w:pPr>
        <w:widowControl w:val="0"/>
        <w:overflowPunct w:val="0"/>
        <w:autoSpaceDE w:val="0"/>
        <w:autoSpaceDN w:val="0"/>
        <w:adjustRightInd w:val="0"/>
        <w:spacing w:after="0" w:line="360" w:lineRule="auto"/>
        <w:ind w:left="67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 xml:space="preserve">2. </w:t>
      </w:r>
      <w:r w:rsidR="009C12CC" w:rsidRPr="009C12CC">
        <w:rPr>
          <w:rFonts w:ascii="Constantia" w:eastAsia="Times New Roman" w:hAnsi="Constantia" w:cs="Arial"/>
          <w:bCs/>
          <w:i/>
          <w:iCs/>
          <w:color w:val="000000" w:themeColor="text1"/>
          <w:sz w:val="20"/>
          <w:szCs w:val="30"/>
          <w:lang w:eastAsia="en-IN"/>
        </w:rPr>
        <w:t>Ensuring</w:t>
      </w:r>
      <w:r w:rsidRPr="009C12CC">
        <w:rPr>
          <w:rFonts w:ascii="Constantia" w:eastAsia="Times New Roman" w:hAnsi="Constantia" w:cs="Arial"/>
          <w:bCs/>
          <w:i/>
          <w:iCs/>
          <w:color w:val="000000" w:themeColor="text1"/>
          <w:sz w:val="20"/>
          <w:szCs w:val="30"/>
          <w:lang w:eastAsia="en-IN"/>
        </w:rPr>
        <w:t xml:space="preserve"> that the facilities are operational and rectification of the defects and deficiencies within the minimum time;</w:t>
      </w:r>
    </w:p>
    <w:p w:rsidR="001C7ADA" w:rsidRPr="009C12CC" w:rsidRDefault="001C7ADA" w:rsidP="00BB1BEC">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 xml:space="preserve">3. Ensuring that the fixed parameters provided in this RFP are abided by at any time during the </w:t>
      </w:r>
      <w:r w:rsidRPr="009C12CC">
        <w:rPr>
          <w:rFonts w:ascii="Constantia" w:eastAsia="Times New Roman" w:hAnsi="Constantia" w:cs="Arial"/>
          <w:bCs/>
          <w:i/>
          <w:iCs/>
          <w:color w:val="000000" w:themeColor="text1"/>
          <w:sz w:val="20"/>
          <w:szCs w:val="30"/>
          <w:lang w:eastAsia="en-IN"/>
        </w:rPr>
        <w:lastRenderedPageBreak/>
        <w:t>authorization period.</w:t>
      </w:r>
    </w:p>
    <w:p w:rsidR="001C7ADA" w:rsidRPr="009C12CC" w:rsidRDefault="001C7ADA" w:rsidP="00BB1BEC">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4. notwithstanding anything to the contrary contained in this schedule, if any defect, deficiency, or deterioration in the Project poses danger to the life and property of the users thereof, the Developer shall promptly take all reasonable measures for eliminating such danger.</w:t>
      </w:r>
    </w:p>
    <w:p w:rsidR="001C7ADA" w:rsidRPr="00AE5736" w:rsidRDefault="001C7ADA" w:rsidP="001C7ADA">
      <w:pPr>
        <w:widowControl w:val="0"/>
        <w:overflowPunct w:val="0"/>
        <w:autoSpaceDE w:val="0"/>
        <w:autoSpaceDN w:val="0"/>
        <w:adjustRightInd w:val="0"/>
        <w:spacing w:after="0" w:line="236" w:lineRule="auto"/>
        <w:ind w:left="10" w:firstLine="677"/>
        <w:jc w:val="both"/>
        <w:rPr>
          <w:rFonts w:ascii="Arial" w:hAnsi="Arial" w:cs="Arial"/>
          <w:sz w:val="20"/>
          <w:szCs w:val="20"/>
        </w:rPr>
      </w:pPr>
    </w:p>
    <w:p w:rsidR="001C7ADA" w:rsidRPr="0076176F" w:rsidRDefault="001C7ADA" w:rsidP="0076176F">
      <w:pPr>
        <w:widowControl w:val="0"/>
        <w:autoSpaceDE w:val="0"/>
        <w:autoSpaceDN w:val="0"/>
        <w:adjustRightInd w:val="0"/>
        <w:spacing w:after="0" w:line="240" w:lineRule="auto"/>
        <w:ind w:left="10"/>
        <w:rPr>
          <w:rFonts w:ascii="Constantia" w:eastAsia="Times New Roman" w:hAnsi="Constantia" w:cs="Arial"/>
          <w:bCs/>
          <w:i/>
          <w:iCs/>
          <w:color w:val="548DD4" w:themeColor="text2" w:themeTint="99"/>
          <w:sz w:val="20"/>
          <w:szCs w:val="30"/>
          <w:lang w:eastAsia="en-IN"/>
        </w:rPr>
      </w:pPr>
      <w:r w:rsidRPr="0076176F">
        <w:rPr>
          <w:rFonts w:ascii="Constantia" w:eastAsia="Times New Roman" w:hAnsi="Constantia" w:cs="Arial"/>
          <w:bCs/>
          <w:i/>
          <w:iCs/>
          <w:color w:val="548DD4" w:themeColor="text2" w:themeTint="99"/>
          <w:sz w:val="20"/>
          <w:szCs w:val="30"/>
          <w:lang w:eastAsia="en-IN"/>
        </w:rPr>
        <w:t>4.13.e. Chart Defining Performance Standards</w:t>
      </w:r>
    </w:p>
    <w:p w:rsidR="001C7ADA" w:rsidRPr="00AE5736" w:rsidRDefault="001C7ADA" w:rsidP="00BB1BEC">
      <w:pPr>
        <w:widowControl w:val="0"/>
        <w:autoSpaceDE w:val="0"/>
        <w:autoSpaceDN w:val="0"/>
        <w:adjustRightInd w:val="0"/>
        <w:spacing w:after="0" w:line="360" w:lineRule="auto"/>
        <w:rPr>
          <w:rFonts w:ascii="Arial" w:hAnsi="Arial" w:cs="Arial"/>
          <w:sz w:val="20"/>
          <w:szCs w:val="20"/>
        </w:rPr>
      </w:pPr>
    </w:p>
    <w:p w:rsidR="001C7ADA" w:rsidRPr="009C12CC" w:rsidRDefault="001C7ADA" w:rsidP="00BB1BEC">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 xml:space="preserve">1. The </w:t>
      </w:r>
      <w:r w:rsidRPr="00443699">
        <w:rPr>
          <w:rFonts w:ascii="Constantia" w:eastAsia="Times New Roman" w:hAnsi="Constantia" w:cs="Arial"/>
          <w:bCs/>
          <w:i/>
          <w:iCs/>
          <w:color w:val="000000" w:themeColor="text1"/>
          <w:sz w:val="20"/>
          <w:szCs w:val="30"/>
          <w:highlight w:val="yellow"/>
          <w:lang w:eastAsia="en-IN"/>
        </w:rPr>
        <w:t>Authorise</w:t>
      </w:r>
      <w:r w:rsidRPr="009C12CC">
        <w:rPr>
          <w:rFonts w:ascii="Constantia" w:eastAsia="Times New Roman" w:hAnsi="Constantia" w:cs="Arial"/>
          <w:bCs/>
          <w:i/>
          <w:iCs/>
          <w:color w:val="000000" w:themeColor="text1"/>
          <w:sz w:val="20"/>
          <w:szCs w:val="30"/>
          <w:lang w:eastAsia="en-IN"/>
        </w:rPr>
        <w:t xml:space="preserve"> shall maintain the Project Facility in good and usable condition throughout the </w:t>
      </w:r>
      <w:r w:rsidR="00BB1BEC">
        <w:rPr>
          <w:rFonts w:ascii="Constantia" w:eastAsia="Times New Roman" w:hAnsi="Constantia" w:cs="Arial"/>
          <w:bCs/>
          <w:i/>
          <w:iCs/>
          <w:color w:val="000000" w:themeColor="text1"/>
          <w:sz w:val="20"/>
          <w:szCs w:val="30"/>
          <w:lang w:eastAsia="en-IN"/>
        </w:rPr>
        <w:t>license</w:t>
      </w:r>
      <w:r w:rsidRPr="009C12CC">
        <w:rPr>
          <w:rFonts w:ascii="Constantia" w:eastAsia="Times New Roman" w:hAnsi="Constantia" w:cs="Arial"/>
          <w:bCs/>
          <w:i/>
          <w:iCs/>
          <w:color w:val="000000" w:themeColor="text1"/>
          <w:sz w:val="20"/>
          <w:szCs w:val="30"/>
          <w:lang w:eastAsia="en-IN"/>
        </w:rPr>
        <w:t xml:space="preserve"> Period or any extension thereof through regular and preventive maintenance of the Project Facility</w:t>
      </w:r>
    </w:p>
    <w:p w:rsidR="001C7ADA" w:rsidRPr="009C12CC" w:rsidRDefault="001C7ADA" w:rsidP="00BB1BEC">
      <w:pPr>
        <w:widowControl w:val="0"/>
        <w:overflowPunct w:val="0"/>
        <w:autoSpaceDE w:val="0"/>
        <w:autoSpaceDN w:val="0"/>
        <w:adjustRightInd w:val="0"/>
        <w:spacing w:after="0" w:line="360" w:lineRule="auto"/>
        <w:ind w:left="10" w:firstLine="677"/>
        <w:jc w:val="both"/>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2. The Operation and Maintenance Manual shall include all the activities required for regular and periodic maintenance of the facility during the Operations Period, so that the facility is maintained in a manner that at all times it complies with the specifications and standards and at the time of divestment of rights and interests by the Authorise in terms of the Agreement in sound, durable and functional condition In order to maintain the quality and operational standards of high quality, the periodic maintenance/ renewal activities are proposed for the Project in Table below.</w:t>
      </w:r>
    </w:p>
    <w:p w:rsidR="001C7ADA" w:rsidRPr="00AE5736" w:rsidRDefault="001C7ADA" w:rsidP="001C7ADA">
      <w:pPr>
        <w:widowControl w:val="0"/>
        <w:autoSpaceDE w:val="0"/>
        <w:autoSpaceDN w:val="0"/>
        <w:adjustRightInd w:val="0"/>
        <w:spacing w:after="0" w:line="200" w:lineRule="exact"/>
        <w:rPr>
          <w:rFonts w:ascii="Arial" w:hAnsi="Arial" w:cs="Arial"/>
          <w:sz w:val="20"/>
          <w:szCs w:val="20"/>
        </w:rPr>
      </w:pPr>
    </w:p>
    <w:p w:rsidR="001C7ADA" w:rsidRPr="009C12CC" w:rsidRDefault="001C7ADA" w:rsidP="001C7ADA">
      <w:pPr>
        <w:widowControl w:val="0"/>
        <w:autoSpaceDE w:val="0"/>
        <w:autoSpaceDN w:val="0"/>
        <w:adjustRightInd w:val="0"/>
        <w:spacing w:after="0" w:line="240" w:lineRule="auto"/>
        <w:ind w:left="10"/>
        <w:rPr>
          <w:rFonts w:ascii="Constantia" w:eastAsia="Times New Roman" w:hAnsi="Constantia" w:cs="Arial"/>
          <w:bCs/>
          <w:i/>
          <w:iCs/>
          <w:color w:val="548DD4" w:themeColor="text2" w:themeTint="99"/>
          <w:sz w:val="20"/>
          <w:szCs w:val="30"/>
          <w:lang w:eastAsia="en-IN"/>
        </w:rPr>
      </w:pPr>
      <w:r w:rsidRPr="009C12CC">
        <w:rPr>
          <w:rFonts w:ascii="Constantia" w:eastAsia="Times New Roman" w:hAnsi="Constantia" w:cs="Arial"/>
          <w:bCs/>
          <w:i/>
          <w:iCs/>
          <w:color w:val="548DD4" w:themeColor="text2" w:themeTint="99"/>
          <w:sz w:val="20"/>
          <w:szCs w:val="30"/>
          <w:lang w:eastAsia="en-IN"/>
        </w:rPr>
        <w:t>Table 3: Periodic Maintenance/ Renewal Activities</w:t>
      </w:r>
    </w:p>
    <w:p w:rsidR="001C7ADA" w:rsidRPr="00AE5736" w:rsidRDefault="001C7ADA" w:rsidP="001C7ADA">
      <w:pPr>
        <w:widowControl w:val="0"/>
        <w:autoSpaceDE w:val="0"/>
        <w:autoSpaceDN w:val="0"/>
        <w:adjustRightInd w:val="0"/>
        <w:spacing w:after="0" w:line="240" w:lineRule="auto"/>
        <w:ind w:left="10"/>
        <w:rPr>
          <w:rFonts w:ascii="Arial" w:hAnsi="Arial" w:cs="Arial"/>
          <w:sz w:val="20"/>
          <w:szCs w:val="20"/>
        </w:rPr>
      </w:pPr>
    </w:p>
    <w:p w:rsidR="001C7ADA" w:rsidRPr="00AE5736" w:rsidRDefault="001C7ADA" w:rsidP="001C7ADA">
      <w:pPr>
        <w:widowControl w:val="0"/>
        <w:autoSpaceDE w:val="0"/>
        <w:autoSpaceDN w:val="0"/>
        <w:adjustRightInd w:val="0"/>
        <w:spacing w:after="0" w:line="18" w:lineRule="exact"/>
        <w:rPr>
          <w:rFonts w:ascii="Arial" w:hAnsi="Arial" w:cs="Arial"/>
          <w:sz w:val="20"/>
          <w:szCs w:val="20"/>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0"/>
        <w:gridCol w:w="3720"/>
        <w:gridCol w:w="4480"/>
      </w:tblGrid>
      <w:tr w:rsidR="001C7ADA" w:rsidRPr="00D6274F" w:rsidTr="00AB6008">
        <w:trPr>
          <w:trHeight w:val="225"/>
        </w:trPr>
        <w:tc>
          <w:tcPr>
            <w:tcW w:w="1040" w:type="dxa"/>
          </w:tcPr>
          <w:p w:rsidR="001C7ADA" w:rsidRPr="00D6274F" w:rsidRDefault="001C7ADA" w:rsidP="00AB6008">
            <w:pPr>
              <w:widowControl w:val="0"/>
              <w:autoSpaceDE w:val="0"/>
              <w:autoSpaceDN w:val="0"/>
              <w:adjustRightInd w:val="0"/>
              <w:spacing w:after="0" w:line="224" w:lineRule="exact"/>
              <w:ind w:left="100"/>
              <w:rPr>
                <w:rFonts w:ascii="Arial" w:hAnsi="Arial" w:cs="Arial"/>
                <w:color w:val="000000"/>
                <w:sz w:val="20"/>
                <w:szCs w:val="20"/>
              </w:rPr>
            </w:pPr>
            <w:r w:rsidRPr="00D6274F">
              <w:rPr>
                <w:rFonts w:ascii="Arial" w:hAnsi="Arial" w:cs="Arial"/>
                <w:b/>
                <w:bCs/>
                <w:i/>
                <w:iCs/>
                <w:color w:val="000000"/>
                <w:sz w:val="20"/>
                <w:szCs w:val="20"/>
              </w:rPr>
              <w:t>Sr.no</w:t>
            </w:r>
          </w:p>
        </w:tc>
        <w:tc>
          <w:tcPr>
            <w:tcW w:w="3720" w:type="dxa"/>
          </w:tcPr>
          <w:p w:rsidR="001C7ADA" w:rsidRPr="00D6274F" w:rsidRDefault="001C7ADA" w:rsidP="00AB6008">
            <w:pPr>
              <w:widowControl w:val="0"/>
              <w:autoSpaceDE w:val="0"/>
              <w:autoSpaceDN w:val="0"/>
              <w:adjustRightInd w:val="0"/>
              <w:spacing w:after="0" w:line="224" w:lineRule="exact"/>
              <w:ind w:left="80"/>
              <w:rPr>
                <w:rFonts w:ascii="Arial" w:hAnsi="Arial" w:cs="Arial"/>
                <w:color w:val="000000"/>
                <w:sz w:val="20"/>
                <w:szCs w:val="20"/>
              </w:rPr>
            </w:pPr>
            <w:r w:rsidRPr="00D6274F">
              <w:rPr>
                <w:rFonts w:ascii="Arial" w:hAnsi="Arial" w:cs="Arial"/>
                <w:b/>
                <w:bCs/>
                <w:i/>
                <w:iCs/>
                <w:color w:val="000000"/>
                <w:sz w:val="20"/>
                <w:szCs w:val="20"/>
              </w:rPr>
              <w:t>Periodic Renewal Activity</w:t>
            </w:r>
          </w:p>
        </w:tc>
        <w:tc>
          <w:tcPr>
            <w:tcW w:w="4480" w:type="dxa"/>
          </w:tcPr>
          <w:p w:rsidR="001C7ADA" w:rsidRPr="00D6274F" w:rsidRDefault="001C7ADA" w:rsidP="00AB6008">
            <w:pPr>
              <w:widowControl w:val="0"/>
              <w:autoSpaceDE w:val="0"/>
              <w:autoSpaceDN w:val="0"/>
              <w:adjustRightInd w:val="0"/>
              <w:spacing w:after="0" w:line="224" w:lineRule="exact"/>
              <w:ind w:left="80"/>
              <w:rPr>
                <w:rFonts w:ascii="Arial" w:hAnsi="Arial" w:cs="Arial"/>
                <w:color w:val="000000"/>
                <w:sz w:val="20"/>
                <w:szCs w:val="20"/>
              </w:rPr>
            </w:pPr>
            <w:r w:rsidRPr="00D6274F">
              <w:rPr>
                <w:rFonts w:ascii="Arial" w:hAnsi="Arial" w:cs="Arial"/>
                <w:b/>
                <w:bCs/>
                <w:i/>
                <w:iCs/>
                <w:color w:val="000000"/>
                <w:sz w:val="20"/>
                <w:szCs w:val="20"/>
              </w:rPr>
              <w:t>Time limit for renewal</w:t>
            </w:r>
          </w:p>
        </w:tc>
      </w:tr>
      <w:tr w:rsidR="001C7ADA" w:rsidRPr="00D6274F" w:rsidTr="00AB6008">
        <w:trPr>
          <w:trHeight w:val="210"/>
        </w:trPr>
        <w:tc>
          <w:tcPr>
            <w:tcW w:w="1040" w:type="dxa"/>
          </w:tcPr>
          <w:p w:rsidR="001C7ADA" w:rsidRPr="009C12CC" w:rsidRDefault="001C7ADA" w:rsidP="00AB6008">
            <w:pPr>
              <w:widowControl w:val="0"/>
              <w:autoSpaceDE w:val="0"/>
              <w:autoSpaceDN w:val="0"/>
              <w:adjustRightInd w:val="0"/>
              <w:spacing w:after="0" w:line="209" w:lineRule="exact"/>
              <w:ind w:left="10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1.</w:t>
            </w:r>
          </w:p>
        </w:tc>
        <w:tc>
          <w:tcPr>
            <w:tcW w:w="3720" w:type="dxa"/>
          </w:tcPr>
          <w:p w:rsidR="001C7ADA" w:rsidRPr="009C12CC" w:rsidRDefault="001C7ADA" w:rsidP="00AB6008">
            <w:pPr>
              <w:widowControl w:val="0"/>
              <w:autoSpaceDE w:val="0"/>
              <w:autoSpaceDN w:val="0"/>
              <w:adjustRightInd w:val="0"/>
              <w:spacing w:after="0" w:line="209" w:lineRule="exact"/>
              <w:ind w:left="8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Repainting of poles and Road Marking  markings etc.</w:t>
            </w:r>
          </w:p>
        </w:tc>
        <w:tc>
          <w:tcPr>
            <w:tcW w:w="4480" w:type="dxa"/>
          </w:tcPr>
          <w:p w:rsidR="001C7ADA" w:rsidRPr="009C12CC" w:rsidRDefault="001C7ADA" w:rsidP="00AB6008">
            <w:pPr>
              <w:widowControl w:val="0"/>
              <w:autoSpaceDE w:val="0"/>
              <w:autoSpaceDN w:val="0"/>
              <w:adjustRightInd w:val="0"/>
              <w:spacing w:after="0" w:line="209" w:lineRule="exact"/>
              <w:ind w:left="8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Minimum once in a years</w:t>
            </w:r>
          </w:p>
        </w:tc>
      </w:tr>
      <w:tr w:rsidR="001C7ADA" w:rsidRPr="00D6274F" w:rsidTr="00AB6008">
        <w:trPr>
          <w:trHeight w:val="205"/>
        </w:trPr>
        <w:tc>
          <w:tcPr>
            <w:tcW w:w="1040" w:type="dxa"/>
          </w:tcPr>
          <w:p w:rsidR="001C7ADA" w:rsidRPr="009C12CC" w:rsidRDefault="001C7ADA" w:rsidP="00AB6008">
            <w:pPr>
              <w:widowControl w:val="0"/>
              <w:autoSpaceDE w:val="0"/>
              <w:autoSpaceDN w:val="0"/>
              <w:adjustRightInd w:val="0"/>
              <w:spacing w:after="0" w:line="204" w:lineRule="exact"/>
              <w:ind w:left="10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3</w:t>
            </w:r>
          </w:p>
        </w:tc>
        <w:tc>
          <w:tcPr>
            <w:tcW w:w="3720" w:type="dxa"/>
          </w:tcPr>
          <w:p w:rsidR="001C7ADA" w:rsidRPr="009C12CC" w:rsidRDefault="001C7ADA" w:rsidP="00AB6008">
            <w:pPr>
              <w:widowControl w:val="0"/>
              <w:autoSpaceDE w:val="0"/>
              <w:autoSpaceDN w:val="0"/>
              <w:adjustRightInd w:val="0"/>
              <w:spacing w:after="0" w:line="204" w:lineRule="exact"/>
              <w:ind w:left="8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Electrical Equipment</w:t>
            </w:r>
          </w:p>
        </w:tc>
        <w:tc>
          <w:tcPr>
            <w:tcW w:w="4480" w:type="dxa"/>
          </w:tcPr>
          <w:p w:rsidR="001C7ADA" w:rsidRPr="009C12CC" w:rsidRDefault="001C7ADA" w:rsidP="00AB6008">
            <w:pPr>
              <w:widowControl w:val="0"/>
              <w:autoSpaceDE w:val="0"/>
              <w:autoSpaceDN w:val="0"/>
              <w:adjustRightInd w:val="0"/>
              <w:spacing w:after="0" w:line="204" w:lineRule="exact"/>
              <w:ind w:left="8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Minimum once in a year, as per manufacturer’s installation, operation and maintenance instruction manual</w:t>
            </w:r>
          </w:p>
        </w:tc>
      </w:tr>
      <w:tr w:rsidR="001C7ADA" w:rsidRPr="00D6274F" w:rsidTr="00AB6008">
        <w:trPr>
          <w:trHeight w:val="210"/>
        </w:trPr>
        <w:tc>
          <w:tcPr>
            <w:tcW w:w="1040" w:type="dxa"/>
          </w:tcPr>
          <w:p w:rsidR="001C7ADA" w:rsidRPr="009C12CC" w:rsidRDefault="001C7ADA" w:rsidP="00AB6008">
            <w:pPr>
              <w:widowControl w:val="0"/>
              <w:autoSpaceDE w:val="0"/>
              <w:autoSpaceDN w:val="0"/>
              <w:adjustRightInd w:val="0"/>
              <w:spacing w:after="0" w:line="209" w:lineRule="exact"/>
              <w:ind w:left="10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4.</w:t>
            </w:r>
          </w:p>
        </w:tc>
        <w:tc>
          <w:tcPr>
            <w:tcW w:w="3720" w:type="dxa"/>
          </w:tcPr>
          <w:p w:rsidR="001C7ADA" w:rsidRPr="009C12CC" w:rsidRDefault="001C7ADA" w:rsidP="00AB6008">
            <w:pPr>
              <w:widowControl w:val="0"/>
              <w:autoSpaceDE w:val="0"/>
              <w:autoSpaceDN w:val="0"/>
              <w:adjustRightInd w:val="0"/>
              <w:spacing w:after="0" w:line="209" w:lineRule="exact"/>
              <w:ind w:left="80"/>
              <w:rPr>
                <w:rFonts w:ascii="Constantia" w:eastAsia="Times New Roman" w:hAnsi="Constantia" w:cs="Arial"/>
                <w:bCs/>
                <w:i/>
                <w:iCs/>
                <w:color w:val="000000" w:themeColor="text1"/>
                <w:sz w:val="20"/>
                <w:szCs w:val="30"/>
                <w:lang w:eastAsia="en-IN"/>
              </w:rPr>
            </w:pPr>
            <w:r w:rsidRPr="00443699">
              <w:rPr>
                <w:rFonts w:ascii="Constantia" w:eastAsia="Times New Roman" w:hAnsi="Constantia" w:cs="Arial"/>
                <w:bCs/>
                <w:i/>
                <w:iCs/>
                <w:color w:val="000000" w:themeColor="text1"/>
                <w:sz w:val="20"/>
                <w:szCs w:val="30"/>
                <w:highlight w:val="yellow"/>
                <w:lang w:eastAsia="en-IN"/>
              </w:rPr>
              <w:t>Fire Fighting System</w:t>
            </w:r>
          </w:p>
        </w:tc>
        <w:tc>
          <w:tcPr>
            <w:tcW w:w="4480" w:type="dxa"/>
          </w:tcPr>
          <w:p w:rsidR="001C7ADA" w:rsidRPr="009C12CC" w:rsidRDefault="001C7ADA" w:rsidP="00AB6008">
            <w:pPr>
              <w:widowControl w:val="0"/>
              <w:autoSpaceDE w:val="0"/>
              <w:autoSpaceDN w:val="0"/>
              <w:adjustRightInd w:val="0"/>
              <w:spacing w:after="0" w:line="209" w:lineRule="exact"/>
              <w:ind w:left="8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As per manufacturer’s installation, operation and maintenance instruction manual</w:t>
            </w:r>
          </w:p>
        </w:tc>
      </w:tr>
      <w:tr w:rsidR="001C7ADA" w:rsidRPr="00D6274F" w:rsidTr="00AB6008">
        <w:trPr>
          <w:trHeight w:val="210"/>
        </w:trPr>
        <w:tc>
          <w:tcPr>
            <w:tcW w:w="1040" w:type="dxa"/>
          </w:tcPr>
          <w:p w:rsidR="001C7ADA" w:rsidRPr="009C12CC" w:rsidRDefault="001C7ADA" w:rsidP="00AB6008">
            <w:pPr>
              <w:widowControl w:val="0"/>
              <w:autoSpaceDE w:val="0"/>
              <w:autoSpaceDN w:val="0"/>
              <w:adjustRightInd w:val="0"/>
              <w:spacing w:after="0" w:line="209" w:lineRule="exact"/>
              <w:ind w:left="10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5.</w:t>
            </w:r>
          </w:p>
        </w:tc>
        <w:tc>
          <w:tcPr>
            <w:tcW w:w="3720" w:type="dxa"/>
          </w:tcPr>
          <w:p w:rsidR="001C7ADA" w:rsidRPr="009C12CC" w:rsidRDefault="001C7ADA" w:rsidP="00AB6008">
            <w:pPr>
              <w:widowControl w:val="0"/>
              <w:autoSpaceDE w:val="0"/>
              <w:autoSpaceDN w:val="0"/>
              <w:adjustRightInd w:val="0"/>
              <w:spacing w:after="0" w:line="209" w:lineRule="exact"/>
              <w:ind w:left="8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Lighting</w:t>
            </w:r>
          </w:p>
        </w:tc>
        <w:tc>
          <w:tcPr>
            <w:tcW w:w="4480" w:type="dxa"/>
          </w:tcPr>
          <w:p w:rsidR="001C7ADA" w:rsidRPr="009C12CC" w:rsidRDefault="001C7ADA" w:rsidP="00AB6008">
            <w:pPr>
              <w:widowControl w:val="0"/>
              <w:autoSpaceDE w:val="0"/>
              <w:autoSpaceDN w:val="0"/>
              <w:adjustRightInd w:val="0"/>
              <w:spacing w:after="0" w:line="209" w:lineRule="exact"/>
              <w:ind w:left="8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Periodic check up and replacement as and when needed</w:t>
            </w:r>
          </w:p>
        </w:tc>
      </w:tr>
      <w:tr w:rsidR="001C7ADA" w:rsidRPr="00D6274F" w:rsidTr="00AB6008">
        <w:trPr>
          <w:trHeight w:val="210"/>
        </w:trPr>
        <w:tc>
          <w:tcPr>
            <w:tcW w:w="1040" w:type="dxa"/>
          </w:tcPr>
          <w:p w:rsidR="001C7ADA" w:rsidRPr="009C12CC" w:rsidRDefault="001C7ADA" w:rsidP="00AB6008">
            <w:pPr>
              <w:widowControl w:val="0"/>
              <w:autoSpaceDE w:val="0"/>
              <w:autoSpaceDN w:val="0"/>
              <w:adjustRightInd w:val="0"/>
              <w:spacing w:after="0" w:line="209" w:lineRule="exact"/>
              <w:ind w:left="10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6</w:t>
            </w:r>
          </w:p>
        </w:tc>
        <w:tc>
          <w:tcPr>
            <w:tcW w:w="3720" w:type="dxa"/>
          </w:tcPr>
          <w:p w:rsidR="001C7ADA" w:rsidRPr="009C12CC" w:rsidRDefault="001C7ADA" w:rsidP="009C12CC">
            <w:pPr>
              <w:widowControl w:val="0"/>
              <w:autoSpaceDE w:val="0"/>
              <w:autoSpaceDN w:val="0"/>
              <w:adjustRightInd w:val="0"/>
              <w:spacing w:after="0" w:line="209" w:lineRule="exact"/>
              <w:ind w:left="8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 xml:space="preserve">Cleaning </w:t>
            </w:r>
          </w:p>
        </w:tc>
        <w:tc>
          <w:tcPr>
            <w:tcW w:w="4480" w:type="dxa"/>
          </w:tcPr>
          <w:p w:rsidR="001C7ADA" w:rsidRPr="009C12CC" w:rsidRDefault="001C7ADA" w:rsidP="00AB6008">
            <w:pPr>
              <w:widowControl w:val="0"/>
              <w:autoSpaceDE w:val="0"/>
              <w:autoSpaceDN w:val="0"/>
              <w:adjustRightInd w:val="0"/>
              <w:spacing w:after="0" w:line="209" w:lineRule="exact"/>
              <w:ind w:left="80"/>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Weekly</w:t>
            </w:r>
          </w:p>
        </w:tc>
      </w:tr>
    </w:tbl>
    <w:p w:rsidR="001C7ADA" w:rsidRDefault="00443699" w:rsidP="001C7ADA">
      <w:pPr>
        <w:widowControl w:val="0"/>
        <w:autoSpaceDE w:val="0"/>
        <w:autoSpaceDN w:val="0"/>
        <w:adjustRightInd w:val="0"/>
        <w:spacing w:after="0" w:line="215" w:lineRule="exact"/>
        <w:rPr>
          <w:rFonts w:ascii="Arial" w:hAnsi="Arial" w:cs="Arial"/>
          <w:sz w:val="20"/>
          <w:szCs w:val="20"/>
        </w:rPr>
      </w:pPr>
      <w:r>
        <w:rPr>
          <w:rFonts w:ascii="Arial" w:hAnsi="Arial" w:cs="Arial"/>
          <w:sz w:val="20"/>
          <w:szCs w:val="20"/>
        </w:rPr>
        <w:t xml:space="preserve"> </w:t>
      </w:r>
      <w:r w:rsidRPr="00443699">
        <w:rPr>
          <w:rFonts w:ascii="Arial" w:hAnsi="Arial" w:cs="Arial"/>
          <w:sz w:val="20"/>
          <w:szCs w:val="20"/>
          <w:highlight w:val="yellow"/>
        </w:rPr>
        <w:t xml:space="preserve">Note fire </w:t>
      </w:r>
      <w:r>
        <w:rPr>
          <w:rFonts w:ascii="Arial" w:hAnsi="Arial" w:cs="Arial"/>
          <w:sz w:val="20"/>
          <w:szCs w:val="20"/>
          <w:highlight w:val="yellow"/>
        </w:rPr>
        <w:t>fighting</w:t>
      </w:r>
    </w:p>
    <w:p w:rsidR="00443699" w:rsidRPr="00AE5736" w:rsidRDefault="00443699" w:rsidP="001C7ADA">
      <w:pPr>
        <w:widowControl w:val="0"/>
        <w:autoSpaceDE w:val="0"/>
        <w:autoSpaceDN w:val="0"/>
        <w:adjustRightInd w:val="0"/>
        <w:spacing w:after="0" w:line="215" w:lineRule="exact"/>
        <w:rPr>
          <w:rFonts w:ascii="Arial" w:hAnsi="Arial" w:cs="Arial"/>
          <w:sz w:val="20"/>
          <w:szCs w:val="20"/>
        </w:rPr>
      </w:pPr>
    </w:p>
    <w:p w:rsidR="001C7ADA" w:rsidRPr="009C12CC" w:rsidRDefault="001C7ADA" w:rsidP="009C12CC">
      <w:pPr>
        <w:pStyle w:val="ListParagraph"/>
        <w:widowControl w:val="0"/>
        <w:numPr>
          <w:ilvl w:val="1"/>
          <w:numId w:val="81"/>
        </w:numPr>
        <w:overflowPunct w:val="0"/>
        <w:autoSpaceDE w:val="0"/>
        <w:autoSpaceDN w:val="0"/>
        <w:adjustRightInd w:val="0"/>
        <w:spacing w:after="0" w:line="360" w:lineRule="auto"/>
        <w:jc w:val="both"/>
        <w:rPr>
          <w:rFonts w:ascii="Constantia" w:eastAsia="Times New Roman" w:hAnsi="Constantia" w:cs="Arial"/>
          <w:bCs/>
          <w:i/>
          <w:iCs/>
          <w:color w:val="548DD4" w:themeColor="text2" w:themeTint="99"/>
          <w:sz w:val="20"/>
          <w:szCs w:val="30"/>
          <w:lang w:eastAsia="en-IN"/>
        </w:rPr>
      </w:pPr>
      <w:r w:rsidRPr="009C12CC">
        <w:rPr>
          <w:rFonts w:ascii="Constantia" w:eastAsia="Times New Roman" w:hAnsi="Constantia" w:cs="Arial"/>
          <w:bCs/>
          <w:i/>
          <w:iCs/>
          <w:color w:val="548DD4" w:themeColor="text2" w:themeTint="99"/>
          <w:sz w:val="20"/>
          <w:szCs w:val="30"/>
          <w:lang w:eastAsia="en-IN"/>
        </w:rPr>
        <w:t xml:space="preserve">CLEARANCES AND SANCTIONS: </w:t>
      </w:r>
    </w:p>
    <w:p w:rsidR="001C7ADA" w:rsidRPr="009C12CC" w:rsidRDefault="001C7ADA" w:rsidP="009C12CC">
      <w:pPr>
        <w:widowControl w:val="0"/>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9C12CC">
        <w:rPr>
          <w:rFonts w:ascii="Constantia" w:eastAsia="Times New Roman" w:hAnsi="Constantia" w:cs="Arial"/>
          <w:bCs/>
          <w:i/>
          <w:iCs/>
          <w:color w:val="000000" w:themeColor="text1"/>
          <w:sz w:val="20"/>
          <w:szCs w:val="30"/>
          <w:lang w:eastAsia="en-IN"/>
        </w:rPr>
        <w:t xml:space="preserve">Developer shall be responsible for getting all the required clearances and sanctions for the proposed project from various agencies. </w:t>
      </w:r>
      <w:r w:rsidR="002D208A" w:rsidRPr="009C12CC">
        <w:rPr>
          <w:rFonts w:ascii="Constantia" w:eastAsia="Times New Roman" w:hAnsi="Constantia" w:cs="Arial"/>
          <w:bCs/>
          <w:i/>
          <w:iCs/>
          <w:color w:val="000000" w:themeColor="text1"/>
          <w:sz w:val="20"/>
          <w:szCs w:val="30"/>
          <w:lang w:eastAsia="en-IN"/>
        </w:rPr>
        <w:t>As</w:t>
      </w:r>
      <w:r w:rsidRPr="009C12CC">
        <w:rPr>
          <w:rFonts w:ascii="Constantia" w:eastAsia="Times New Roman" w:hAnsi="Constantia" w:cs="Arial"/>
          <w:bCs/>
          <w:i/>
          <w:iCs/>
          <w:color w:val="000000" w:themeColor="text1"/>
          <w:sz w:val="20"/>
          <w:szCs w:val="30"/>
          <w:lang w:eastAsia="en-IN"/>
        </w:rPr>
        <w:t xml:space="preserve"> may be required. However, NAGAR NIGAM DEHRADUN shall provide best possible support to the developer in obtaining the required clearances.</w:t>
      </w:r>
    </w:p>
    <w:p w:rsidR="001C7ADA" w:rsidRDefault="001C7ADA" w:rsidP="001C7ADA">
      <w:pPr>
        <w:widowControl w:val="0"/>
        <w:autoSpaceDE w:val="0"/>
        <w:autoSpaceDN w:val="0"/>
        <w:adjustRightInd w:val="0"/>
        <w:spacing w:after="0" w:line="193" w:lineRule="exact"/>
        <w:rPr>
          <w:rFonts w:ascii="Times New Roman" w:hAnsi="Times New Roman"/>
          <w:sz w:val="24"/>
          <w:szCs w:val="24"/>
        </w:rPr>
      </w:pPr>
    </w:p>
    <w:p w:rsidR="001C7ADA" w:rsidRPr="009C12CC" w:rsidRDefault="001C7ADA" w:rsidP="009C12CC">
      <w:pPr>
        <w:pStyle w:val="ListParagraph"/>
        <w:widowControl w:val="0"/>
        <w:numPr>
          <w:ilvl w:val="1"/>
          <w:numId w:val="81"/>
        </w:numPr>
        <w:overflowPunct w:val="0"/>
        <w:autoSpaceDE w:val="0"/>
        <w:autoSpaceDN w:val="0"/>
        <w:adjustRightInd w:val="0"/>
        <w:spacing w:after="0" w:line="240" w:lineRule="auto"/>
        <w:jc w:val="both"/>
        <w:rPr>
          <w:rFonts w:ascii="Constantia" w:eastAsia="Times New Roman" w:hAnsi="Constantia" w:cs="Arial"/>
          <w:bCs/>
          <w:i/>
          <w:iCs/>
          <w:color w:val="548DD4" w:themeColor="text2" w:themeTint="99"/>
          <w:sz w:val="20"/>
          <w:szCs w:val="30"/>
          <w:lang w:eastAsia="en-IN"/>
        </w:rPr>
      </w:pPr>
      <w:r w:rsidRPr="009C12CC">
        <w:rPr>
          <w:rFonts w:ascii="Constantia" w:eastAsia="Times New Roman" w:hAnsi="Constantia" w:cs="Arial"/>
          <w:bCs/>
          <w:i/>
          <w:iCs/>
          <w:color w:val="548DD4" w:themeColor="text2" w:themeTint="99"/>
          <w:sz w:val="20"/>
          <w:szCs w:val="30"/>
          <w:lang w:eastAsia="en-IN"/>
        </w:rPr>
        <w:t xml:space="preserve">SOLE PROPERTY: </w:t>
      </w:r>
    </w:p>
    <w:p w:rsidR="001C7ADA" w:rsidRDefault="001C7ADA" w:rsidP="001C7ADA">
      <w:pPr>
        <w:widowControl w:val="0"/>
        <w:autoSpaceDE w:val="0"/>
        <w:autoSpaceDN w:val="0"/>
        <w:adjustRightInd w:val="0"/>
        <w:spacing w:after="0" w:line="234" w:lineRule="exact"/>
        <w:rPr>
          <w:rFonts w:ascii="Times New Roman" w:hAnsi="Times New Roman"/>
          <w:sz w:val="24"/>
          <w:szCs w:val="24"/>
        </w:rPr>
      </w:pPr>
    </w:p>
    <w:p w:rsidR="001C7ADA" w:rsidRPr="006B7E87" w:rsidRDefault="001C7ADA" w:rsidP="006B7E87">
      <w:pPr>
        <w:widowControl w:val="0"/>
        <w:tabs>
          <w:tab w:val="left" w:pos="-5812"/>
        </w:tabs>
        <w:overflowPunct w:val="0"/>
        <w:autoSpaceDE w:val="0"/>
        <w:autoSpaceDN w:val="0"/>
        <w:adjustRightInd w:val="0"/>
        <w:spacing w:after="0" w:line="360" w:lineRule="auto"/>
        <w:ind w:left="1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At the end of the licensee period or on surrendering or termination of licensee the infrastructure built</w:t>
      </w:r>
      <w:r w:rsidR="009E1DD0">
        <w:rPr>
          <w:rFonts w:ascii="Constantia" w:eastAsia="Times New Roman" w:hAnsi="Constantia" w:cs="Arial"/>
          <w:bCs/>
          <w:i/>
          <w:iCs/>
          <w:color w:val="000000" w:themeColor="text1"/>
          <w:sz w:val="20"/>
          <w:szCs w:val="30"/>
          <w:lang w:eastAsia="en-IN"/>
        </w:rPr>
        <w:t>, installation done</w:t>
      </w:r>
      <w:r w:rsidRPr="006B7E87">
        <w:rPr>
          <w:rFonts w:ascii="Constantia" w:eastAsia="Times New Roman" w:hAnsi="Constantia" w:cs="Arial"/>
          <w:bCs/>
          <w:i/>
          <w:iCs/>
          <w:color w:val="000000" w:themeColor="text1"/>
          <w:sz w:val="20"/>
          <w:szCs w:val="30"/>
          <w:lang w:eastAsia="en-IN"/>
        </w:rPr>
        <w:t xml:space="preserve"> by the developer would be the sole property of NAGAR NIGAM DEHRADUN and the license cannot claim for any rights on the same.</w:t>
      </w:r>
    </w:p>
    <w:p w:rsidR="0026061D" w:rsidRDefault="0026061D"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26061D" w:rsidRDefault="0026061D"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6B7E87" w:rsidRDefault="006B7E87"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6B7E87" w:rsidRDefault="006B7E87"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6B7E87" w:rsidRDefault="006B7E87"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6B7E87" w:rsidRDefault="006B7E87"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6B7E87" w:rsidRDefault="006B7E87"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6B7E87" w:rsidRDefault="006B7E87"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6B7E87" w:rsidRDefault="006B7E87"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6B7E87" w:rsidRDefault="006B7E87"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6B7E87" w:rsidRDefault="006B7E87"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6B7E87" w:rsidRDefault="006B7E87"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6B7E87" w:rsidRDefault="006B7E87"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F95560" w:rsidRDefault="00F95560" w:rsidP="0026061D">
      <w:pPr>
        <w:widowControl w:val="0"/>
        <w:overflowPunct w:val="0"/>
        <w:autoSpaceDE w:val="0"/>
        <w:autoSpaceDN w:val="0"/>
        <w:adjustRightInd w:val="0"/>
        <w:spacing w:after="0" w:line="240" w:lineRule="auto"/>
        <w:jc w:val="right"/>
        <w:rPr>
          <w:rFonts w:ascii="Arial" w:hAnsi="Arial" w:cs="Arial"/>
          <w:b/>
          <w:i/>
          <w:iCs/>
          <w:color w:val="17365D"/>
          <w:sz w:val="34"/>
          <w:szCs w:val="30"/>
          <w:u w:val="single"/>
        </w:rPr>
      </w:pPr>
    </w:p>
    <w:p w:rsidR="0026061D" w:rsidRPr="00283CBD" w:rsidRDefault="0026061D" w:rsidP="00283CBD">
      <w:pPr>
        <w:widowControl w:val="0"/>
        <w:overflowPunct w:val="0"/>
        <w:autoSpaceDE w:val="0"/>
        <w:autoSpaceDN w:val="0"/>
        <w:adjustRightInd w:val="0"/>
        <w:spacing w:after="0" w:line="240" w:lineRule="auto"/>
        <w:rPr>
          <w:rFonts w:ascii="Constantia" w:eastAsia="Times New Roman" w:hAnsi="Constantia" w:cs="Arial"/>
          <w:bCs/>
          <w:i/>
          <w:iCs/>
          <w:color w:val="548DD4" w:themeColor="text2" w:themeTint="99"/>
          <w:sz w:val="30"/>
          <w:szCs w:val="30"/>
          <w:lang w:eastAsia="en-IN"/>
        </w:rPr>
      </w:pPr>
      <w:r w:rsidRPr="00283CBD">
        <w:rPr>
          <w:rFonts w:ascii="Constantia" w:eastAsia="Times New Roman" w:hAnsi="Constantia" w:cs="Arial"/>
          <w:bCs/>
          <w:i/>
          <w:iCs/>
          <w:color w:val="548DD4" w:themeColor="text2" w:themeTint="99"/>
          <w:sz w:val="30"/>
          <w:szCs w:val="30"/>
          <w:lang w:eastAsia="en-IN"/>
        </w:rPr>
        <w:t>SECTION - 5: ANNEXURES</w:t>
      </w:r>
    </w:p>
    <w:p w:rsidR="0026061D" w:rsidRPr="006B7E87" w:rsidRDefault="0026061D" w:rsidP="0026061D">
      <w:pPr>
        <w:widowControl w:val="0"/>
        <w:autoSpaceDE w:val="0"/>
        <w:autoSpaceDN w:val="0"/>
        <w:adjustRightInd w:val="0"/>
        <w:spacing w:after="0" w:line="240" w:lineRule="auto"/>
        <w:ind w:left="7200"/>
        <w:rPr>
          <w:rFonts w:ascii="Constantia" w:eastAsia="Times New Roman" w:hAnsi="Constantia" w:cs="Arial"/>
          <w:bCs/>
          <w:i/>
          <w:iCs/>
          <w:color w:val="548DD4" w:themeColor="text2" w:themeTint="99"/>
          <w:sz w:val="20"/>
          <w:szCs w:val="30"/>
          <w:lang w:eastAsia="en-IN"/>
        </w:rPr>
      </w:pPr>
      <w:r w:rsidRPr="006B7E87">
        <w:rPr>
          <w:rFonts w:ascii="Constantia" w:eastAsia="Times New Roman" w:hAnsi="Constantia" w:cs="Arial"/>
          <w:bCs/>
          <w:i/>
          <w:iCs/>
          <w:color w:val="548DD4" w:themeColor="text2" w:themeTint="99"/>
          <w:sz w:val="20"/>
          <w:szCs w:val="30"/>
          <w:lang w:eastAsia="en-IN"/>
        </w:rPr>
        <w:t>ANNEXURE - I</w:t>
      </w:r>
    </w:p>
    <w:p w:rsidR="0026061D" w:rsidRDefault="0026061D" w:rsidP="0026061D">
      <w:pPr>
        <w:widowControl w:val="0"/>
        <w:autoSpaceDE w:val="0"/>
        <w:autoSpaceDN w:val="0"/>
        <w:adjustRightInd w:val="0"/>
        <w:spacing w:after="0" w:line="238" w:lineRule="auto"/>
        <w:ind w:left="3750"/>
        <w:rPr>
          <w:rFonts w:ascii="Constantia" w:eastAsia="Times New Roman" w:hAnsi="Constantia" w:cs="Arial"/>
          <w:bCs/>
          <w:i/>
          <w:iCs/>
          <w:color w:val="548DD4" w:themeColor="text2" w:themeTint="99"/>
          <w:sz w:val="20"/>
          <w:szCs w:val="30"/>
          <w:lang w:eastAsia="en-IN"/>
        </w:rPr>
      </w:pPr>
      <w:r w:rsidRPr="006B7E87">
        <w:rPr>
          <w:rFonts w:ascii="Constantia" w:eastAsia="Times New Roman" w:hAnsi="Constantia" w:cs="Arial"/>
          <w:bCs/>
          <w:i/>
          <w:iCs/>
          <w:color w:val="548DD4" w:themeColor="text2" w:themeTint="99"/>
          <w:sz w:val="20"/>
          <w:szCs w:val="30"/>
          <w:lang w:eastAsia="en-IN"/>
        </w:rPr>
        <w:t>LETTER OF INTEREST</w:t>
      </w:r>
    </w:p>
    <w:p w:rsidR="00663CC3" w:rsidRPr="006B7E87" w:rsidRDefault="00663CC3" w:rsidP="0026061D">
      <w:pPr>
        <w:widowControl w:val="0"/>
        <w:autoSpaceDE w:val="0"/>
        <w:autoSpaceDN w:val="0"/>
        <w:adjustRightInd w:val="0"/>
        <w:spacing w:after="0" w:line="238" w:lineRule="auto"/>
        <w:ind w:left="3750"/>
        <w:rPr>
          <w:rFonts w:ascii="Constantia" w:eastAsia="Times New Roman" w:hAnsi="Constantia" w:cs="Arial"/>
          <w:bCs/>
          <w:i/>
          <w:iCs/>
          <w:color w:val="548DD4" w:themeColor="text2" w:themeTint="99"/>
          <w:sz w:val="20"/>
          <w:szCs w:val="30"/>
          <w:lang w:eastAsia="en-IN"/>
        </w:rPr>
      </w:pPr>
    </w:p>
    <w:p w:rsidR="0026061D" w:rsidRPr="00AE5736" w:rsidRDefault="0026061D" w:rsidP="00663CC3">
      <w:pPr>
        <w:widowControl w:val="0"/>
        <w:autoSpaceDE w:val="0"/>
        <w:autoSpaceDN w:val="0"/>
        <w:adjustRightInd w:val="0"/>
        <w:spacing w:after="0" w:line="232" w:lineRule="auto"/>
        <w:ind w:left="10"/>
        <w:rPr>
          <w:rFonts w:ascii="Times New Roman" w:hAnsi="Times New Roman"/>
          <w:sz w:val="20"/>
          <w:szCs w:val="20"/>
        </w:rPr>
      </w:pPr>
      <w:r w:rsidRPr="00AE5736">
        <w:rPr>
          <w:rFonts w:ascii="Arial" w:hAnsi="Arial" w:cs="Arial"/>
          <w:i/>
          <w:iCs/>
          <w:sz w:val="20"/>
          <w:szCs w:val="20"/>
        </w:rPr>
        <w:t>(To be submitted and signed by the Bidders authorized signatory)</w:t>
      </w:r>
    </w:p>
    <w:p w:rsidR="0026061D" w:rsidRPr="00AE5736" w:rsidRDefault="0026061D" w:rsidP="0026061D">
      <w:pPr>
        <w:widowControl w:val="0"/>
        <w:autoSpaceDE w:val="0"/>
        <w:autoSpaceDN w:val="0"/>
        <w:adjustRightInd w:val="0"/>
        <w:spacing w:after="0" w:line="240" w:lineRule="auto"/>
        <w:ind w:left="50"/>
        <w:rPr>
          <w:rFonts w:ascii="Times New Roman" w:hAnsi="Times New Roman"/>
          <w:sz w:val="20"/>
          <w:szCs w:val="20"/>
        </w:rPr>
      </w:pPr>
      <w:r w:rsidRPr="00AE5736">
        <w:rPr>
          <w:rFonts w:ascii="Arial" w:hAnsi="Arial" w:cs="Arial"/>
          <w:b/>
          <w:bCs/>
          <w:i/>
          <w:iCs/>
          <w:sz w:val="20"/>
          <w:szCs w:val="20"/>
        </w:rPr>
        <w:t>MUKHYA NAGAR ADHIKARI,</w:t>
      </w:r>
    </w:p>
    <w:p w:rsidR="0026061D" w:rsidRPr="00AE5736" w:rsidRDefault="0026061D" w:rsidP="0026061D">
      <w:pPr>
        <w:widowControl w:val="0"/>
        <w:autoSpaceDE w:val="0"/>
        <w:autoSpaceDN w:val="0"/>
        <w:adjustRightInd w:val="0"/>
        <w:spacing w:after="0" w:line="1" w:lineRule="exact"/>
        <w:rPr>
          <w:rFonts w:ascii="Times New Roman" w:hAnsi="Times New Roman"/>
          <w:sz w:val="20"/>
          <w:szCs w:val="20"/>
        </w:rPr>
      </w:pPr>
    </w:p>
    <w:p w:rsidR="0026061D" w:rsidRPr="00AE5736" w:rsidRDefault="0026061D" w:rsidP="0026061D">
      <w:pPr>
        <w:widowControl w:val="0"/>
        <w:overflowPunct w:val="0"/>
        <w:autoSpaceDE w:val="0"/>
        <w:autoSpaceDN w:val="0"/>
        <w:adjustRightInd w:val="0"/>
        <w:spacing w:after="0" w:line="260" w:lineRule="auto"/>
        <w:ind w:left="10"/>
        <w:rPr>
          <w:rFonts w:ascii="Times New Roman" w:hAnsi="Times New Roman"/>
          <w:sz w:val="20"/>
          <w:szCs w:val="20"/>
        </w:rPr>
      </w:pPr>
      <w:r w:rsidRPr="00AE5736">
        <w:rPr>
          <w:rFonts w:ascii="Arial" w:hAnsi="Arial" w:cs="Arial"/>
          <w:b/>
          <w:bCs/>
          <w:i/>
          <w:iCs/>
          <w:sz w:val="20"/>
          <w:szCs w:val="20"/>
        </w:rPr>
        <w:t>NAGAR NIGAM DEHRADUN, DEHRADUN, UTTRAKHANDH, INDIA.</w:t>
      </w:r>
    </w:p>
    <w:p w:rsidR="0026061D" w:rsidRPr="00AE5736" w:rsidRDefault="0026061D" w:rsidP="0026061D">
      <w:pPr>
        <w:widowControl w:val="0"/>
        <w:autoSpaceDE w:val="0"/>
        <w:autoSpaceDN w:val="0"/>
        <w:adjustRightInd w:val="0"/>
        <w:spacing w:after="0" w:line="200" w:lineRule="exact"/>
        <w:rPr>
          <w:rFonts w:ascii="Times New Roman" w:hAnsi="Times New Roman"/>
          <w:sz w:val="20"/>
          <w:szCs w:val="20"/>
        </w:rPr>
      </w:pPr>
    </w:p>
    <w:p w:rsidR="0026061D" w:rsidRPr="00AE5736" w:rsidRDefault="0026061D" w:rsidP="0026061D">
      <w:pPr>
        <w:widowControl w:val="0"/>
        <w:autoSpaceDE w:val="0"/>
        <w:autoSpaceDN w:val="0"/>
        <w:adjustRightInd w:val="0"/>
        <w:spacing w:after="0" w:line="207" w:lineRule="exact"/>
        <w:rPr>
          <w:rFonts w:ascii="Times New Roman" w:hAnsi="Times New Roman"/>
          <w:sz w:val="20"/>
          <w:szCs w:val="20"/>
        </w:rPr>
      </w:pPr>
    </w:p>
    <w:p w:rsidR="0026061D" w:rsidRPr="00815B82" w:rsidRDefault="0026061D" w:rsidP="00815B82">
      <w:pPr>
        <w:widowControl w:val="0"/>
        <w:tabs>
          <w:tab w:val="left" w:pos="1329"/>
        </w:tabs>
        <w:overflowPunct w:val="0"/>
        <w:autoSpaceDE w:val="0"/>
        <w:autoSpaceDN w:val="0"/>
        <w:adjustRightInd w:val="0"/>
        <w:spacing w:after="0" w:line="254" w:lineRule="auto"/>
        <w:ind w:left="1350" w:hanging="1340"/>
        <w:jc w:val="both"/>
        <w:rPr>
          <w:rFonts w:ascii="Times New Roman" w:hAnsi="Times New Roman"/>
          <w:sz w:val="20"/>
          <w:szCs w:val="20"/>
        </w:rPr>
      </w:pPr>
      <w:r w:rsidRPr="00815B82">
        <w:rPr>
          <w:rFonts w:ascii="Arial" w:hAnsi="Arial" w:cs="Arial"/>
          <w:b/>
          <w:bCs/>
          <w:i/>
          <w:iCs/>
          <w:sz w:val="20"/>
          <w:szCs w:val="20"/>
        </w:rPr>
        <w:t>Sub:</w:t>
      </w:r>
      <w:r w:rsidRPr="00815B82">
        <w:rPr>
          <w:rFonts w:ascii="Times New Roman" w:hAnsi="Times New Roman"/>
          <w:sz w:val="20"/>
          <w:szCs w:val="20"/>
        </w:rPr>
        <w:tab/>
      </w:r>
      <w:r w:rsidRPr="00815B82">
        <w:rPr>
          <w:rFonts w:ascii="Arial" w:hAnsi="Arial" w:cs="Arial"/>
          <w:i/>
          <w:iCs/>
          <w:sz w:val="20"/>
          <w:szCs w:val="20"/>
        </w:rPr>
        <w:t xml:space="preserve">Request for Proposal to </w:t>
      </w:r>
      <w:r w:rsidR="002D208A" w:rsidRPr="00815B82">
        <w:rPr>
          <w:rFonts w:ascii="Arial" w:hAnsi="Arial" w:cs="Arial"/>
          <w:i/>
          <w:iCs/>
          <w:sz w:val="20"/>
          <w:szCs w:val="20"/>
        </w:rPr>
        <w:t xml:space="preserve">develop and </w:t>
      </w:r>
      <w:r w:rsidRPr="00815B82">
        <w:rPr>
          <w:rFonts w:ascii="Arial" w:hAnsi="Arial" w:cs="Arial"/>
          <w:i/>
          <w:iCs/>
          <w:sz w:val="20"/>
          <w:szCs w:val="20"/>
        </w:rPr>
        <w:t>construct</w:t>
      </w:r>
      <w:r w:rsidR="002D208A" w:rsidRPr="00815B82">
        <w:rPr>
          <w:rFonts w:ascii="Arial" w:hAnsi="Arial" w:cs="Arial"/>
          <w:i/>
          <w:iCs/>
          <w:sz w:val="20"/>
          <w:szCs w:val="20"/>
        </w:rPr>
        <w:t xml:space="preserve"> and beautify the paltan bazar road from clock tower junction to lakhhi bagh junction</w:t>
      </w:r>
      <w:r w:rsidRPr="00815B82">
        <w:rPr>
          <w:rFonts w:ascii="Arial" w:hAnsi="Arial" w:cs="Arial"/>
          <w:i/>
          <w:iCs/>
          <w:sz w:val="20"/>
          <w:szCs w:val="20"/>
        </w:rPr>
        <w:t xml:space="preserve"> on Design, Build, Finance, Operate and Transfer (DBFOT) basis against rights of display advertisements a period </w:t>
      </w:r>
      <w:r w:rsidR="00475A02">
        <w:rPr>
          <w:rFonts w:ascii="Arial" w:hAnsi="Arial" w:cs="Arial"/>
          <w:i/>
          <w:iCs/>
          <w:sz w:val="20"/>
          <w:szCs w:val="20"/>
        </w:rPr>
        <w:t>of 20</w:t>
      </w:r>
      <w:r w:rsidRPr="00815B82">
        <w:rPr>
          <w:rFonts w:ascii="Arial" w:hAnsi="Arial" w:cs="Arial"/>
          <w:i/>
          <w:iCs/>
          <w:sz w:val="20"/>
          <w:szCs w:val="20"/>
        </w:rPr>
        <w:t xml:space="preserve"> years in Dehradun.</w:t>
      </w:r>
      <w:r w:rsidR="00815B82" w:rsidRPr="00815B82">
        <w:rPr>
          <w:rFonts w:ascii="Arial" w:hAnsi="Arial" w:cs="Arial"/>
          <w:i/>
          <w:iCs/>
          <w:sz w:val="20"/>
          <w:szCs w:val="20"/>
        </w:rPr>
        <w:t>including one year of construction  period</w:t>
      </w:r>
    </w:p>
    <w:p w:rsidR="0026061D" w:rsidRPr="006B7E87"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815B82">
        <w:rPr>
          <w:rFonts w:ascii="Constantia" w:eastAsia="Times New Roman" w:hAnsi="Constantia" w:cs="Arial"/>
          <w:bCs/>
          <w:i/>
          <w:iCs/>
          <w:color w:val="000000" w:themeColor="text1"/>
          <w:sz w:val="20"/>
          <w:szCs w:val="30"/>
          <w:lang w:eastAsia="en-IN"/>
        </w:rPr>
        <w:lastRenderedPageBreak/>
        <w:t>Sir,</w:t>
      </w:r>
    </w:p>
    <w:p w:rsidR="0026061D" w:rsidRPr="006B7E87" w:rsidRDefault="0026061D" w:rsidP="0026061D">
      <w:pPr>
        <w:widowControl w:val="0"/>
        <w:autoSpaceDE w:val="0"/>
        <w:autoSpaceDN w:val="0"/>
        <w:adjustRightInd w:val="0"/>
        <w:spacing w:after="0" w:line="234" w:lineRule="exact"/>
        <w:rPr>
          <w:rFonts w:ascii="Constantia" w:eastAsia="Times New Roman" w:hAnsi="Constantia" w:cs="Arial"/>
          <w:bCs/>
          <w:i/>
          <w:iCs/>
          <w:color w:val="000000" w:themeColor="text1"/>
          <w:sz w:val="20"/>
          <w:szCs w:val="30"/>
          <w:lang w:eastAsia="en-IN"/>
        </w:rPr>
      </w:pPr>
    </w:p>
    <w:p w:rsidR="0026061D" w:rsidRPr="006B7E87" w:rsidRDefault="0026061D" w:rsidP="0026061D">
      <w:pPr>
        <w:widowControl w:val="0"/>
        <w:tabs>
          <w:tab w:val="left" w:pos="649"/>
        </w:tabs>
        <w:overflowPunct w:val="0"/>
        <w:autoSpaceDE w:val="0"/>
        <w:autoSpaceDN w:val="0"/>
        <w:adjustRightInd w:val="0"/>
        <w:spacing w:after="0" w:line="243" w:lineRule="auto"/>
        <w:ind w:left="670" w:hanging="66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1.</w:t>
      </w:r>
      <w:r w:rsidRPr="006B7E87">
        <w:rPr>
          <w:rFonts w:ascii="Constantia" w:eastAsia="Times New Roman" w:hAnsi="Constantia" w:cs="Arial"/>
          <w:bCs/>
          <w:i/>
          <w:iCs/>
          <w:color w:val="000000" w:themeColor="text1"/>
          <w:sz w:val="20"/>
          <w:szCs w:val="30"/>
          <w:lang w:eastAsia="en-IN"/>
        </w:rPr>
        <w:tab/>
        <w:t xml:space="preserve">I/we __________ being duly authorized to represent and act for and on behalf of (herein the bidder), and having studied and fully understood all the information provided in the Request for Proposal to </w:t>
      </w:r>
      <w:r w:rsidR="00FC07C8" w:rsidRPr="006B7E87">
        <w:rPr>
          <w:rFonts w:ascii="Constantia" w:eastAsia="Times New Roman" w:hAnsi="Constantia" w:cs="Arial"/>
          <w:bCs/>
          <w:i/>
          <w:iCs/>
          <w:color w:val="000000" w:themeColor="text1"/>
          <w:sz w:val="20"/>
          <w:szCs w:val="30"/>
          <w:lang w:eastAsia="en-IN"/>
        </w:rPr>
        <w:t>develop and construct and beautify the paltan bazar road from clock tower junction to lakhhi bagh junction</w:t>
      </w:r>
      <w:r w:rsidRPr="006B7E87">
        <w:rPr>
          <w:rFonts w:ascii="Constantia" w:eastAsia="Times New Roman" w:hAnsi="Constantia" w:cs="Arial"/>
          <w:bCs/>
          <w:i/>
          <w:iCs/>
          <w:color w:val="000000" w:themeColor="text1"/>
          <w:sz w:val="20"/>
          <w:szCs w:val="30"/>
          <w:lang w:eastAsia="en-IN"/>
        </w:rPr>
        <w:t xml:space="preserve"> on Design, Build, Finance, Operate and Transfer (DBFOT) basis against rights of displ</w:t>
      </w:r>
      <w:r w:rsidR="00475A02">
        <w:rPr>
          <w:rFonts w:ascii="Constantia" w:eastAsia="Times New Roman" w:hAnsi="Constantia" w:cs="Arial"/>
          <w:bCs/>
          <w:i/>
          <w:iCs/>
          <w:color w:val="000000" w:themeColor="text1"/>
          <w:sz w:val="20"/>
          <w:szCs w:val="30"/>
          <w:lang w:eastAsia="en-IN"/>
        </w:rPr>
        <w:t>ay advertisements a period of 20</w:t>
      </w:r>
      <w:r w:rsidRPr="006B7E87">
        <w:rPr>
          <w:rFonts w:ascii="Constantia" w:eastAsia="Times New Roman" w:hAnsi="Constantia" w:cs="Arial"/>
          <w:bCs/>
          <w:i/>
          <w:iCs/>
          <w:color w:val="000000" w:themeColor="text1"/>
          <w:sz w:val="20"/>
          <w:szCs w:val="30"/>
          <w:lang w:eastAsia="en-IN"/>
        </w:rPr>
        <w:t xml:space="preserve"> years in Dehradun according to the terms conditions of the offer made by NAGAR NIGAM DEHRADUN.</w:t>
      </w:r>
    </w:p>
    <w:p w:rsidR="0026061D" w:rsidRPr="006B7E87" w:rsidRDefault="0026061D" w:rsidP="0026061D">
      <w:pPr>
        <w:widowControl w:val="0"/>
        <w:autoSpaceDE w:val="0"/>
        <w:autoSpaceDN w:val="0"/>
        <w:adjustRightInd w:val="0"/>
        <w:spacing w:after="0" w:line="1" w:lineRule="exact"/>
        <w:rPr>
          <w:rFonts w:ascii="Constantia" w:eastAsia="Times New Roman" w:hAnsi="Constantia" w:cs="Arial"/>
          <w:bCs/>
          <w:i/>
          <w:iCs/>
          <w:color w:val="000000" w:themeColor="text1"/>
          <w:sz w:val="20"/>
          <w:szCs w:val="30"/>
          <w:lang w:eastAsia="en-IN"/>
        </w:rPr>
      </w:pPr>
    </w:p>
    <w:p w:rsidR="0026061D" w:rsidRPr="006B7E87" w:rsidRDefault="0026061D" w:rsidP="0026061D">
      <w:pPr>
        <w:widowControl w:val="0"/>
        <w:numPr>
          <w:ilvl w:val="0"/>
          <w:numId w:val="73"/>
        </w:numPr>
        <w:tabs>
          <w:tab w:val="clear" w:pos="720"/>
          <w:tab w:val="num" w:pos="670"/>
        </w:tabs>
        <w:overflowPunct w:val="0"/>
        <w:autoSpaceDE w:val="0"/>
        <w:autoSpaceDN w:val="0"/>
        <w:adjustRightInd w:val="0"/>
        <w:spacing w:after="0" w:line="236" w:lineRule="auto"/>
        <w:ind w:left="670" w:hanging="67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 xml:space="preserve">Our Technical and Financial Bid as per the requisite formats along with the supporting documents, duly filled and signed on each page are enclosed in separate sealed envelopes as specified. </w:t>
      </w:r>
    </w:p>
    <w:p w:rsidR="0026061D" w:rsidRPr="006B7E87" w:rsidRDefault="0026061D" w:rsidP="0026061D">
      <w:pPr>
        <w:widowControl w:val="0"/>
        <w:autoSpaceDE w:val="0"/>
        <w:autoSpaceDN w:val="0"/>
        <w:adjustRightInd w:val="0"/>
        <w:spacing w:after="0" w:line="2" w:lineRule="exact"/>
        <w:rPr>
          <w:rFonts w:ascii="Constantia" w:eastAsia="Times New Roman" w:hAnsi="Constantia" w:cs="Arial"/>
          <w:bCs/>
          <w:i/>
          <w:iCs/>
          <w:color w:val="000000" w:themeColor="text1"/>
          <w:sz w:val="20"/>
          <w:szCs w:val="30"/>
          <w:lang w:eastAsia="en-IN"/>
        </w:rPr>
      </w:pPr>
    </w:p>
    <w:p w:rsidR="0026061D" w:rsidRPr="006B7E87" w:rsidRDefault="0026061D" w:rsidP="0026061D">
      <w:pPr>
        <w:widowControl w:val="0"/>
        <w:numPr>
          <w:ilvl w:val="0"/>
          <w:numId w:val="73"/>
        </w:numPr>
        <w:tabs>
          <w:tab w:val="clear" w:pos="720"/>
          <w:tab w:val="num" w:pos="670"/>
        </w:tabs>
        <w:overflowPunct w:val="0"/>
        <w:autoSpaceDE w:val="0"/>
        <w:autoSpaceDN w:val="0"/>
        <w:adjustRightInd w:val="0"/>
        <w:spacing w:after="0" w:line="238" w:lineRule="auto"/>
        <w:ind w:left="670" w:hanging="67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 xml:space="preserve">The Earnest Money Deposit is enclosed in the Envelope 1 marked Earnest Money Deposit. </w:t>
      </w:r>
    </w:p>
    <w:p w:rsidR="0026061D" w:rsidRPr="006B7E87" w:rsidRDefault="0026061D" w:rsidP="0026061D">
      <w:pPr>
        <w:widowControl w:val="0"/>
        <w:numPr>
          <w:ilvl w:val="0"/>
          <w:numId w:val="73"/>
        </w:numPr>
        <w:tabs>
          <w:tab w:val="clear" w:pos="720"/>
          <w:tab w:val="num" w:pos="670"/>
        </w:tabs>
        <w:overflowPunct w:val="0"/>
        <w:autoSpaceDE w:val="0"/>
        <w:autoSpaceDN w:val="0"/>
        <w:adjustRightInd w:val="0"/>
        <w:spacing w:after="0" w:line="236" w:lineRule="auto"/>
        <w:ind w:left="670" w:hanging="67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 xml:space="preserve">NAGAR NIGAM DEHRADUN and its authorized representatives are hereby authorized to conduct any inquiries / investigation to verify the statements, documents and information submitted in connection with the </w:t>
      </w:r>
      <w:r w:rsidR="00740A65" w:rsidRPr="006B7E87">
        <w:rPr>
          <w:rFonts w:ascii="Constantia" w:eastAsia="Times New Roman" w:hAnsi="Constantia" w:cs="Arial"/>
          <w:bCs/>
          <w:i/>
          <w:iCs/>
          <w:color w:val="000000" w:themeColor="text1"/>
          <w:sz w:val="20"/>
          <w:szCs w:val="30"/>
          <w:lang w:eastAsia="en-IN"/>
        </w:rPr>
        <w:t>RFP</w:t>
      </w:r>
      <w:r w:rsidRPr="006B7E87">
        <w:rPr>
          <w:rFonts w:ascii="Constantia" w:eastAsia="Times New Roman" w:hAnsi="Constantia" w:cs="Arial"/>
          <w:bCs/>
          <w:i/>
          <w:iCs/>
          <w:color w:val="000000" w:themeColor="text1"/>
          <w:sz w:val="20"/>
          <w:szCs w:val="30"/>
          <w:lang w:eastAsia="en-IN"/>
        </w:rPr>
        <w:t xml:space="preserve"> and to seek clarification from our banker regarding any financial and technical aspects. This letter of </w:t>
      </w:r>
      <w:r w:rsidR="00740A65" w:rsidRPr="006B7E87">
        <w:rPr>
          <w:rFonts w:ascii="Constantia" w:eastAsia="Times New Roman" w:hAnsi="Constantia" w:cs="Arial"/>
          <w:bCs/>
          <w:i/>
          <w:iCs/>
          <w:color w:val="000000" w:themeColor="text1"/>
          <w:sz w:val="20"/>
          <w:szCs w:val="30"/>
          <w:lang w:eastAsia="en-IN"/>
        </w:rPr>
        <w:t>RFP</w:t>
      </w:r>
      <w:r w:rsidRPr="006B7E87">
        <w:rPr>
          <w:rFonts w:ascii="Constantia" w:eastAsia="Times New Roman" w:hAnsi="Constantia" w:cs="Arial"/>
          <w:bCs/>
          <w:i/>
          <w:iCs/>
          <w:color w:val="000000" w:themeColor="text1"/>
          <w:sz w:val="20"/>
          <w:szCs w:val="30"/>
          <w:lang w:eastAsia="en-IN"/>
        </w:rPr>
        <w:t xml:space="preserve"> will also serve as authorization to any individual or authorized representative of any institution referred to the supporting information, to provide such information deemed necessary and requested by your selves to verify statements and information provided in the </w:t>
      </w:r>
      <w:r w:rsidR="00740A65" w:rsidRPr="006B7E87">
        <w:rPr>
          <w:rFonts w:ascii="Constantia" w:eastAsia="Times New Roman" w:hAnsi="Constantia" w:cs="Arial"/>
          <w:bCs/>
          <w:i/>
          <w:iCs/>
          <w:color w:val="000000" w:themeColor="text1"/>
          <w:sz w:val="20"/>
          <w:szCs w:val="30"/>
          <w:lang w:eastAsia="en-IN"/>
        </w:rPr>
        <w:t>RFP</w:t>
      </w:r>
      <w:r w:rsidRPr="006B7E87">
        <w:rPr>
          <w:rFonts w:ascii="Constantia" w:eastAsia="Times New Roman" w:hAnsi="Constantia" w:cs="Arial"/>
          <w:bCs/>
          <w:i/>
          <w:iCs/>
          <w:color w:val="000000" w:themeColor="text1"/>
          <w:sz w:val="20"/>
          <w:szCs w:val="30"/>
          <w:lang w:eastAsia="en-IN"/>
        </w:rPr>
        <w:t xml:space="preserve"> or with regard to the resources, experience and competence of the bidder. </w:t>
      </w:r>
    </w:p>
    <w:p w:rsidR="0026061D" w:rsidRPr="006B7E87" w:rsidRDefault="0026061D" w:rsidP="0026061D">
      <w:pPr>
        <w:widowControl w:val="0"/>
        <w:autoSpaceDE w:val="0"/>
        <w:autoSpaceDN w:val="0"/>
        <w:adjustRightInd w:val="0"/>
        <w:spacing w:after="0" w:line="3" w:lineRule="exact"/>
        <w:rPr>
          <w:rFonts w:ascii="Constantia" w:eastAsia="Times New Roman" w:hAnsi="Constantia" w:cs="Arial"/>
          <w:bCs/>
          <w:i/>
          <w:iCs/>
          <w:color w:val="000000" w:themeColor="text1"/>
          <w:sz w:val="20"/>
          <w:szCs w:val="30"/>
          <w:lang w:eastAsia="en-IN"/>
        </w:rPr>
      </w:pPr>
    </w:p>
    <w:p w:rsidR="0026061D" w:rsidRPr="006B7E87" w:rsidRDefault="0026061D" w:rsidP="0026061D">
      <w:pPr>
        <w:widowControl w:val="0"/>
        <w:numPr>
          <w:ilvl w:val="0"/>
          <w:numId w:val="73"/>
        </w:numPr>
        <w:tabs>
          <w:tab w:val="clear" w:pos="720"/>
          <w:tab w:val="num" w:pos="670"/>
        </w:tabs>
        <w:overflowPunct w:val="0"/>
        <w:autoSpaceDE w:val="0"/>
        <w:autoSpaceDN w:val="0"/>
        <w:adjustRightInd w:val="0"/>
        <w:spacing w:after="0" w:line="233" w:lineRule="auto"/>
        <w:ind w:left="670" w:hanging="67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 xml:space="preserve">NAGAR NIGAM DEHRADUN and its authorized representatives may contact the following persons for any further information: </w:t>
      </w:r>
    </w:p>
    <w:p w:rsidR="0026061D" w:rsidRPr="006B7E87" w:rsidRDefault="0026061D" w:rsidP="0026061D">
      <w:pPr>
        <w:widowControl w:val="0"/>
        <w:autoSpaceDE w:val="0"/>
        <w:autoSpaceDN w:val="0"/>
        <w:adjustRightInd w:val="0"/>
        <w:spacing w:after="0" w:line="1" w:lineRule="exact"/>
        <w:rPr>
          <w:rFonts w:ascii="Constantia" w:eastAsia="Times New Roman" w:hAnsi="Constantia" w:cs="Arial"/>
          <w:bCs/>
          <w:i/>
          <w:iCs/>
          <w:color w:val="000000" w:themeColor="text1"/>
          <w:sz w:val="20"/>
          <w:szCs w:val="30"/>
          <w:lang w:eastAsia="en-IN"/>
        </w:rPr>
      </w:pPr>
    </w:p>
    <w:p w:rsidR="0026061D" w:rsidRPr="006B7E87" w:rsidRDefault="0026061D" w:rsidP="0026061D">
      <w:pPr>
        <w:widowControl w:val="0"/>
        <w:overflowPunct w:val="0"/>
        <w:autoSpaceDE w:val="0"/>
        <w:autoSpaceDN w:val="0"/>
        <w:adjustRightInd w:val="0"/>
        <w:spacing w:after="0" w:line="238" w:lineRule="auto"/>
        <w:ind w:left="67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 xml:space="preserve">Name of the person (s) Address: </w:t>
      </w:r>
    </w:p>
    <w:p w:rsidR="0026061D" w:rsidRPr="006B7E87" w:rsidRDefault="0026061D" w:rsidP="0026061D">
      <w:pPr>
        <w:widowControl w:val="0"/>
        <w:autoSpaceDE w:val="0"/>
        <w:autoSpaceDN w:val="0"/>
        <w:adjustRightInd w:val="0"/>
        <w:spacing w:after="0" w:line="1" w:lineRule="exact"/>
        <w:rPr>
          <w:rFonts w:ascii="Constantia" w:eastAsia="Times New Roman" w:hAnsi="Constantia" w:cs="Arial"/>
          <w:bCs/>
          <w:i/>
          <w:iCs/>
          <w:color w:val="000000" w:themeColor="text1"/>
          <w:sz w:val="20"/>
          <w:szCs w:val="30"/>
          <w:lang w:eastAsia="en-IN"/>
        </w:rPr>
      </w:pPr>
    </w:p>
    <w:p w:rsidR="0026061D" w:rsidRPr="006B7E87" w:rsidRDefault="0026061D" w:rsidP="0026061D">
      <w:pPr>
        <w:widowControl w:val="0"/>
        <w:overflowPunct w:val="0"/>
        <w:autoSpaceDE w:val="0"/>
        <w:autoSpaceDN w:val="0"/>
        <w:adjustRightInd w:val="0"/>
        <w:spacing w:after="0" w:line="233" w:lineRule="auto"/>
        <w:ind w:left="67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 xml:space="preserve">Phone: Fax: </w:t>
      </w:r>
    </w:p>
    <w:p w:rsidR="0026061D" w:rsidRPr="006B7E87" w:rsidRDefault="0026061D" w:rsidP="0026061D">
      <w:pPr>
        <w:widowControl w:val="0"/>
        <w:numPr>
          <w:ilvl w:val="0"/>
          <w:numId w:val="73"/>
        </w:numPr>
        <w:tabs>
          <w:tab w:val="clear" w:pos="720"/>
          <w:tab w:val="num" w:pos="670"/>
        </w:tabs>
        <w:overflowPunct w:val="0"/>
        <w:autoSpaceDE w:val="0"/>
        <w:autoSpaceDN w:val="0"/>
        <w:adjustRightInd w:val="0"/>
        <w:spacing w:after="0" w:line="238" w:lineRule="auto"/>
        <w:ind w:left="670" w:hanging="67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 xml:space="preserve">This Request for Proposal is made with full understanding that: </w:t>
      </w:r>
    </w:p>
    <w:p w:rsidR="0026061D" w:rsidRPr="00663CC3" w:rsidRDefault="0026061D" w:rsidP="0026061D">
      <w:pPr>
        <w:pStyle w:val="ListParagraph"/>
        <w:widowControl w:val="0"/>
        <w:numPr>
          <w:ilvl w:val="0"/>
          <w:numId w:val="85"/>
        </w:numPr>
        <w:overflowPunct w:val="0"/>
        <w:autoSpaceDE w:val="0"/>
        <w:autoSpaceDN w:val="0"/>
        <w:adjustRightInd w:val="0"/>
        <w:spacing w:after="0" w:line="234" w:lineRule="auto"/>
        <w:ind w:left="1030"/>
        <w:jc w:val="both"/>
        <w:rPr>
          <w:rFonts w:ascii="Constantia" w:hAnsi="Constantia" w:cs="Arial"/>
          <w:i/>
          <w:iCs/>
          <w:sz w:val="20"/>
          <w:szCs w:val="20"/>
        </w:rPr>
      </w:pPr>
      <w:r w:rsidRPr="00663CC3">
        <w:rPr>
          <w:rFonts w:ascii="Constantia" w:hAnsi="Constantia" w:cs="Arial"/>
          <w:i/>
          <w:iCs/>
          <w:sz w:val="20"/>
          <w:szCs w:val="20"/>
        </w:rPr>
        <w:t xml:space="preserve">Bids will be subject to verification of all information submitted at the time of </w:t>
      </w:r>
      <w:r w:rsidR="00740A65" w:rsidRPr="00663CC3">
        <w:rPr>
          <w:rFonts w:ascii="Constantia" w:hAnsi="Constantia" w:cs="Arial"/>
          <w:i/>
          <w:iCs/>
          <w:sz w:val="20"/>
          <w:szCs w:val="20"/>
        </w:rPr>
        <w:t>evaluation</w:t>
      </w:r>
      <w:r w:rsidRPr="00663CC3">
        <w:rPr>
          <w:rFonts w:ascii="Constantia" w:hAnsi="Constantia" w:cs="Arial"/>
          <w:i/>
          <w:iCs/>
          <w:sz w:val="20"/>
          <w:szCs w:val="20"/>
        </w:rPr>
        <w:t xml:space="preserve">. </w:t>
      </w:r>
    </w:p>
    <w:p w:rsidR="0026061D" w:rsidRPr="00663CC3" w:rsidRDefault="0026061D" w:rsidP="0026061D">
      <w:pPr>
        <w:pStyle w:val="ListParagraph"/>
        <w:widowControl w:val="0"/>
        <w:numPr>
          <w:ilvl w:val="0"/>
          <w:numId w:val="85"/>
        </w:numPr>
        <w:overflowPunct w:val="0"/>
        <w:autoSpaceDE w:val="0"/>
        <w:autoSpaceDN w:val="0"/>
        <w:adjustRightInd w:val="0"/>
        <w:spacing w:after="0" w:line="240" w:lineRule="auto"/>
        <w:ind w:left="1030"/>
        <w:jc w:val="both"/>
        <w:rPr>
          <w:rFonts w:ascii="Constantia" w:hAnsi="Constantia" w:cs="Arial"/>
          <w:i/>
          <w:iCs/>
          <w:sz w:val="20"/>
          <w:szCs w:val="20"/>
        </w:rPr>
      </w:pPr>
      <w:r w:rsidRPr="00663CC3">
        <w:rPr>
          <w:rFonts w:ascii="Constantia" w:hAnsi="Constantia" w:cs="Arial"/>
          <w:i/>
          <w:iCs/>
          <w:sz w:val="20"/>
          <w:szCs w:val="20"/>
        </w:rPr>
        <w:t xml:space="preserve">NAGAR NIGAM DEHRADUN reserves the right to reject or accept any bid, cancel the bidding process, and / or reject all bids. </w:t>
      </w:r>
    </w:p>
    <w:p w:rsidR="0026061D" w:rsidRPr="00663CC3" w:rsidRDefault="0026061D" w:rsidP="0026061D">
      <w:pPr>
        <w:widowControl w:val="0"/>
        <w:autoSpaceDE w:val="0"/>
        <w:autoSpaceDN w:val="0"/>
        <w:adjustRightInd w:val="0"/>
        <w:spacing w:after="0" w:line="5" w:lineRule="exact"/>
        <w:ind w:left="310"/>
        <w:rPr>
          <w:rFonts w:ascii="Constantia" w:hAnsi="Constantia" w:cs="Arial"/>
          <w:i/>
          <w:iCs/>
          <w:sz w:val="20"/>
          <w:szCs w:val="20"/>
        </w:rPr>
      </w:pPr>
    </w:p>
    <w:p w:rsidR="0026061D" w:rsidRPr="00663CC3" w:rsidRDefault="0026061D" w:rsidP="0026061D">
      <w:pPr>
        <w:pStyle w:val="ListParagraph"/>
        <w:widowControl w:val="0"/>
        <w:numPr>
          <w:ilvl w:val="0"/>
          <w:numId w:val="85"/>
        </w:numPr>
        <w:overflowPunct w:val="0"/>
        <w:autoSpaceDE w:val="0"/>
        <w:autoSpaceDN w:val="0"/>
        <w:adjustRightInd w:val="0"/>
        <w:spacing w:after="0" w:line="238" w:lineRule="auto"/>
        <w:ind w:left="1030"/>
        <w:jc w:val="both"/>
        <w:rPr>
          <w:rFonts w:ascii="Constantia" w:hAnsi="Constantia" w:cs="Arial"/>
          <w:i/>
          <w:iCs/>
          <w:sz w:val="20"/>
          <w:szCs w:val="20"/>
        </w:rPr>
      </w:pPr>
      <w:r w:rsidRPr="00663CC3">
        <w:rPr>
          <w:rFonts w:ascii="Constantia" w:hAnsi="Constantia" w:cs="Arial"/>
          <w:i/>
          <w:iCs/>
          <w:sz w:val="20"/>
          <w:szCs w:val="20"/>
        </w:rPr>
        <w:t>NAGAR NIGAM DEHRADUN shall not be liable for any of the above actions and shall be under no obligation to inform the bidder of the same.</w:t>
      </w:r>
    </w:p>
    <w:p w:rsidR="0026061D" w:rsidRPr="006B7E87" w:rsidRDefault="0026061D" w:rsidP="0026061D">
      <w:pPr>
        <w:widowControl w:val="0"/>
        <w:numPr>
          <w:ilvl w:val="0"/>
          <w:numId w:val="74"/>
        </w:numPr>
        <w:tabs>
          <w:tab w:val="clear" w:pos="720"/>
          <w:tab w:val="num" w:pos="670"/>
        </w:tabs>
        <w:overflowPunct w:val="0"/>
        <w:autoSpaceDE w:val="0"/>
        <w:autoSpaceDN w:val="0"/>
        <w:adjustRightInd w:val="0"/>
        <w:spacing w:after="0" w:line="236" w:lineRule="auto"/>
        <w:ind w:left="670" w:hanging="67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 xml:space="preserve">I/we the undersigned declare the statements made, and the information provided in the duly completed Request for Proposal forms enclosed, are complete, true and correct in every detail. </w:t>
      </w:r>
    </w:p>
    <w:p w:rsidR="0026061D" w:rsidRPr="006B7E87" w:rsidRDefault="0026061D" w:rsidP="0026061D">
      <w:pPr>
        <w:widowControl w:val="0"/>
        <w:numPr>
          <w:ilvl w:val="0"/>
          <w:numId w:val="74"/>
        </w:numPr>
        <w:tabs>
          <w:tab w:val="clear" w:pos="720"/>
          <w:tab w:val="num" w:pos="670"/>
        </w:tabs>
        <w:overflowPunct w:val="0"/>
        <w:autoSpaceDE w:val="0"/>
        <w:autoSpaceDN w:val="0"/>
        <w:adjustRightInd w:val="0"/>
        <w:spacing w:after="0" w:line="236" w:lineRule="auto"/>
        <w:ind w:left="670" w:hanging="67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 xml:space="preserve">I/we hereby confirm that I/we have read, understood and accepted all the detailed terms and Conditions of this Request for Proposal Document and Project related Information as required for the Request for Proposal. I/we have also visited the project site for the assessment and have made our own due diligence and assessment regarding the project. </w:t>
      </w:r>
    </w:p>
    <w:p w:rsidR="0026061D" w:rsidRPr="006B7E87" w:rsidRDefault="0026061D" w:rsidP="0026061D">
      <w:pPr>
        <w:widowControl w:val="0"/>
        <w:numPr>
          <w:ilvl w:val="0"/>
          <w:numId w:val="74"/>
        </w:numPr>
        <w:tabs>
          <w:tab w:val="clear" w:pos="720"/>
          <w:tab w:val="num" w:pos="670"/>
        </w:tabs>
        <w:overflowPunct w:val="0"/>
        <w:autoSpaceDE w:val="0"/>
        <w:autoSpaceDN w:val="0"/>
        <w:adjustRightInd w:val="0"/>
        <w:spacing w:after="0" w:line="236" w:lineRule="auto"/>
        <w:ind w:left="670" w:hanging="67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 xml:space="preserve">I/we agree to keep our offer valid for 90 (Ninety) days from the date of opening of the financial bid thereof and not to make any modifications in its terms and conditions, which are not acceptable to the NAGAR NIGAM DEHRADUN. I/we hereby agree to abide by and fulfil all the terms, conditions and provisions of the aforesaid documents. </w:t>
      </w:r>
    </w:p>
    <w:p w:rsidR="0026061D" w:rsidRPr="006B7E87" w:rsidRDefault="0026061D" w:rsidP="0026061D">
      <w:pPr>
        <w:widowControl w:val="0"/>
        <w:numPr>
          <w:ilvl w:val="0"/>
          <w:numId w:val="74"/>
        </w:numPr>
        <w:tabs>
          <w:tab w:val="clear" w:pos="720"/>
          <w:tab w:val="num" w:pos="670"/>
        </w:tabs>
        <w:overflowPunct w:val="0"/>
        <w:autoSpaceDE w:val="0"/>
        <w:autoSpaceDN w:val="0"/>
        <w:adjustRightInd w:val="0"/>
        <w:spacing w:after="0" w:line="236" w:lineRule="auto"/>
        <w:ind w:left="670" w:hanging="670"/>
        <w:jc w:val="both"/>
        <w:rPr>
          <w:rFonts w:ascii="Constantia" w:eastAsia="Times New Roman" w:hAnsi="Constantia" w:cs="Arial"/>
          <w:bCs/>
          <w:i/>
          <w:iCs/>
          <w:color w:val="000000" w:themeColor="text1"/>
          <w:sz w:val="20"/>
          <w:szCs w:val="30"/>
          <w:lang w:eastAsia="en-IN"/>
        </w:rPr>
      </w:pPr>
      <w:r w:rsidRPr="006B7E87">
        <w:rPr>
          <w:rFonts w:ascii="Constantia" w:eastAsia="Times New Roman" w:hAnsi="Constantia" w:cs="Arial"/>
          <w:bCs/>
          <w:i/>
          <w:iCs/>
          <w:color w:val="000000" w:themeColor="text1"/>
          <w:sz w:val="20"/>
          <w:szCs w:val="30"/>
          <w:lang w:eastAsia="en-IN"/>
        </w:rPr>
        <w:t>I/we hereby confirm that this Request for Proposal is made with the full understanding that the validity of bids submitted by me/us will be subject to verification of all information, terms and conditions submitted at the time of bidding and its final acceptance by NAGAR NIGAM DEHRADUN. I/we agree that, without prejudice to any other right or remedy, NAGAR NIGAM DEHRADUN shall be at liberty to forfeit the said EMD absolutely.</w:t>
      </w:r>
    </w:p>
    <w:p w:rsidR="0026061D" w:rsidRPr="00663CC3" w:rsidRDefault="0026061D" w:rsidP="0026061D">
      <w:pPr>
        <w:widowControl w:val="0"/>
        <w:overflowPunct w:val="0"/>
        <w:autoSpaceDE w:val="0"/>
        <w:autoSpaceDN w:val="0"/>
        <w:adjustRightInd w:val="0"/>
        <w:spacing w:after="0" w:line="233"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                  </w:t>
      </w:r>
    </w:p>
    <w:p w:rsidR="0026061D" w:rsidRPr="00663CC3" w:rsidRDefault="0026061D" w:rsidP="0026061D">
      <w:pPr>
        <w:widowControl w:val="0"/>
        <w:overflowPunct w:val="0"/>
        <w:autoSpaceDE w:val="0"/>
        <w:autoSpaceDN w:val="0"/>
        <w:adjustRightInd w:val="0"/>
        <w:spacing w:after="0" w:line="233"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Authorized signatory</w:t>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t>Date:</w:t>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p>
    <w:p w:rsidR="00663CC3" w:rsidRDefault="0026061D" w:rsidP="0026061D">
      <w:pPr>
        <w:widowControl w:val="0"/>
        <w:overflowPunct w:val="0"/>
        <w:autoSpaceDE w:val="0"/>
        <w:autoSpaceDN w:val="0"/>
        <w:adjustRightInd w:val="0"/>
        <w:spacing w:after="0" w:line="233"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Name and seal of Bidder</w:t>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Place:</w:t>
      </w:r>
      <w:r w:rsidRPr="00663CC3">
        <w:rPr>
          <w:rFonts w:ascii="Constantia" w:eastAsia="Times New Roman" w:hAnsi="Constantia" w:cs="Arial"/>
          <w:bCs/>
          <w:i/>
          <w:iCs/>
          <w:color w:val="000000" w:themeColor="text1"/>
          <w:sz w:val="20"/>
          <w:szCs w:val="30"/>
          <w:lang w:eastAsia="en-IN"/>
        </w:rPr>
        <w:tab/>
      </w:r>
    </w:p>
    <w:p w:rsidR="0026061D" w:rsidRPr="00663CC3" w:rsidRDefault="0026061D" w:rsidP="0026061D">
      <w:pPr>
        <w:widowControl w:val="0"/>
        <w:overflowPunct w:val="0"/>
        <w:autoSpaceDE w:val="0"/>
        <w:autoSpaceDN w:val="0"/>
        <w:adjustRightInd w:val="0"/>
        <w:spacing w:after="0" w:line="233"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p>
    <w:p w:rsidR="0026061D" w:rsidRPr="00663CC3" w:rsidRDefault="0026061D" w:rsidP="0026061D">
      <w:pPr>
        <w:widowControl w:val="0"/>
        <w:overflowPunct w:val="0"/>
        <w:autoSpaceDE w:val="0"/>
        <w:autoSpaceDN w:val="0"/>
        <w:adjustRightInd w:val="0"/>
        <w:spacing w:after="0" w:line="233"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Encl:</w:t>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p>
    <w:p w:rsidR="0026061D" w:rsidRPr="00663CC3" w:rsidRDefault="0026061D" w:rsidP="0026061D">
      <w:pPr>
        <w:widowControl w:val="0"/>
        <w:overflowPunct w:val="0"/>
        <w:autoSpaceDE w:val="0"/>
        <w:autoSpaceDN w:val="0"/>
        <w:adjustRightInd w:val="0"/>
        <w:spacing w:after="0" w:line="233"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1.</w:t>
      </w:r>
      <w:r w:rsidRPr="00663CC3">
        <w:rPr>
          <w:rFonts w:ascii="Constantia" w:eastAsia="Times New Roman" w:hAnsi="Constantia" w:cs="Arial"/>
          <w:bCs/>
          <w:i/>
          <w:iCs/>
          <w:color w:val="000000" w:themeColor="text1"/>
          <w:sz w:val="20"/>
          <w:szCs w:val="30"/>
          <w:lang w:eastAsia="en-IN"/>
        </w:rPr>
        <w:tab/>
        <w:t>The</w:t>
      </w:r>
      <w:r w:rsidRPr="00663CC3">
        <w:rPr>
          <w:rFonts w:ascii="Constantia" w:eastAsia="Times New Roman" w:hAnsi="Constantia" w:cs="Arial"/>
          <w:bCs/>
          <w:i/>
          <w:iCs/>
          <w:color w:val="000000" w:themeColor="text1"/>
          <w:sz w:val="20"/>
          <w:szCs w:val="30"/>
          <w:lang w:eastAsia="en-IN"/>
        </w:rPr>
        <w:tab/>
        <w:t>EMD</w:t>
      </w:r>
      <w:r w:rsidRPr="00663CC3">
        <w:rPr>
          <w:rFonts w:ascii="Constantia" w:eastAsia="Times New Roman" w:hAnsi="Constantia" w:cs="Arial"/>
          <w:bCs/>
          <w:i/>
          <w:iCs/>
          <w:color w:val="000000" w:themeColor="text1"/>
          <w:sz w:val="20"/>
          <w:szCs w:val="30"/>
          <w:lang w:eastAsia="en-IN"/>
        </w:rPr>
        <w:tab/>
        <w:t>of</w:t>
      </w:r>
      <w:r w:rsidRPr="00663CC3">
        <w:rPr>
          <w:rFonts w:ascii="Constantia" w:eastAsia="Times New Roman" w:hAnsi="Constantia" w:cs="Arial"/>
          <w:bCs/>
          <w:i/>
          <w:iCs/>
          <w:color w:val="000000" w:themeColor="text1"/>
          <w:sz w:val="20"/>
          <w:szCs w:val="30"/>
          <w:lang w:eastAsia="en-IN"/>
        </w:rPr>
        <w:tab/>
        <w:t xml:space="preserve">Rs. </w:t>
      </w:r>
      <w:r w:rsidR="00663CC3" w:rsidRPr="00663CC3">
        <w:rPr>
          <w:rFonts w:ascii="Constantia" w:eastAsia="Times New Roman" w:hAnsi="Constantia" w:cs="Arial"/>
          <w:bCs/>
          <w:i/>
          <w:iCs/>
          <w:color w:val="000000" w:themeColor="text1"/>
          <w:sz w:val="20"/>
          <w:szCs w:val="30"/>
          <w:lang w:eastAsia="en-IN"/>
        </w:rPr>
        <w:t>350000</w:t>
      </w:r>
      <w:r w:rsidR="00AE6F74" w:rsidRPr="00663CC3">
        <w:rPr>
          <w:rFonts w:ascii="Constantia" w:eastAsia="Times New Roman" w:hAnsi="Constantia" w:cs="Arial"/>
          <w:bCs/>
          <w:i/>
          <w:iCs/>
          <w:color w:val="000000" w:themeColor="text1"/>
          <w:sz w:val="20"/>
          <w:szCs w:val="30"/>
          <w:lang w:eastAsia="en-IN"/>
        </w:rPr>
        <w:t xml:space="preserve"> INR (Rs. Three lakh f</w:t>
      </w:r>
      <w:r w:rsidR="00663CC3" w:rsidRPr="00663CC3">
        <w:rPr>
          <w:rFonts w:ascii="Constantia" w:eastAsia="Times New Roman" w:hAnsi="Constantia" w:cs="Arial"/>
          <w:bCs/>
          <w:i/>
          <w:iCs/>
          <w:color w:val="000000" w:themeColor="text1"/>
          <w:sz w:val="20"/>
          <w:szCs w:val="30"/>
          <w:lang w:eastAsia="en-IN"/>
        </w:rPr>
        <w:t>ifty</w:t>
      </w:r>
      <w:r w:rsidR="00AE6F74" w:rsidRPr="00663CC3">
        <w:rPr>
          <w:rFonts w:ascii="Constantia" w:eastAsia="Times New Roman" w:hAnsi="Constantia" w:cs="Arial"/>
          <w:bCs/>
          <w:i/>
          <w:iCs/>
          <w:color w:val="000000" w:themeColor="text1"/>
          <w:sz w:val="20"/>
          <w:szCs w:val="30"/>
          <w:lang w:eastAsia="en-IN"/>
        </w:rPr>
        <w:t xml:space="preserve"> thousand INR only</w:t>
      </w:r>
      <w:r w:rsidR="00663CC3" w:rsidRPr="00663CC3">
        <w:rPr>
          <w:rFonts w:ascii="Constantia" w:eastAsia="Times New Roman" w:hAnsi="Constantia" w:cs="Arial"/>
          <w:bCs/>
          <w:i/>
          <w:iCs/>
          <w:color w:val="000000" w:themeColor="text1"/>
          <w:sz w:val="20"/>
          <w:szCs w:val="30"/>
          <w:lang w:eastAsia="en-IN"/>
        </w:rPr>
        <w:t>) in</w:t>
      </w:r>
      <w:r w:rsidRPr="00663CC3">
        <w:rPr>
          <w:rFonts w:ascii="Constantia" w:eastAsia="Times New Roman" w:hAnsi="Constantia" w:cs="Arial"/>
          <w:bCs/>
          <w:i/>
          <w:iCs/>
          <w:color w:val="000000" w:themeColor="text1"/>
          <w:sz w:val="20"/>
          <w:szCs w:val="30"/>
          <w:lang w:eastAsia="en-IN"/>
        </w:rPr>
        <w:tab/>
        <w:t xml:space="preserve">favour of Mukhya Nagar Adhikari, Nagar Nigam Dehradun </w:t>
      </w:r>
      <w:r w:rsidRPr="00663CC3">
        <w:rPr>
          <w:rFonts w:ascii="Constantia" w:eastAsia="Times New Roman" w:hAnsi="Constantia" w:cs="Arial"/>
          <w:bCs/>
          <w:i/>
          <w:iCs/>
          <w:color w:val="000000" w:themeColor="text1"/>
          <w:sz w:val="20"/>
          <w:szCs w:val="30"/>
          <w:lang w:eastAsia="en-IN"/>
        </w:rPr>
        <w:tab/>
        <w:t>Demand Draft bearing No. _____drawn upon __________ (bank) dated……………</w:t>
      </w:r>
      <w:r w:rsidRPr="00663CC3">
        <w:rPr>
          <w:rFonts w:ascii="Constantia" w:eastAsia="Times New Roman" w:hAnsi="Constantia" w:cs="Arial"/>
          <w:bCs/>
          <w:i/>
          <w:iCs/>
          <w:color w:val="000000" w:themeColor="text1"/>
          <w:sz w:val="20"/>
          <w:szCs w:val="30"/>
          <w:lang w:eastAsia="en-IN"/>
        </w:rPr>
        <w:tab/>
      </w:r>
      <w:r w:rsidRPr="00663CC3">
        <w:rPr>
          <w:rFonts w:ascii="Constantia" w:eastAsia="Times New Roman" w:hAnsi="Constantia" w:cs="Arial"/>
          <w:bCs/>
          <w:i/>
          <w:iCs/>
          <w:color w:val="000000" w:themeColor="text1"/>
          <w:sz w:val="20"/>
          <w:szCs w:val="30"/>
          <w:lang w:eastAsia="en-IN"/>
        </w:rPr>
        <w:tab/>
      </w:r>
    </w:p>
    <w:p w:rsidR="0026061D" w:rsidRPr="00663CC3" w:rsidRDefault="0026061D" w:rsidP="0026061D">
      <w:pPr>
        <w:widowControl w:val="0"/>
        <w:overflowPunct w:val="0"/>
        <w:autoSpaceDE w:val="0"/>
        <w:autoSpaceDN w:val="0"/>
        <w:adjustRightInd w:val="0"/>
        <w:spacing w:after="0" w:line="233"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2.</w:t>
      </w:r>
      <w:r w:rsidRPr="00663CC3">
        <w:rPr>
          <w:rFonts w:ascii="Constantia" w:eastAsia="Times New Roman" w:hAnsi="Constantia" w:cs="Arial"/>
          <w:bCs/>
          <w:i/>
          <w:iCs/>
          <w:color w:val="000000" w:themeColor="text1"/>
          <w:sz w:val="20"/>
          <w:szCs w:val="30"/>
          <w:lang w:eastAsia="en-IN"/>
        </w:rPr>
        <w:tab/>
        <w:t>Power Of Attorney for Signing Of</w:t>
      </w:r>
      <w:r w:rsidR="00815B82">
        <w:rPr>
          <w:rFonts w:ascii="Constantia" w:eastAsia="Times New Roman" w:hAnsi="Constantia" w:cs="Arial"/>
          <w:bCs/>
          <w:i/>
          <w:iCs/>
          <w:color w:val="000000" w:themeColor="text1"/>
          <w:sz w:val="20"/>
          <w:szCs w:val="30"/>
          <w:lang w:eastAsia="en-IN"/>
        </w:rPr>
        <w:t xml:space="preserve"> RFP</w:t>
      </w:r>
    </w:p>
    <w:p w:rsidR="0026061D" w:rsidRPr="00AE5736" w:rsidRDefault="0026061D" w:rsidP="0026061D">
      <w:pPr>
        <w:widowControl w:val="0"/>
        <w:overflowPunct w:val="0"/>
        <w:autoSpaceDE w:val="0"/>
        <w:autoSpaceDN w:val="0"/>
        <w:adjustRightInd w:val="0"/>
        <w:spacing w:after="0" w:line="233" w:lineRule="auto"/>
        <w:jc w:val="both"/>
        <w:rPr>
          <w:rFonts w:ascii="Arial" w:hAnsi="Arial" w:cs="Arial"/>
          <w:i/>
          <w:iCs/>
          <w:sz w:val="20"/>
          <w:szCs w:val="20"/>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F95560" w:rsidRDefault="00F95560" w:rsidP="0026061D">
      <w:pPr>
        <w:widowControl w:val="0"/>
        <w:overflowPunct w:val="0"/>
        <w:autoSpaceDE w:val="0"/>
        <w:autoSpaceDN w:val="0"/>
        <w:adjustRightInd w:val="0"/>
        <w:spacing w:after="0" w:line="233" w:lineRule="auto"/>
        <w:jc w:val="both"/>
        <w:rPr>
          <w:rFonts w:ascii="Arial" w:hAnsi="Arial" w:cs="Arial"/>
          <w:i/>
          <w:iCs/>
          <w:sz w:val="21"/>
          <w:szCs w:val="21"/>
        </w:rPr>
      </w:pPr>
    </w:p>
    <w:p w:rsidR="00F95560" w:rsidRDefault="00F95560" w:rsidP="0026061D">
      <w:pPr>
        <w:widowControl w:val="0"/>
        <w:overflowPunct w:val="0"/>
        <w:autoSpaceDE w:val="0"/>
        <w:autoSpaceDN w:val="0"/>
        <w:adjustRightInd w:val="0"/>
        <w:spacing w:after="0" w:line="233" w:lineRule="auto"/>
        <w:jc w:val="both"/>
        <w:rPr>
          <w:rFonts w:ascii="Arial" w:hAnsi="Arial" w:cs="Arial"/>
          <w:i/>
          <w:iCs/>
          <w:sz w:val="21"/>
          <w:szCs w:val="21"/>
        </w:rPr>
      </w:pPr>
    </w:p>
    <w:p w:rsidR="00F95560" w:rsidRDefault="00F95560" w:rsidP="0026061D">
      <w:pPr>
        <w:widowControl w:val="0"/>
        <w:overflowPunct w:val="0"/>
        <w:autoSpaceDE w:val="0"/>
        <w:autoSpaceDN w:val="0"/>
        <w:adjustRightInd w:val="0"/>
        <w:spacing w:after="0" w:line="233" w:lineRule="auto"/>
        <w:jc w:val="both"/>
        <w:rPr>
          <w:rFonts w:ascii="Arial" w:hAnsi="Arial" w:cs="Arial"/>
          <w:i/>
          <w:iCs/>
          <w:sz w:val="21"/>
          <w:szCs w:val="21"/>
        </w:rPr>
      </w:pPr>
    </w:p>
    <w:p w:rsidR="00F95560" w:rsidRDefault="00F95560" w:rsidP="0026061D">
      <w:pPr>
        <w:widowControl w:val="0"/>
        <w:overflowPunct w:val="0"/>
        <w:autoSpaceDE w:val="0"/>
        <w:autoSpaceDN w:val="0"/>
        <w:adjustRightInd w:val="0"/>
        <w:spacing w:after="0" w:line="233" w:lineRule="auto"/>
        <w:jc w:val="both"/>
        <w:rPr>
          <w:rFonts w:ascii="Arial" w:hAnsi="Arial" w:cs="Arial"/>
          <w:i/>
          <w:iCs/>
          <w:sz w:val="21"/>
          <w:szCs w:val="21"/>
        </w:rPr>
      </w:pPr>
    </w:p>
    <w:p w:rsidR="00F95560" w:rsidRDefault="00F95560" w:rsidP="0026061D">
      <w:pPr>
        <w:widowControl w:val="0"/>
        <w:overflowPunct w:val="0"/>
        <w:autoSpaceDE w:val="0"/>
        <w:autoSpaceDN w:val="0"/>
        <w:adjustRightInd w:val="0"/>
        <w:spacing w:after="0" w:line="233" w:lineRule="auto"/>
        <w:jc w:val="both"/>
        <w:rPr>
          <w:rFonts w:ascii="Arial" w:hAnsi="Arial" w:cs="Arial"/>
          <w:i/>
          <w:iCs/>
          <w:sz w:val="21"/>
          <w:szCs w:val="21"/>
        </w:rPr>
      </w:pPr>
    </w:p>
    <w:p w:rsidR="00F95560" w:rsidRDefault="00F95560" w:rsidP="0026061D">
      <w:pPr>
        <w:widowControl w:val="0"/>
        <w:overflowPunct w:val="0"/>
        <w:autoSpaceDE w:val="0"/>
        <w:autoSpaceDN w:val="0"/>
        <w:adjustRightInd w:val="0"/>
        <w:spacing w:after="0" w:line="233" w:lineRule="auto"/>
        <w:jc w:val="both"/>
        <w:rPr>
          <w:rFonts w:ascii="Arial" w:hAnsi="Arial" w:cs="Arial"/>
          <w:i/>
          <w:iCs/>
          <w:sz w:val="21"/>
          <w:szCs w:val="21"/>
        </w:rPr>
      </w:pPr>
    </w:p>
    <w:p w:rsidR="00F95560" w:rsidRDefault="00F95560"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FC07C8" w:rsidRDefault="00FC07C8"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Pr="00663CC3" w:rsidRDefault="0026061D" w:rsidP="0026061D">
      <w:pPr>
        <w:widowControl w:val="0"/>
        <w:autoSpaceDE w:val="0"/>
        <w:autoSpaceDN w:val="0"/>
        <w:adjustRightInd w:val="0"/>
        <w:spacing w:after="0" w:line="240" w:lineRule="auto"/>
        <w:ind w:left="7200"/>
        <w:rPr>
          <w:rFonts w:ascii="Constantia" w:eastAsia="Times New Roman" w:hAnsi="Constantia" w:cs="Arial"/>
          <w:bCs/>
          <w:i/>
          <w:iCs/>
          <w:color w:val="548DD4" w:themeColor="text2" w:themeTint="99"/>
          <w:sz w:val="20"/>
          <w:szCs w:val="30"/>
          <w:lang w:eastAsia="en-IN"/>
        </w:rPr>
      </w:pPr>
      <w:r w:rsidRPr="00663CC3">
        <w:rPr>
          <w:rFonts w:ascii="Constantia" w:eastAsia="Times New Roman" w:hAnsi="Constantia" w:cs="Arial"/>
          <w:bCs/>
          <w:i/>
          <w:iCs/>
          <w:color w:val="548DD4" w:themeColor="text2" w:themeTint="99"/>
          <w:sz w:val="20"/>
          <w:szCs w:val="30"/>
          <w:lang w:eastAsia="en-IN"/>
        </w:rPr>
        <w:t>ANNEXURE - 2</w:t>
      </w:r>
    </w:p>
    <w:p w:rsidR="0026061D" w:rsidRPr="00663CC3" w:rsidRDefault="0026061D" w:rsidP="0026061D">
      <w:pPr>
        <w:widowControl w:val="0"/>
        <w:autoSpaceDE w:val="0"/>
        <w:autoSpaceDN w:val="0"/>
        <w:adjustRightInd w:val="0"/>
        <w:spacing w:after="0" w:line="37" w:lineRule="exact"/>
        <w:rPr>
          <w:rFonts w:ascii="Constantia" w:eastAsia="Times New Roman" w:hAnsi="Constantia" w:cs="Arial"/>
          <w:bCs/>
          <w:i/>
          <w:iCs/>
          <w:color w:val="548DD4" w:themeColor="text2" w:themeTint="99"/>
          <w:sz w:val="20"/>
          <w:szCs w:val="30"/>
          <w:lang w:eastAsia="en-IN"/>
        </w:rPr>
      </w:pPr>
    </w:p>
    <w:p w:rsidR="0026061D" w:rsidRPr="00663CC3" w:rsidRDefault="0026061D" w:rsidP="0026061D">
      <w:pPr>
        <w:widowControl w:val="0"/>
        <w:autoSpaceDE w:val="0"/>
        <w:autoSpaceDN w:val="0"/>
        <w:adjustRightInd w:val="0"/>
        <w:spacing w:after="0" w:line="240" w:lineRule="auto"/>
        <w:ind w:left="2770"/>
        <w:rPr>
          <w:rFonts w:ascii="Constantia" w:eastAsia="Times New Roman" w:hAnsi="Constantia" w:cs="Arial"/>
          <w:bCs/>
          <w:i/>
          <w:iCs/>
          <w:color w:val="548DD4" w:themeColor="text2" w:themeTint="99"/>
          <w:sz w:val="20"/>
          <w:szCs w:val="30"/>
          <w:lang w:eastAsia="en-IN"/>
        </w:rPr>
      </w:pPr>
      <w:r w:rsidRPr="00663CC3">
        <w:rPr>
          <w:rFonts w:ascii="Constantia" w:eastAsia="Times New Roman" w:hAnsi="Constantia" w:cs="Arial"/>
          <w:bCs/>
          <w:i/>
          <w:iCs/>
          <w:color w:val="548DD4" w:themeColor="text2" w:themeTint="99"/>
          <w:sz w:val="20"/>
          <w:szCs w:val="30"/>
          <w:lang w:eastAsia="en-IN"/>
        </w:rPr>
        <w:t>GENERAL INFORMATION OF THE BIDDER</w:t>
      </w:r>
    </w:p>
    <w:p w:rsidR="0026061D" w:rsidRDefault="0026061D" w:rsidP="0026061D">
      <w:pPr>
        <w:widowControl w:val="0"/>
        <w:autoSpaceDE w:val="0"/>
        <w:autoSpaceDN w:val="0"/>
        <w:adjustRightInd w:val="0"/>
        <w:spacing w:after="0" w:line="80" w:lineRule="exact"/>
        <w:rPr>
          <w:rFonts w:ascii="Times New Roman" w:hAnsi="Times New Roman"/>
          <w:sz w:val="24"/>
          <w:szCs w:val="24"/>
        </w:rPr>
      </w:pP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1.</w:t>
      </w:r>
    </w:p>
    <w:p w:rsidR="0026061D" w:rsidRPr="00663CC3" w:rsidRDefault="0026061D" w:rsidP="0026061D">
      <w:pPr>
        <w:widowControl w:val="0"/>
        <w:autoSpaceDE w:val="0"/>
        <w:autoSpaceDN w:val="0"/>
        <w:adjustRightInd w:val="0"/>
        <w:spacing w:after="0" w:line="114"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5"/>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Name: </w:t>
      </w:r>
    </w:p>
    <w:p w:rsidR="0026061D" w:rsidRPr="00663CC3" w:rsidRDefault="0026061D" w:rsidP="0026061D">
      <w:pPr>
        <w:widowControl w:val="0"/>
        <w:autoSpaceDE w:val="0"/>
        <w:autoSpaceDN w:val="0"/>
        <w:adjustRightInd w:val="0"/>
        <w:spacing w:after="0" w:line="113"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5"/>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Country of Incorporation: </w:t>
      </w:r>
    </w:p>
    <w:p w:rsidR="0026061D" w:rsidRPr="00663CC3" w:rsidRDefault="0026061D" w:rsidP="0026061D">
      <w:pPr>
        <w:widowControl w:val="0"/>
        <w:autoSpaceDE w:val="0"/>
        <w:autoSpaceDN w:val="0"/>
        <w:adjustRightInd w:val="0"/>
        <w:spacing w:after="0" w:line="118"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5"/>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Address of the corporate headquarters and its branch office(s), if any, in </w:t>
      </w:r>
      <w:r w:rsidR="00FC07C8" w:rsidRPr="00663CC3">
        <w:rPr>
          <w:rFonts w:ascii="Constantia" w:eastAsia="Times New Roman" w:hAnsi="Constantia" w:cs="Arial"/>
          <w:bCs/>
          <w:i/>
          <w:iCs/>
          <w:color w:val="000000" w:themeColor="text1"/>
          <w:sz w:val="20"/>
          <w:szCs w:val="30"/>
          <w:lang w:eastAsia="en-IN"/>
        </w:rPr>
        <w:t>India:</w:t>
      </w:r>
      <w:r w:rsidRPr="00663CC3">
        <w:rPr>
          <w:rFonts w:ascii="Constantia" w:eastAsia="Times New Roman" w:hAnsi="Constantia" w:cs="Arial"/>
          <w:bCs/>
          <w:i/>
          <w:iCs/>
          <w:color w:val="000000" w:themeColor="text1"/>
          <w:sz w:val="20"/>
          <w:szCs w:val="30"/>
          <w:lang w:eastAsia="en-IN"/>
        </w:rPr>
        <w:t xml:space="preserve"> </w:t>
      </w:r>
    </w:p>
    <w:p w:rsidR="0026061D" w:rsidRPr="00663CC3" w:rsidRDefault="0026061D" w:rsidP="0026061D">
      <w:pPr>
        <w:widowControl w:val="0"/>
        <w:autoSpaceDE w:val="0"/>
        <w:autoSpaceDN w:val="0"/>
        <w:adjustRightInd w:val="0"/>
        <w:spacing w:after="0" w:line="349"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6"/>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Details of individual(s) who will serve as the point of contact / communication for NAGAR NIGAM DEHRADUN within the </w:t>
      </w:r>
    </w:p>
    <w:p w:rsidR="0026061D" w:rsidRPr="00663CC3" w:rsidRDefault="0026061D" w:rsidP="0026061D">
      <w:pPr>
        <w:widowControl w:val="0"/>
        <w:autoSpaceDE w:val="0"/>
        <w:autoSpaceDN w:val="0"/>
        <w:adjustRightInd w:val="0"/>
        <w:spacing w:after="0" w:line="119"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ind w:left="67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lastRenderedPageBreak/>
        <w:t>Company:</w:t>
      </w:r>
    </w:p>
    <w:p w:rsidR="0026061D" w:rsidRPr="00663CC3" w:rsidRDefault="0026061D" w:rsidP="0026061D">
      <w:pPr>
        <w:widowControl w:val="0"/>
        <w:autoSpaceDE w:val="0"/>
        <w:autoSpaceDN w:val="0"/>
        <w:adjustRightInd w:val="0"/>
        <w:spacing w:after="0" w:line="114"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7"/>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Name : </w:t>
      </w:r>
    </w:p>
    <w:p w:rsidR="0026061D" w:rsidRPr="00663CC3" w:rsidRDefault="0026061D" w:rsidP="0026061D">
      <w:pPr>
        <w:widowControl w:val="0"/>
        <w:autoSpaceDE w:val="0"/>
        <w:autoSpaceDN w:val="0"/>
        <w:adjustRightInd w:val="0"/>
        <w:spacing w:after="0" w:line="113"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7"/>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Designation : </w:t>
      </w:r>
    </w:p>
    <w:p w:rsidR="0026061D" w:rsidRPr="00663CC3" w:rsidRDefault="0026061D" w:rsidP="0026061D">
      <w:pPr>
        <w:widowControl w:val="0"/>
        <w:autoSpaceDE w:val="0"/>
        <w:autoSpaceDN w:val="0"/>
        <w:adjustRightInd w:val="0"/>
        <w:spacing w:after="0" w:line="118"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7"/>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Company : </w:t>
      </w:r>
    </w:p>
    <w:p w:rsidR="0026061D" w:rsidRPr="00663CC3" w:rsidRDefault="0026061D" w:rsidP="0026061D">
      <w:pPr>
        <w:widowControl w:val="0"/>
        <w:autoSpaceDE w:val="0"/>
        <w:autoSpaceDN w:val="0"/>
        <w:adjustRightInd w:val="0"/>
        <w:spacing w:after="0" w:line="118"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7"/>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Address : </w:t>
      </w:r>
    </w:p>
    <w:p w:rsidR="0026061D" w:rsidRPr="00663CC3" w:rsidRDefault="0026061D" w:rsidP="0026061D">
      <w:pPr>
        <w:widowControl w:val="0"/>
        <w:autoSpaceDE w:val="0"/>
        <w:autoSpaceDN w:val="0"/>
        <w:adjustRightInd w:val="0"/>
        <w:spacing w:after="0" w:line="113"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7"/>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Telephone Number : </w:t>
      </w:r>
    </w:p>
    <w:p w:rsidR="0026061D" w:rsidRPr="00663CC3" w:rsidRDefault="0026061D" w:rsidP="0026061D">
      <w:pPr>
        <w:widowControl w:val="0"/>
        <w:autoSpaceDE w:val="0"/>
        <w:autoSpaceDN w:val="0"/>
        <w:adjustRightInd w:val="0"/>
        <w:spacing w:after="0" w:line="113"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7"/>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Fax Number : </w:t>
      </w:r>
    </w:p>
    <w:p w:rsidR="0026061D" w:rsidRPr="00663CC3" w:rsidRDefault="0026061D" w:rsidP="0026061D">
      <w:pPr>
        <w:widowControl w:val="0"/>
        <w:autoSpaceDE w:val="0"/>
        <w:autoSpaceDN w:val="0"/>
        <w:adjustRightInd w:val="0"/>
        <w:spacing w:after="0" w:line="113"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7"/>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E-Mail Address : </w:t>
      </w:r>
    </w:p>
    <w:p w:rsidR="0026061D" w:rsidRPr="00663CC3" w:rsidRDefault="0026061D" w:rsidP="0026061D">
      <w:pPr>
        <w:widowControl w:val="0"/>
        <w:autoSpaceDE w:val="0"/>
        <w:autoSpaceDN w:val="0"/>
        <w:adjustRightInd w:val="0"/>
        <w:spacing w:after="0" w:line="118"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7"/>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Web Site: </w:t>
      </w:r>
    </w:p>
    <w:p w:rsidR="0026061D" w:rsidRPr="00AE5736" w:rsidRDefault="0026061D" w:rsidP="0026061D">
      <w:pPr>
        <w:widowControl w:val="0"/>
        <w:autoSpaceDE w:val="0"/>
        <w:autoSpaceDN w:val="0"/>
        <w:adjustRightInd w:val="0"/>
        <w:spacing w:after="0" w:line="354" w:lineRule="exact"/>
        <w:rPr>
          <w:rFonts w:ascii="Times New Roman" w:hAnsi="Times New Roman"/>
          <w:sz w:val="20"/>
          <w:szCs w:val="20"/>
        </w:rPr>
      </w:pP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Signed</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69"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(Name of the Authorised Signatory)</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74"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For and on behalf of</w:t>
      </w:r>
    </w:p>
    <w:p w:rsidR="0026061D" w:rsidRPr="00663CC3" w:rsidRDefault="0026061D" w:rsidP="0026061D">
      <w:pPr>
        <w:widowControl w:val="0"/>
        <w:autoSpaceDE w:val="0"/>
        <w:autoSpaceDN w:val="0"/>
        <w:adjustRightInd w:val="0"/>
        <w:spacing w:after="0" w:line="354"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(Name of the Bidder)</w:t>
      </w:r>
    </w:p>
    <w:p w:rsidR="0026061D" w:rsidRPr="00663CC3" w:rsidRDefault="0026061D" w:rsidP="0026061D">
      <w:pPr>
        <w:widowControl w:val="0"/>
        <w:autoSpaceDE w:val="0"/>
        <w:autoSpaceDN w:val="0"/>
        <w:adjustRightInd w:val="0"/>
        <w:spacing w:after="0" w:line="349"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Designation:</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74"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Place:</w:t>
      </w:r>
    </w:p>
    <w:p w:rsidR="0026061D" w:rsidRPr="00663CC3" w:rsidRDefault="0026061D" w:rsidP="0026061D">
      <w:pPr>
        <w:widowControl w:val="0"/>
        <w:autoSpaceDE w:val="0"/>
        <w:autoSpaceDN w:val="0"/>
        <w:adjustRightInd w:val="0"/>
        <w:spacing w:after="0" w:line="114"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Date:</w:t>
      </w: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autoSpaceDE w:val="0"/>
        <w:autoSpaceDN w:val="0"/>
        <w:adjustRightInd w:val="0"/>
        <w:spacing w:after="0" w:line="240" w:lineRule="auto"/>
        <w:ind w:left="7200"/>
        <w:rPr>
          <w:rFonts w:ascii="Arial" w:hAnsi="Arial" w:cs="Arial"/>
          <w:b/>
          <w:bCs/>
          <w:i/>
          <w:iCs/>
          <w:color w:val="0F243E"/>
          <w:sz w:val="20"/>
          <w:szCs w:val="20"/>
        </w:rPr>
      </w:pPr>
    </w:p>
    <w:p w:rsidR="0026061D" w:rsidRPr="00663CC3" w:rsidRDefault="0026061D" w:rsidP="0026061D">
      <w:pPr>
        <w:widowControl w:val="0"/>
        <w:autoSpaceDE w:val="0"/>
        <w:autoSpaceDN w:val="0"/>
        <w:adjustRightInd w:val="0"/>
        <w:spacing w:after="0" w:line="240" w:lineRule="auto"/>
        <w:ind w:left="7200"/>
        <w:rPr>
          <w:rFonts w:ascii="Constantia" w:eastAsia="Times New Roman" w:hAnsi="Constantia" w:cs="Arial"/>
          <w:bCs/>
          <w:i/>
          <w:iCs/>
          <w:color w:val="548DD4" w:themeColor="text2" w:themeTint="99"/>
          <w:sz w:val="20"/>
          <w:szCs w:val="30"/>
          <w:lang w:eastAsia="en-IN"/>
        </w:rPr>
      </w:pPr>
    </w:p>
    <w:p w:rsidR="0026061D" w:rsidRPr="00663CC3" w:rsidRDefault="0026061D" w:rsidP="0026061D">
      <w:pPr>
        <w:widowControl w:val="0"/>
        <w:autoSpaceDE w:val="0"/>
        <w:autoSpaceDN w:val="0"/>
        <w:adjustRightInd w:val="0"/>
        <w:spacing w:after="0" w:line="240" w:lineRule="auto"/>
        <w:ind w:left="7200"/>
        <w:rPr>
          <w:rFonts w:ascii="Constantia" w:eastAsia="Times New Roman" w:hAnsi="Constantia" w:cs="Arial"/>
          <w:bCs/>
          <w:i/>
          <w:iCs/>
          <w:color w:val="548DD4" w:themeColor="text2" w:themeTint="99"/>
          <w:sz w:val="20"/>
          <w:szCs w:val="30"/>
          <w:lang w:eastAsia="en-IN"/>
        </w:rPr>
      </w:pPr>
      <w:r w:rsidRPr="00663CC3">
        <w:rPr>
          <w:rFonts w:ascii="Constantia" w:eastAsia="Times New Roman" w:hAnsi="Constantia" w:cs="Arial"/>
          <w:bCs/>
          <w:i/>
          <w:iCs/>
          <w:color w:val="548DD4" w:themeColor="text2" w:themeTint="99"/>
          <w:sz w:val="20"/>
          <w:szCs w:val="30"/>
          <w:lang w:eastAsia="en-IN"/>
        </w:rPr>
        <w:t>ANNEXURE 3</w:t>
      </w:r>
    </w:p>
    <w:p w:rsidR="0026061D" w:rsidRPr="00663CC3" w:rsidRDefault="0026061D" w:rsidP="0026061D">
      <w:pPr>
        <w:widowControl w:val="0"/>
        <w:autoSpaceDE w:val="0"/>
        <w:autoSpaceDN w:val="0"/>
        <w:adjustRightInd w:val="0"/>
        <w:spacing w:after="0" w:line="130" w:lineRule="exact"/>
        <w:rPr>
          <w:rFonts w:ascii="Constantia" w:eastAsia="Times New Roman" w:hAnsi="Constantia" w:cs="Arial"/>
          <w:bCs/>
          <w:i/>
          <w:iCs/>
          <w:color w:val="548DD4" w:themeColor="text2" w:themeTint="99"/>
          <w:sz w:val="20"/>
          <w:szCs w:val="30"/>
          <w:lang w:eastAsia="en-IN"/>
        </w:rPr>
      </w:pPr>
    </w:p>
    <w:p w:rsidR="0026061D" w:rsidRPr="00663CC3" w:rsidRDefault="0026061D" w:rsidP="0026061D">
      <w:pPr>
        <w:widowControl w:val="0"/>
        <w:autoSpaceDE w:val="0"/>
        <w:autoSpaceDN w:val="0"/>
        <w:adjustRightInd w:val="0"/>
        <w:spacing w:after="0" w:line="240" w:lineRule="auto"/>
        <w:ind w:left="2890"/>
        <w:rPr>
          <w:rFonts w:ascii="Constantia" w:eastAsia="Times New Roman" w:hAnsi="Constantia" w:cs="Arial"/>
          <w:bCs/>
          <w:i/>
          <w:iCs/>
          <w:color w:val="548DD4" w:themeColor="text2" w:themeTint="99"/>
          <w:sz w:val="20"/>
          <w:szCs w:val="30"/>
          <w:lang w:eastAsia="en-IN"/>
        </w:rPr>
      </w:pPr>
      <w:r w:rsidRPr="00663CC3">
        <w:rPr>
          <w:rFonts w:ascii="Constantia" w:eastAsia="Times New Roman" w:hAnsi="Constantia" w:cs="Arial"/>
          <w:bCs/>
          <w:i/>
          <w:iCs/>
          <w:color w:val="548DD4" w:themeColor="text2" w:themeTint="99"/>
          <w:sz w:val="20"/>
          <w:szCs w:val="30"/>
          <w:lang w:eastAsia="en-IN"/>
        </w:rPr>
        <w:t>SUMMARY OF TECHNICAL CAPABILITY</w:t>
      </w:r>
    </w:p>
    <w:p w:rsidR="0026061D" w:rsidRDefault="0026061D" w:rsidP="0026061D">
      <w:pPr>
        <w:widowControl w:val="0"/>
        <w:autoSpaceDE w:val="0"/>
        <w:autoSpaceDN w:val="0"/>
        <w:adjustRightInd w:val="0"/>
        <w:spacing w:after="0" w:line="349" w:lineRule="exact"/>
        <w:rPr>
          <w:rFonts w:ascii="Times New Roman" w:hAnsi="Times New Roman"/>
          <w:sz w:val="24"/>
          <w:szCs w:val="24"/>
        </w:rPr>
      </w:pPr>
    </w:p>
    <w:p w:rsidR="0026061D" w:rsidRPr="00663CC3" w:rsidRDefault="0026061D" w:rsidP="00663CC3">
      <w:pPr>
        <w:widowControl w:val="0"/>
        <w:overflowPunct w:val="0"/>
        <w:autoSpaceDE w:val="0"/>
        <w:autoSpaceDN w:val="0"/>
        <w:adjustRightInd w:val="0"/>
        <w:spacing w:after="0" w:line="257"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Request for Proposal to </w:t>
      </w:r>
      <w:r w:rsidR="00FC07C8" w:rsidRPr="00663CC3">
        <w:rPr>
          <w:rFonts w:ascii="Constantia" w:eastAsia="Times New Roman" w:hAnsi="Constantia" w:cs="Arial"/>
          <w:bCs/>
          <w:i/>
          <w:iCs/>
          <w:color w:val="000000" w:themeColor="text1"/>
          <w:sz w:val="20"/>
          <w:szCs w:val="30"/>
          <w:lang w:eastAsia="en-IN"/>
        </w:rPr>
        <w:t xml:space="preserve">develop and construct and beautify the paltan bazar road from clock tower junction to lakhhi bagh junction </w:t>
      </w:r>
      <w:r w:rsidRPr="00663CC3">
        <w:rPr>
          <w:rFonts w:ascii="Constantia" w:eastAsia="Times New Roman" w:hAnsi="Constantia" w:cs="Arial"/>
          <w:bCs/>
          <w:i/>
          <w:iCs/>
          <w:color w:val="000000" w:themeColor="text1"/>
          <w:sz w:val="20"/>
          <w:szCs w:val="30"/>
          <w:lang w:eastAsia="en-IN"/>
        </w:rPr>
        <w:t xml:space="preserve">on Design, Build, Finance, Operate and Transfer (DBFOT) basis against rights of display </w:t>
      </w:r>
      <w:r w:rsidR="00475A02">
        <w:rPr>
          <w:rFonts w:ascii="Constantia" w:eastAsia="Times New Roman" w:hAnsi="Constantia" w:cs="Arial"/>
          <w:bCs/>
          <w:i/>
          <w:iCs/>
          <w:color w:val="000000" w:themeColor="text1"/>
          <w:sz w:val="20"/>
          <w:szCs w:val="30"/>
          <w:lang w:eastAsia="en-IN"/>
        </w:rPr>
        <w:t>advertisements for a period of 20</w:t>
      </w:r>
      <w:r w:rsidRPr="00663CC3">
        <w:rPr>
          <w:rFonts w:ascii="Constantia" w:eastAsia="Times New Roman" w:hAnsi="Constantia" w:cs="Arial"/>
          <w:bCs/>
          <w:i/>
          <w:iCs/>
          <w:color w:val="000000" w:themeColor="text1"/>
          <w:sz w:val="20"/>
          <w:szCs w:val="30"/>
          <w:lang w:eastAsia="en-IN"/>
        </w:rPr>
        <w:t xml:space="preserve"> years including </w:t>
      </w:r>
      <w:r w:rsidR="00F33484" w:rsidRPr="00663CC3">
        <w:rPr>
          <w:rFonts w:ascii="Constantia" w:eastAsia="Times New Roman" w:hAnsi="Constantia" w:cs="Arial"/>
          <w:bCs/>
          <w:i/>
          <w:iCs/>
          <w:color w:val="000000" w:themeColor="text1"/>
          <w:sz w:val="20"/>
          <w:szCs w:val="30"/>
          <w:lang w:eastAsia="en-IN"/>
        </w:rPr>
        <w:t>1 year</w:t>
      </w:r>
      <w:r w:rsidRPr="00663CC3">
        <w:rPr>
          <w:rFonts w:ascii="Constantia" w:eastAsia="Times New Roman" w:hAnsi="Constantia" w:cs="Arial"/>
          <w:bCs/>
          <w:i/>
          <w:iCs/>
          <w:color w:val="000000" w:themeColor="text1"/>
          <w:sz w:val="20"/>
          <w:szCs w:val="30"/>
          <w:lang w:eastAsia="en-IN"/>
        </w:rPr>
        <w:t xml:space="preserve"> of construction in Dehradun.</w:t>
      </w:r>
    </w:p>
    <w:p w:rsidR="0026061D" w:rsidRPr="00AE5736" w:rsidRDefault="0026061D" w:rsidP="0026061D">
      <w:pPr>
        <w:widowControl w:val="0"/>
        <w:autoSpaceDE w:val="0"/>
        <w:autoSpaceDN w:val="0"/>
        <w:adjustRightInd w:val="0"/>
        <w:spacing w:after="0" w:line="175" w:lineRule="exact"/>
        <w:rPr>
          <w:rFonts w:ascii="Arial" w:hAnsi="Arial" w:cs="Arial"/>
          <w:sz w:val="20"/>
          <w:szCs w:val="20"/>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11"/>
        <w:gridCol w:w="1998"/>
        <w:gridCol w:w="1519"/>
        <w:gridCol w:w="1748"/>
        <w:gridCol w:w="1790"/>
      </w:tblGrid>
      <w:tr w:rsidR="0026061D" w:rsidRPr="00D6274F" w:rsidTr="00663CC3">
        <w:trPr>
          <w:trHeight w:val="238"/>
        </w:trPr>
        <w:tc>
          <w:tcPr>
            <w:tcW w:w="1811" w:type="dxa"/>
            <w:vAlign w:val="bottom"/>
          </w:tcPr>
          <w:p w:rsidR="0026061D" w:rsidRPr="00663CC3" w:rsidRDefault="0026061D" w:rsidP="00FB1FA7">
            <w:pPr>
              <w:widowControl w:val="0"/>
              <w:autoSpaceDE w:val="0"/>
              <w:autoSpaceDN w:val="0"/>
              <w:adjustRightInd w:val="0"/>
              <w:spacing w:after="0" w:line="229" w:lineRule="exact"/>
              <w:ind w:left="140"/>
              <w:rPr>
                <w:rFonts w:ascii="Constantia" w:eastAsia="Times New Roman" w:hAnsi="Constantia" w:cs="Arial"/>
                <w:b/>
                <w:bCs/>
                <w:i/>
                <w:iCs/>
                <w:color w:val="000000" w:themeColor="text1"/>
                <w:sz w:val="20"/>
                <w:szCs w:val="30"/>
                <w:lang w:eastAsia="en-IN"/>
              </w:rPr>
            </w:pPr>
            <w:r w:rsidRPr="00663CC3">
              <w:rPr>
                <w:rFonts w:ascii="Constantia" w:eastAsia="Times New Roman" w:hAnsi="Constantia" w:cs="Arial"/>
                <w:b/>
                <w:bCs/>
                <w:i/>
                <w:iCs/>
                <w:color w:val="000000" w:themeColor="text1"/>
                <w:sz w:val="20"/>
                <w:szCs w:val="30"/>
                <w:lang w:eastAsia="en-IN"/>
              </w:rPr>
              <w:t>Name of Bidder</w:t>
            </w:r>
          </w:p>
        </w:tc>
        <w:tc>
          <w:tcPr>
            <w:tcW w:w="1998" w:type="dxa"/>
            <w:vAlign w:val="bottom"/>
          </w:tcPr>
          <w:p w:rsidR="0026061D" w:rsidRPr="00663CC3" w:rsidRDefault="0026061D" w:rsidP="00FB1FA7">
            <w:pPr>
              <w:widowControl w:val="0"/>
              <w:autoSpaceDE w:val="0"/>
              <w:autoSpaceDN w:val="0"/>
              <w:adjustRightInd w:val="0"/>
              <w:spacing w:after="0" w:line="229" w:lineRule="exact"/>
              <w:jc w:val="center"/>
              <w:rPr>
                <w:rFonts w:ascii="Constantia" w:eastAsia="Times New Roman" w:hAnsi="Constantia" w:cs="Arial"/>
                <w:b/>
                <w:bCs/>
                <w:i/>
                <w:iCs/>
                <w:color w:val="000000" w:themeColor="text1"/>
                <w:sz w:val="20"/>
                <w:szCs w:val="30"/>
                <w:lang w:eastAsia="en-IN"/>
              </w:rPr>
            </w:pPr>
            <w:r w:rsidRPr="00663CC3">
              <w:rPr>
                <w:rFonts w:ascii="Constantia" w:eastAsia="Times New Roman" w:hAnsi="Constantia" w:cs="Arial"/>
                <w:b/>
                <w:bCs/>
                <w:i/>
                <w:iCs/>
                <w:color w:val="000000" w:themeColor="text1"/>
                <w:sz w:val="20"/>
                <w:szCs w:val="30"/>
                <w:lang w:eastAsia="en-IN"/>
              </w:rPr>
              <w:t>Name / Title of Contract executed / on hand</w:t>
            </w:r>
          </w:p>
        </w:tc>
        <w:tc>
          <w:tcPr>
            <w:tcW w:w="1519" w:type="dxa"/>
            <w:vAlign w:val="bottom"/>
          </w:tcPr>
          <w:p w:rsidR="0026061D" w:rsidRPr="00663CC3" w:rsidRDefault="0026061D" w:rsidP="00FB1FA7">
            <w:pPr>
              <w:widowControl w:val="0"/>
              <w:autoSpaceDE w:val="0"/>
              <w:autoSpaceDN w:val="0"/>
              <w:adjustRightInd w:val="0"/>
              <w:spacing w:after="0" w:line="229" w:lineRule="exact"/>
              <w:jc w:val="center"/>
              <w:rPr>
                <w:rFonts w:ascii="Constantia" w:eastAsia="Times New Roman" w:hAnsi="Constantia" w:cs="Arial"/>
                <w:b/>
                <w:bCs/>
                <w:i/>
                <w:iCs/>
                <w:color w:val="000000" w:themeColor="text1"/>
                <w:sz w:val="20"/>
                <w:szCs w:val="30"/>
                <w:lang w:eastAsia="en-IN"/>
              </w:rPr>
            </w:pPr>
            <w:r w:rsidRPr="00663CC3">
              <w:rPr>
                <w:rFonts w:ascii="Constantia" w:eastAsia="Times New Roman" w:hAnsi="Constantia" w:cs="Arial"/>
                <w:b/>
                <w:bCs/>
                <w:i/>
                <w:iCs/>
                <w:color w:val="000000" w:themeColor="text1"/>
                <w:sz w:val="20"/>
                <w:szCs w:val="30"/>
                <w:lang w:eastAsia="en-IN"/>
              </w:rPr>
              <w:t>Name of the Client / Department</w:t>
            </w:r>
          </w:p>
        </w:tc>
        <w:tc>
          <w:tcPr>
            <w:tcW w:w="1748" w:type="dxa"/>
            <w:vAlign w:val="bottom"/>
          </w:tcPr>
          <w:p w:rsidR="0026061D" w:rsidRPr="00663CC3" w:rsidRDefault="0026061D" w:rsidP="00FB1FA7">
            <w:pPr>
              <w:widowControl w:val="0"/>
              <w:autoSpaceDE w:val="0"/>
              <w:autoSpaceDN w:val="0"/>
              <w:adjustRightInd w:val="0"/>
              <w:spacing w:after="0" w:line="229" w:lineRule="exact"/>
              <w:jc w:val="center"/>
              <w:rPr>
                <w:rFonts w:ascii="Constantia" w:eastAsia="Times New Roman" w:hAnsi="Constantia" w:cs="Arial"/>
                <w:b/>
                <w:bCs/>
                <w:i/>
                <w:iCs/>
                <w:color w:val="000000" w:themeColor="text1"/>
                <w:sz w:val="20"/>
                <w:szCs w:val="30"/>
                <w:lang w:eastAsia="en-IN"/>
              </w:rPr>
            </w:pPr>
            <w:r w:rsidRPr="00663CC3">
              <w:rPr>
                <w:rFonts w:ascii="Constantia" w:eastAsia="Times New Roman" w:hAnsi="Constantia" w:cs="Arial"/>
                <w:b/>
                <w:bCs/>
                <w:i/>
                <w:iCs/>
                <w:color w:val="000000" w:themeColor="text1"/>
                <w:sz w:val="20"/>
                <w:szCs w:val="30"/>
                <w:lang w:eastAsia="en-IN"/>
              </w:rPr>
              <w:t>Cost of Contract (Rs.)</w:t>
            </w:r>
          </w:p>
        </w:tc>
        <w:tc>
          <w:tcPr>
            <w:tcW w:w="1790" w:type="dxa"/>
            <w:vAlign w:val="bottom"/>
          </w:tcPr>
          <w:p w:rsidR="0026061D" w:rsidRPr="00663CC3" w:rsidRDefault="0026061D" w:rsidP="00FB1FA7">
            <w:pPr>
              <w:widowControl w:val="0"/>
              <w:autoSpaceDE w:val="0"/>
              <w:autoSpaceDN w:val="0"/>
              <w:adjustRightInd w:val="0"/>
              <w:spacing w:after="0" w:line="229" w:lineRule="exact"/>
              <w:jc w:val="center"/>
              <w:rPr>
                <w:rFonts w:ascii="Constantia" w:eastAsia="Times New Roman" w:hAnsi="Constantia" w:cs="Arial"/>
                <w:b/>
                <w:bCs/>
                <w:i/>
                <w:iCs/>
                <w:color w:val="000000" w:themeColor="text1"/>
                <w:sz w:val="20"/>
                <w:szCs w:val="30"/>
                <w:lang w:eastAsia="en-IN"/>
              </w:rPr>
            </w:pPr>
            <w:r w:rsidRPr="00663CC3">
              <w:rPr>
                <w:rFonts w:ascii="Constantia" w:eastAsia="Times New Roman" w:hAnsi="Constantia" w:cs="Arial"/>
                <w:b/>
                <w:bCs/>
                <w:i/>
                <w:iCs/>
                <w:color w:val="000000" w:themeColor="text1"/>
                <w:sz w:val="20"/>
                <w:szCs w:val="30"/>
                <w:lang w:eastAsia="en-IN"/>
              </w:rPr>
              <w:t>Year of Completion</w:t>
            </w:r>
          </w:p>
        </w:tc>
      </w:tr>
      <w:tr w:rsidR="0026061D" w:rsidRPr="00D6274F" w:rsidTr="00663CC3">
        <w:trPr>
          <w:trHeight w:val="238"/>
        </w:trPr>
        <w:tc>
          <w:tcPr>
            <w:tcW w:w="1811" w:type="dxa"/>
            <w:vAlign w:val="bottom"/>
          </w:tcPr>
          <w:p w:rsidR="0026061D" w:rsidRPr="00663CC3" w:rsidRDefault="0026061D" w:rsidP="00FB1FA7">
            <w:pPr>
              <w:widowControl w:val="0"/>
              <w:autoSpaceDE w:val="0"/>
              <w:autoSpaceDN w:val="0"/>
              <w:adjustRightInd w:val="0"/>
              <w:spacing w:after="0" w:line="229" w:lineRule="exact"/>
              <w:ind w:left="10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1</w:t>
            </w:r>
          </w:p>
        </w:tc>
        <w:tc>
          <w:tcPr>
            <w:tcW w:w="199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519"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4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9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r w:rsidR="0026061D" w:rsidRPr="00D6274F" w:rsidTr="00663CC3">
        <w:trPr>
          <w:trHeight w:val="233"/>
        </w:trPr>
        <w:tc>
          <w:tcPr>
            <w:tcW w:w="1811" w:type="dxa"/>
            <w:vAlign w:val="bottom"/>
          </w:tcPr>
          <w:p w:rsidR="0026061D" w:rsidRPr="00663CC3" w:rsidRDefault="0026061D" w:rsidP="00FB1FA7">
            <w:pPr>
              <w:widowControl w:val="0"/>
              <w:autoSpaceDE w:val="0"/>
              <w:autoSpaceDN w:val="0"/>
              <w:adjustRightInd w:val="0"/>
              <w:spacing w:after="0" w:line="224" w:lineRule="exact"/>
              <w:ind w:left="10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2</w:t>
            </w:r>
          </w:p>
        </w:tc>
        <w:tc>
          <w:tcPr>
            <w:tcW w:w="199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519"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4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9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r w:rsidR="0026061D" w:rsidRPr="00D6274F" w:rsidTr="00663CC3">
        <w:trPr>
          <w:trHeight w:val="233"/>
        </w:trPr>
        <w:tc>
          <w:tcPr>
            <w:tcW w:w="1811" w:type="dxa"/>
            <w:vAlign w:val="bottom"/>
          </w:tcPr>
          <w:p w:rsidR="0026061D" w:rsidRPr="00663CC3" w:rsidRDefault="0026061D" w:rsidP="00FB1FA7">
            <w:pPr>
              <w:widowControl w:val="0"/>
              <w:autoSpaceDE w:val="0"/>
              <w:autoSpaceDN w:val="0"/>
              <w:adjustRightInd w:val="0"/>
              <w:spacing w:after="0" w:line="224" w:lineRule="exact"/>
              <w:ind w:left="10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lastRenderedPageBreak/>
              <w:t>3</w:t>
            </w:r>
          </w:p>
        </w:tc>
        <w:tc>
          <w:tcPr>
            <w:tcW w:w="199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519"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4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9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r w:rsidR="0026061D" w:rsidRPr="00D6274F" w:rsidTr="00663CC3">
        <w:trPr>
          <w:trHeight w:val="238"/>
        </w:trPr>
        <w:tc>
          <w:tcPr>
            <w:tcW w:w="1811" w:type="dxa"/>
            <w:vAlign w:val="bottom"/>
          </w:tcPr>
          <w:p w:rsidR="0026061D" w:rsidRPr="00663CC3" w:rsidRDefault="0026061D" w:rsidP="00FB1FA7">
            <w:pPr>
              <w:widowControl w:val="0"/>
              <w:autoSpaceDE w:val="0"/>
              <w:autoSpaceDN w:val="0"/>
              <w:adjustRightInd w:val="0"/>
              <w:spacing w:after="0" w:line="229" w:lineRule="exact"/>
              <w:ind w:left="10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4</w:t>
            </w:r>
          </w:p>
        </w:tc>
        <w:tc>
          <w:tcPr>
            <w:tcW w:w="199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519"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4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9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r w:rsidR="0026061D" w:rsidRPr="00D6274F" w:rsidTr="00663CC3">
        <w:trPr>
          <w:trHeight w:val="238"/>
        </w:trPr>
        <w:tc>
          <w:tcPr>
            <w:tcW w:w="1811" w:type="dxa"/>
            <w:vAlign w:val="bottom"/>
          </w:tcPr>
          <w:p w:rsidR="0026061D" w:rsidRPr="00663CC3" w:rsidRDefault="0026061D" w:rsidP="00FB1FA7">
            <w:pPr>
              <w:widowControl w:val="0"/>
              <w:autoSpaceDE w:val="0"/>
              <w:autoSpaceDN w:val="0"/>
              <w:adjustRightInd w:val="0"/>
              <w:spacing w:after="0" w:line="229" w:lineRule="exact"/>
              <w:ind w:left="10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5</w:t>
            </w:r>
          </w:p>
        </w:tc>
        <w:tc>
          <w:tcPr>
            <w:tcW w:w="199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519"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4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90" w:type="dxa"/>
            <w:vAlign w:val="bottom"/>
          </w:tcPr>
          <w:p w:rsidR="0026061D" w:rsidRPr="00663CC3" w:rsidRDefault="0026061D" w:rsidP="00FB1FA7">
            <w:pPr>
              <w:widowControl w:val="0"/>
              <w:autoSpaceDE w:val="0"/>
              <w:autoSpaceDN w:val="0"/>
              <w:adjustRightInd w:val="0"/>
              <w:spacing w:after="0" w:line="229" w:lineRule="exact"/>
              <w:jc w:val="right"/>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w:t>
            </w:r>
          </w:p>
        </w:tc>
      </w:tr>
      <w:tr w:rsidR="0026061D" w:rsidRPr="00D6274F" w:rsidTr="00663CC3">
        <w:trPr>
          <w:trHeight w:val="233"/>
        </w:trPr>
        <w:tc>
          <w:tcPr>
            <w:tcW w:w="1811" w:type="dxa"/>
            <w:vAlign w:val="bottom"/>
          </w:tcPr>
          <w:p w:rsidR="0026061D" w:rsidRPr="00663CC3" w:rsidRDefault="0026061D" w:rsidP="00FB1FA7">
            <w:pPr>
              <w:widowControl w:val="0"/>
              <w:autoSpaceDE w:val="0"/>
              <w:autoSpaceDN w:val="0"/>
              <w:adjustRightInd w:val="0"/>
              <w:spacing w:after="0" w:line="224" w:lineRule="exact"/>
              <w:ind w:left="10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Total</w:t>
            </w:r>
          </w:p>
        </w:tc>
        <w:tc>
          <w:tcPr>
            <w:tcW w:w="199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519"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48"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79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bl>
    <w:p w:rsidR="0026061D" w:rsidRPr="00AE5736" w:rsidRDefault="0026061D" w:rsidP="0026061D">
      <w:pPr>
        <w:widowControl w:val="0"/>
        <w:autoSpaceDE w:val="0"/>
        <w:autoSpaceDN w:val="0"/>
        <w:adjustRightInd w:val="0"/>
        <w:spacing w:after="0" w:line="220" w:lineRule="exact"/>
        <w:rPr>
          <w:rFonts w:ascii="Arial" w:hAnsi="Arial" w:cs="Arial"/>
          <w:sz w:val="20"/>
          <w:szCs w:val="20"/>
        </w:rPr>
      </w:pPr>
    </w:p>
    <w:p w:rsidR="0026061D" w:rsidRPr="00663CC3" w:rsidRDefault="0026061D" w:rsidP="00663CC3">
      <w:pPr>
        <w:widowControl w:val="0"/>
        <w:overflowPunct w:val="0"/>
        <w:autoSpaceDE w:val="0"/>
        <w:autoSpaceDN w:val="0"/>
        <w:adjustRightInd w:val="0"/>
        <w:spacing w:after="0" w:line="240"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Note:</w:t>
      </w:r>
    </w:p>
    <w:p w:rsidR="0026061D" w:rsidRPr="00AE5736" w:rsidRDefault="0026061D" w:rsidP="0026061D">
      <w:pPr>
        <w:widowControl w:val="0"/>
        <w:autoSpaceDE w:val="0"/>
        <w:autoSpaceDN w:val="0"/>
        <w:adjustRightInd w:val="0"/>
        <w:spacing w:after="0" w:line="200" w:lineRule="exact"/>
        <w:rPr>
          <w:rFonts w:ascii="Arial" w:hAnsi="Arial" w:cs="Arial"/>
          <w:sz w:val="20"/>
          <w:szCs w:val="20"/>
        </w:rPr>
      </w:pPr>
    </w:p>
    <w:p w:rsidR="0026061D" w:rsidRPr="00AE5736" w:rsidRDefault="0026061D" w:rsidP="0026061D">
      <w:pPr>
        <w:widowControl w:val="0"/>
        <w:autoSpaceDE w:val="0"/>
        <w:autoSpaceDN w:val="0"/>
        <w:adjustRightInd w:val="0"/>
        <w:spacing w:after="0" w:line="314" w:lineRule="exact"/>
        <w:rPr>
          <w:rFonts w:ascii="Arial" w:hAnsi="Arial" w:cs="Arial"/>
          <w:sz w:val="20"/>
          <w:szCs w:val="20"/>
        </w:rPr>
      </w:pPr>
    </w:p>
    <w:p w:rsidR="0026061D" w:rsidRPr="00663CC3" w:rsidRDefault="0026061D" w:rsidP="0026061D">
      <w:pPr>
        <w:widowControl w:val="0"/>
        <w:numPr>
          <w:ilvl w:val="0"/>
          <w:numId w:val="78"/>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Figures may be provided for the past three years starting </w:t>
      </w:r>
      <w:r w:rsidRPr="00815B82">
        <w:rPr>
          <w:rFonts w:ascii="Constantia" w:eastAsia="Times New Roman" w:hAnsi="Constantia" w:cs="Arial"/>
          <w:bCs/>
          <w:i/>
          <w:iCs/>
          <w:color w:val="000000" w:themeColor="text1"/>
          <w:sz w:val="20"/>
          <w:szCs w:val="30"/>
          <w:lang w:eastAsia="en-IN"/>
        </w:rPr>
        <w:t>from 2010-13</w:t>
      </w:r>
      <w:r w:rsidRPr="00663CC3">
        <w:rPr>
          <w:rFonts w:ascii="Constantia" w:eastAsia="Times New Roman" w:hAnsi="Constantia" w:cs="Arial"/>
          <w:bCs/>
          <w:i/>
          <w:iCs/>
          <w:color w:val="000000" w:themeColor="text1"/>
          <w:sz w:val="20"/>
          <w:szCs w:val="30"/>
          <w:lang w:eastAsia="en-IN"/>
        </w:rPr>
        <w:t xml:space="preserve"> </w:t>
      </w:r>
    </w:p>
    <w:p w:rsidR="0026061D" w:rsidRPr="00663CC3" w:rsidRDefault="0026061D" w:rsidP="0026061D">
      <w:pPr>
        <w:widowControl w:val="0"/>
        <w:numPr>
          <w:ilvl w:val="0"/>
          <w:numId w:val="78"/>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The Bidder should provide a Completion certificate for each completed contract from the Client / employer duly signed by Statutory Auditors. </w:t>
      </w:r>
    </w:p>
    <w:p w:rsidR="0026061D" w:rsidRPr="00663CC3" w:rsidRDefault="0026061D" w:rsidP="0026061D">
      <w:pPr>
        <w:widowControl w:val="0"/>
        <w:numPr>
          <w:ilvl w:val="0"/>
          <w:numId w:val="78"/>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For ongoing contracts the bidder should submit duly certified copy of letter of award/acceptance, copy of agreement, and proof of continuation of contract from the client. </w:t>
      </w:r>
    </w:p>
    <w:p w:rsidR="0026061D" w:rsidRDefault="0026061D" w:rsidP="0026061D">
      <w:pPr>
        <w:widowControl w:val="0"/>
        <w:numPr>
          <w:ilvl w:val="0"/>
          <w:numId w:val="78"/>
        </w:numPr>
        <w:tabs>
          <w:tab w:val="clear" w:pos="720"/>
          <w:tab w:val="num" w:pos="-3402"/>
        </w:tabs>
        <w:overflowPunct w:val="0"/>
        <w:autoSpaceDE w:val="0"/>
        <w:autoSpaceDN w:val="0"/>
        <w:adjustRightInd w:val="0"/>
        <w:spacing w:after="0" w:line="240" w:lineRule="auto"/>
        <w:ind w:left="0" w:firstLine="0"/>
        <w:jc w:val="both"/>
        <w:rPr>
          <w:rFonts w:ascii="Arial" w:hAnsi="Arial" w:cs="Arial"/>
          <w:i/>
          <w:iCs/>
          <w:sz w:val="20"/>
          <w:szCs w:val="20"/>
        </w:rPr>
      </w:pPr>
      <w:r w:rsidRPr="00663CC3">
        <w:rPr>
          <w:rFonts w:ascii="Constantia" w:eastAsia="Times New Roman" w:hAnsi="Constantia" w:cs="Arial"/>
          <w:bCs/>
          <w:i/>
          <w:iCs/>
          <w:color w:val="000000" w:themeColor="text1"/>
          <w:sz w:val="20"/>
          <w:szCs w:val="30"/>
          <w:lang w:eastAsia="en-IN"/>
        </w:rPr>
        <w:t>In the absence of requisite details, the information would be considered inadequate and may lead to exclusion of the particular project(s) in evaluation of Technical Capability</w:t>
      </w:r>
      <w:r w:rsidRPr="00C12198">
        <w:rPr>
          <w:rFonts w:ascii="Arial" w:hAnsi="Arial" w:cs="Arial"/>
          <w:i/>
          <w:iCs/>
          <w:sz w:val="20"/>
          <w:szCs w:val="20"/>
        </w:rPr>
        <w:t>.</w:t>
      </w:r>
    </w:p>
    <w:p w:rsidR="0026061D" w:rsidRPr="00C12198" w:rsidRDefault="0026061D" w:rsidP="0026061D">
      <w:pPr>
        <w:widowControl w:val="0"/>
        <w:overflowPunct w:val="0"/>
        <w:autoSpaceDE w:val="0"/>
        <w:autoSpaceDN w:val="0"/>
        <w:adjustRightInd w:val="0"/>
        <w:spacing w:after="0" w:line="240" w:lineRule="auto"/>
        <w:ind w:left="670"/>
        <w:jc w:val="both"/>
        <w:rPr>
          <w:rFonts w:ascii="Arial" w:hAnsi="Arial" w:cs="Arial"/>
          <w:i/>
          <w:iCs/>
          <w:sz w:val="20"/>
          <w:szCs w:val="20"/>
        </w:rPr>
      </w:pPr>
    </w:p>
    <w:p w:rsidR="0026061D" w:rsidRPr="00AE5736" w:rsidRDefault="0026061D" w:rsidP="0026061D">
      <w:pPr>
        <w:widowControl w:val="0"/>
        <w:autoSpaceDE w:val="0"/>
        <w:autoSpaceDN w:val="0"/>
        <w:adjustRightInd w:val="0"/>
        <w:spacing w:after="0" w:line="114" w:lineRule="exact"/>
        <w:rPr>
          <w:rFonts w:ascii="Arial" w:hAnsi="Arial" w:cs="Arial"/>
          <w:sz w:val="20"/>
          <w:szCs w:val="20"/>
        </w:rPr>
      </w:pP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Signed</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74"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(Name of the Authorised Signatory)</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69"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overflowPunct w:val="0"/>
        <w:autoSpaceDE w:val="0"/>
        <w:autoSpaceDN w:val="0"/>
        <w:adjustRightInd w:val="0"/>
        <w:spacing w:after="0" w:line="354" w:lineRule="auto"/>
        <w:ind w:left="1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For and on behalf of (Name of the Bidder) </w:t>
      </w:r>
    </w:p>
    <w:p w:rsidR="0026061D" w:rsidRPr="00663CC3" w:rsidRDefault="0026061D" w:rsidP="0026061D">
      <w:pPr>
        <w:widowControl w:val="0"/>
        <w:overflowPunct w:val="0"/>
        <w:autoSpaceDE w:val="0"/>
        <w:autoSpaceDN w:val="0"/>
        <w:adjustRightInd w:val="0"/>
        <w:spacing w:after="0" w:line="354" w:lineRule="auto"/>
        <w:ind w:left="1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Designation</w:t>
      </w:r>
    </w:p>
    <w:p w:rsidR="0026061D" w:rsidRPr="00663CC3" w:rsidRDefault="0026061D" w:rsidP="0026061D">
      <w:pPr>
        <w:widowControl w:val="0"/>
        <w:autoSpaceDE w:val="0"/>
        <w:autoSpaceDN w:val="0"/>
        <w:adjustRightInd w:val="0"/>
        <w:spacing w:after="0" w:line="2"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Place:</w:t>
      </w:r>
    </w:p>
    <w:p w:rsidR="0026061D" w:rsidRPr="00663CC3"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Date:</w:t>
      </w: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autoSpaceDE w:val="0"/>
        <w:autoSpaceDN w:val="0"/>
        <w:adjustRightInd w:val="0"/>
        <w:spacing w:after="0" w:line="240" w:lineRule="auto"/>
        <w:ind w:left="7200"/>
        <w:rPr>
          <w:rFonts w:ascii="Arial" w:hAnsi="Arial" w:cs="Arial"/>
          <w:b/>
          <w:bCs/>
          <w:i/>
          <w:iCs/>
          <w:color w:val="0F243E"/>
          <w:sz w:val="20"/>
          <w:szCs w:val="20"/>
        </w:rPr>
      </w:pPr>
    </w:p>
    <w:p w:rsidR="005E64AC" w:rsidRDefault="005E64AC" w:rsidP="0026061D">
      <w:pPr>
        <w:widowControl w:val="0"/>
        <w:autoSpaceDE w:val="0"/>
        <w:autoSpaceDN w:val="0"/>
        <w:adjustRightInd w:val="0"/>
        <w:spacing w:after="0" w:line="240" w:lineRule="auto"/>
        <w:ind w:left="7200"/>
        <w:rPr>
          <w:rFonts w:ascii="Arial" w:hAnsi="Arial" w:cs="Arial"/>
          <w:b/>
          <w:bCs/>
          <w:i/>
          <w:iCs/>
          <w:color w:val="0F243E"/>
          <w:sz w:val="20"/>
          <w:szCs w:val="20"/>
        </w:rPr>
      </w:pPr>
    </w:p>
    <w:p w:rsidR="005E64AC" w:rsidRDefault="005E64AC" w:rsidP="0026061D">
      <w:pPr>
        <w:widowControl w:val="0"/>
        <w:autoSpaceDE w:val="0"/>
        <w:autoSpaceDN w:val="0"/>
        <w:adjustRightInd w:val="0"/>
        <w:spacing w:after="0" w:line="240" w:lineRule="auto"/>
        <w:ind w:left="7200"/>
        <w:rPr>
          <w:rFonts w:ascii="Arial" w:hAnsi="Arial" w:cs="Arial"/>
          <w:b/>
          <w:bCs/>
          <w:i/>
          <w:iCs/>
          <w:color w:val="0F243E"/>
          <w:sz w:val="20"/>
          <w:szCs w:val="20"/>
        </w:rPr>
      </w:pPr>
    </w:p>
    <w:p w:rsidR="005E64AC" w:rsidRDefault="005E64AC" w:rsidP="0026061D">
      <w:pPr>
        <w:widowControl w:val="0"/>
        <w:autoSpaceDE w:val="0"/>
        <w:autoSpaceDN w:val="0"/>
        <w:adjustRightInd w:val="0"/>
        <w:spacing w:after="0" w:line="240" w:lineRule="auto"/>
        <w:ind w:left="7200"/>
        <w:rPr>
          <w:rFonts w:ascii="Arial" w:hAnsi="Arial" w:cs="Arial"/>
          <w:b/>
          <w:bCs/>
          <w:i/>
          <w:iCs/>
          <w:color w:val="0F243E"/>
          <w:sz w:val="20"/>
          <w:szCs w:val="20"/>
        </w:rPr>
      </w:pPr>
    </w:p>
    <w:p w:rsidR="005E64AC" w:rsidRDefault="005E64AC" w:rsidP="0026061D">
      <w:pPr>
        <w:widowControl w:val="0"/>
        <w:autoSpaceDE w:val="0"/>
        <w:autoSpaceDN w:val="0"/>
        <w:adjustRightInd w:val="0"/>
        <w:spacing w:after="0" w:line="240" w:lineRule="auto"/>
        <w:ind w:left="7200"/>
        <w:rPr>
          <w:rFonts w:ascii="Arial" w:hAnsi="Arial" w:cs="Arial"/>
          <w:b/>
          <w:bCs/>
          <w:i/>
          <w:iCs/>
          <w:color w:val="0F243E"/>
          <w:sz w:val="20"/>
          <w:szCs w:val="20"/>
        </w:rPr>
      </w:pPr>
    </w:p>
    <w:p w:rsidR="005E64AC" w:rsidRDefault="005E64AC" w:rsidP="0026061D">
      <w:pPr>
        <w:widowControl w:val="0"/>
        <w:autoSpaceDE w:val="0"/>
        <w:autoSpaceDN w:val="0"/>
        <w:adjustRightInd w:val="0"/>
        <w:spacing w:after="0" w:line="240" w:lineRule="auto"/>
        <w:ind w:left="7200"/>
        <w:rPr>
          <w:rFonts w:ascii="Arial" w:hAnsi="Arial" w:cs="Arial"/>
          <w:b/>
          <w:bCs/>
          <w:i/>
          <w:iCs/>
          <w:color w:val="0F243E"/>
          <w:sz w:val="20"/>
          <w:szCs w:val="20"/>
        </w:rPr>
      </w:pPr>
    </w:p>
    <w:p w:rsidR="005E64AC" w:rsidRDefault="005E64AC" w:rsidP="0026061D">
      <w:pPr>
        <w:widowControl w:val="0"/>
        <w:autoSpaceDE w:val="0"/>
        <w:autoSpaceDN w:val="0"/>
        <w:adjustRightInd w:val="0"/>
        <w:spacing w:after="0" w:line="240" w:lineRule="auto"/>
        <w:ind w:left="7200"/>
        <w:rPr>
          <w:rFonts w:ascii="Arial" w:hAnsi="Arial" w:cs="Arial"/>
          <w:b/>
          <w:bCs/>
          <w:i/>
          <w:iCs/>
          <w:color w:val="0F243E"/>
          <w:sz w:val="20"/>
          <w:szCs w:val="20"/>
        </w:rPr>
      </w:pPr>
    </w:p>
    <w:p w:rsidR="0026061D" w:rsidRDefault="0026061D" w:rsidP="0026061D">
      <w:pPr>
        <w:widowControl w:val="0"/>
        <w:autoSpaceDE w:val="0"/>
        <w:autoSpaceDN w:val="0"/>
        <w:adjustRightInd w:val="0"/>
        <w:spacing w:after="0" w:line="240" w:lineRule="auto"/>
        <w:ind w:left="7200"/>
        <w:rPr>
          <w:rFonts w:ascii="Arial" w:hAnsi="Arial" w:cs="Arial"/>
          <w:b/>
          <w:bCs/>
          <w:i/>
          <w:iCs/>
          <w:color w:val="0F243E"/>
          <w:sz w:val="20"/>
          <w:szCs w:val="20"/>
        </w:rPr>
      </w:pPr>
    </w:p>
    <w:p w:rsidR="0026061D" w:rsidRDefault="0026061D" w:rsidP="0026061D">
      <w:pPr>
        <w:widowControl w:val="0"/>
        <w:autoSpaceDE w:val="0"/>
        <w:autoSpaceDN w:val="0"/>
        <w:adjustRightInd w:val="0"/>
        <w:spacing w:after="0" w:line="240" w:lineRule="auto"/>
        <w:ind w:left="7200"/>
        <w:rPr>
          <w:rFonts w:ascii="Arial" w:hAnsi="Arial" w:cs="Arial"/>
          <w:b/>
          <w:bCs/>
          <w:i/>
          <w:iCs/>
          <w:color w:val="0F243E"/>
          <w:sz w:val="20"/>
          <w:szCs w:val="20"/>
        </w:rPr>
      </w:pPr>
    </w:p>
    <w:p w:rsidR="0026061D" w:rsidRDefault="0026061D" w:rsidP="0026061D">
      <w:pPr>
        <w:widowControl w:val="0"/>
        <w:autoSpaceDE w:val="0"/>
        <w:autoSpaceDN w:val="0"/>
        <w:adjustRightInd w:val="0"/>
        <w:spacing w:after="0" w:line="240" w:lineRule="auto"/>
        <w:ind w:left="7200"/>
        <w:rPr>
          <w:rFonts w:ascii="Arial" w:hAnsi="Arial" w:cs="Arial"/>
          <w:b/>
          <w:bCs/>
          <w:i/>
          <w:iCs/>
          <w:color w:val="0F243E"/>
          <w:sz w:val="20"/>
          <w:szCs w:val="20"/>
        </w:rPr>
      </w:pPr>
    </w:p>
    <w:p w:rsidR="0026061D" w:rsidRPr="00663CC3" w:rsidRDefault="0026061D" w:rsidP="0026061D">
      <w:pPr>
        <w:widowControl w:val="0"/>
        <w:autoSpaceDE w:val="0"/>
        <w:autoSpaceDN w:val="0"/>
        <w:adjustRightInd w:val="0"/>
        <w:spacing w:after="0" w:line="240" w:lineRule="auto"/>
        <w:ind w:left="7200"/>
        <w:rPr>
          <w:rFonts w:ascii="Constantia" w:eastAsia="Times New Roman" w:hAnsi="Constantia" w:cs="Arial"/>
          <w:bCs/>
          <w:i/>
          <w:iCs/>
          <w:color w:val="548DD4" w:themeColor="text2" w:themeTint="99"/>
          <w:sz w:val="20"/>
          <w:szCs w:val="30"/>
          <w:lang w:eastAsia="en-IN"/>
        </w:rPr>
      </w:pPr>
      <w:r w:rsidRPr="00663CC3">
        <w:rPr>
          <w:rFonts w:ascii="Constantia" w:eastAsia="Times New Roman" w:hAnsi="Constantia" w:cs="Arial"/>
          <w:bCs/>
          <w:i/>
          <w:iCs/>
          <w:color w:val="548DD4" w:themeColor="text2" w:themeTint="99"/>
          <w:sz w:val="20"/>
          <w:szCs w:val="30"/>
          <w:lang w:eastAsia="en-IN"/>
        </w:rPr>
        <w:t>ANNEXURE 4</w:t>
      </w:r>
    </w:p>
    <w:p w:rsidR="0026061D" w:rsidRPr="00663CC3" w:rsidRDefault="0026061D" w:rsidP="0026061D">
      <w:pPr>
        <w:widowControl w:val="0"/>
        <w:autoSpaceDE w:val="0"/>
        <w:autoSpaceDN w:val="0"/>
        <w:adjustRightInd w:val="0"/>
        <w:spacing w:after="0" w:line="130" w:lineRule="exact"/>
        <w:rPr>
          <w:rFonts w:ascii="Constantia" w:eastAsia="Times New Roman" w:hAnsi="Constantia" w:cs="Arial"/>
          <w:bCs/>
          <w:i/>
          <w:iCs/>
          <w:color w:val="548DD4" w:themeColor="text2" w:themeTint="99"/>
          <w:sz w:val="20"/>
          <w:szCs w:val="30"/>
          <w:lang w:eastAsia="en-IN"/>
        </w:rPr>
      </w:pPr>
    </w:p>
    <w:p w:rsidR="0026061D" w:rsidRPr="00663CC3" w:rsidRDefault="0026061D" w:rsidP="0026061D">
      <w:pPr>
        <w:widowControl w:val="0"/>
        <w:autoSpaceDE w:val="0"/>
        <w:autoSpaceDN w:val="0"/>
        <w:adjustRightInd w:val="0"/>
        <w:spacing w:after="0" w:line="240" w:lineRule="auto"/>
        <w:ind w:left="3160"/>
        <w:rPr>
          <w:rFonts w:ascii="Constantia" w:eastAsia="Times New Roman" w:hAnsi="Constantia" w:cs="Arial"/>
          <w:bCs/>
          <w:i/>
          <w:iCs/>
          <w:color w:val="548DD4" w:themeColor="text2" w:themeTint="99"/>
          <w:sz w:val="20"/>
          <w:szCs w:val="30"/>
          <w:lang w:eastAsia="en-IN"/>
        </w:rPr>
      </w:pPr>
      <w:r w:rsidRPr="00663CC3">
        <w:rPr>
          <w:rFonts w:ascii="Constantia" w:eastAsia="Times New Roman" w:hAnsi="Constantia" w:cs="Arial"/>
          <w:bCs/>
          <w:i/>
          <w:iCs/>
          <w:color w:val="548DD4" w:themeColor="text2" w:themeTint="99"/>
          <w:sz w:val="20"/>
          <w:szCs w:val="30"/>
          <w:lang w:eastAsia="en-IN"/>
        </w:rPr>
        <w:t>FINANCIAL CAPABILITY OF BIDDER</w:t>
      </w:r>
    </w:p>
    <w:p w:rsidR="0026061D" w:rsidRDefault="0026061D" w:rsidP="0026061D">
      <w:pPr>
        <w:widowControl w:val="0"/>
        <w:autoSpaceDE w:val="0"/>
        <w:autoSpaceDN w:val="0"/>
        <w:adjustRightInd w:val="0"/>
        <w:spacing w:after="0" w:line="119" w:lineRule="exact"/>
        <w:rPr>
          <w:rFonts w:ascii="Times New Roman" w:hAnsi="Times New Roman"/>
          <w:sz w:val="24"/>
          <w:szCs w:val="24"/>
        </w:rPr>
      </w:pPr>
    </w:p>
    <w:p w:rsidR="0026061D" w:rsidRPr="00AE5736" w:rsidRDefault="0026061D" w:rsidP="0026061D">
      <w:pPr>
        <w:widowControl w:val="0"/>
        <w:overflowPunct w:val="0"/>
        <w:autoSpaceDE w:val="0"/>
        <w:autoSpaceDN w:val="0"/>
        <w:adjustRightInd w:val="0"/>
        <w:spacing w:after="0" w:line="240" w:lineRule="auto"/>
        <w:jc w:val="right"/>
        <w:rPr>
          <w:rFonts w:ascii="Times New Roman" w:hAnsi="Times New Roman"/>
          <w:sz w:val="20"/>
          <w:szCs w:val="20"/>
        </w:rPr>
      </w:pPr>
      <w:r w:rsidRPr="00AE5736">
        <w:rPr>
          <w:rFonts w:ascii="Arial" w:hAnsi="Arial" w:cs="Arial"/>
          <w:i/>
          <w:iCs/>
          <w:sz w:val="20"/>
          <w:szCs w:val="20"/>
        </w:rPr>
        <w:t>(Rs. Crores)</w:t>
      </w:r>
    </w:p>
    <w:p w:rsidR="0026061D" w:rsidRPr="00AE5736" w:rsidRDefault="0026061D" w:rsidP="0026061D">
      <w:pPr>
        <w:widowControl w:val="0"/>
        <w:autoSpaceDE w:val="0"/>
        <w:autoSpaceDN w:val="0"/>
        <w:adjustRightInd w:val="0"/>
        <w:spacing w:after="0" w:line="344" w:lineRule="exact"/>
        <w:rPr>
          <w:rFonts w:ascii="Times New Roman" w:hAnsi="Times New Roman"/>
          <w:sz w:val="20"/>
          <w:szCs w:val="20"/>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0"/>
        <w:gridCol w:w="5060"/>
        <w:gridCol w:w="1100"/>
        <w:gridCol w:w="1080"/>
        <w:gridCol w:w="1080"/>
      </w:tblGrid>
      <w:tr w:rsidR="0026061D" w:rsidRPr="00D6274F" w:rsidTr="00FB1FA7">
        <w:trPr>
          <w:trHeight w:val="245"/>
        </w:trPr>
        <w:tc>
          <w:tcPr>
            <w:tcW w:w="5460" w:type="dxa"/>
            <w:gridSpan w:val="2"/>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
                <w:bCs/>
                <w:i/>
                <w:iCs/>
                <w:color w:val="000000" w:themeColor="text1"/>
                <w:sz w:val="20"/>
                <w:szCs w:val="30"/>
                <w:lang w:eastAsia="en-IN"/>
              </w:rPr>
            </w:pPr>
            <w:r w:rsidRPr="00663CC3">
              <w:rPr>
                <w:rFonts w:ascii="Constantia" w:eastAsia="Times New Roman" w:hAnsi="Constantia" w:cs="Arial"/>
                <w:b/>
                <w:bCs/>
                <w:i/>
                <w:iCs/>
                <w:color w:val="000000" w:themeColor="text1"/>
                <w:sz w:val="20"/>
                <w:szCs w:val="30"/>
                <w:lang w:eastAsia="en-IN"/>
              </w:rPr>
              <w:t>Particulars/ Accounting Year</w:t>
            </w:r>
          </w:p>
        </w:tc>
        <w:tc>
          <w:tcPr>
            <w:tcW w:w="1100" w:type="dxa"/>
            <w:vAlign w:val="bottom"/>
          </w:tcPr>
          <w:p w:rsidR="0026061D" w:rsidRPr="00815B82" w:rsidRDefault="0026061D" w:rsidP="00FB1FA7">
            <w:pPr>
              <w:widowControl w:val="0"/>
              <w:autoSpaceDE w:val="0"/>
              <w:autoSpaceDN w:val="0"/>
              <w:adjustRightInd w:val="0"/>
              <w:spacing w:after="0" w:line="240" w:lineRule="auto"/>
              <w:jc w:val="center"/>
              <w:rPr>
                <w:rFonts w:ascii="Constantia" w:eastAsia="Times New Roman" w:hAnsi="Constantia" w:cs="Arial"/>
                <w:b/>
                <w:bCs/>
                <w:i/>
                <w:iCs/>
                <w:color w:val="000000" w:themeColor="text1"/>
                <w:sz w:val="20"/>
                <w:szCs w:val="30"/>
                <w:lang w:eastAsia="en-IN"/>
              </w:rPr>
            </w:pPr>
            <w:r w:rsidRPr="00815B82">
              <w:rPr>
                <w:rFonts w:ascii="Constantia" w:eastAsia="Times New Roman" w:hAnsi="Constantia" w:cs="Arial"/>
                <w:b/>
                <w:bCs/>
                <w:i/>
                <w:iCs/>
                <w:color w:val="000000" w:themeColor="text1"/>
                <w:sz w:val="20"/>
                <w:szCs w:val="30"/>
                <w:lang w:eastAsia="en-IN"/>
              </w:rPr>
              <w:t>2010-11</w:t>
            </w:r>
          </w:p>
        </w:tc>
        <w:tc>
          <w:tcPr>
            <w:tcW w:w="1080" w:type="dxa"/>
            <w:vAlign w:val="bottom"/>
          </w:tcPr>
          <w:p w:rsidR="0026061D" w:rsidRPr="00815B82" w:rsidRDefault="0026061D" w:rsidP="00FB1FA7">
            <w:pPr>
              <w:widowControl w:val="0"/>
              <w:autoSpaceDE w:val="0"/>
              <w:autoSpaceDN w:val="0"/>
              <w:adjustRightInd w:val="0"/>
              <w:spacing w:after="0" w:line="240" w:lineRule="auto"/>
              <w:jc w:val="center"/>
              <w:rPr>
                <w:rFonts w:ascii="Constantia" w:eastAsia="Times New Roman" w:hAnsi="Constantia" w:cs="Arial"/>
                <w:b/>
                <w:bCs/>
                <w:i/>
                <w:iCs/>
                <w:color w:val="000000" w:themeColor="text1"/>
                <w:sz w:val="20"/>
                <w:szCs w:val="30"/>
                <w:lang w:eastAsia="en-IN"/>
              </w:rPr>
            </w:pPr>
            <w:r w:rsidRPr="00815B82">
              <w:rPr>
                <w:rFonts w:ascii="Constantia" w:eastAsia="Times New Roman" w:hAnsi="Constantia" w:cs="Arial"/>
                <w:b/>
                <w:bCs/>
                <w:i/>
                <w:iCs/>
                <w:color w:val="000000" w:themeColor="text1"/>
                <w:sz w:val="20"/>
                <w:szCs w:val="30"/>
                <w:lang w:eastAsia="en-IN"/>
              </w:rPr>
              <w:t>2011-12</w:t>
            </w:r>
          </w:p>
        </w:tc>
        <w:tc>
          <w:tcPr>
            <w:tcW w:w="1080" w:type="dxa"/>
            <w:vAlign w:val="bottom"/>
          </w:tcPr>
          <w:p w:rsidR="0026061D" w:rsidRPr="00815B82" w:rsidRDefault="0026061D" w:rsidP="00FB1FA7">
            <w:pPr>
              <w:widowControl w:val="0"/>
              <w:autoSpaceDE w:val="0"/>
              <w:autoSpaceDN w:val="0"/>
              <w:adjustRightInd w:val="0"/>
              <w:spacing w:after="0" w:line="240" w:lineRule="auto"/>
              <w:jc w:val="center"/>
              <w:rPr>
                <w:rFonts w:ascii="Constantia" w:eastAsia="Times New Roman" w:hAnsi="Constantia" w:cs="Arial"/>
                <w:b/>
                <w:bCs/>
                <w:i/>
                <w:iCs/>
                <w:color w:val="000000" w:themeColor="text1"/>
                <w:sz w:val="20"/>
                <w:szCs w:val="30"/>
                <w:lang w:eastAsia="en-IN"/>
              </w:rPr>
            </w:pPr>
            <w:r w:rsidRPr="00815B82">
              <w:rPr>
                <w:rFonts w:ascii="Constantia" w:eastAsia="Times New Roman" w:hAnsi="Constantia" w:cs="Arial"/>
                <w:b/>
                <w:bCs/>
                <w:i/>
                <w:iCs/>
                <w:color w:val="000000" w:themeColor="text1"/>
                <w:sz w:val="20"/>
                <w:szCs w:val="30"/>
                <w:lang w:eastAsia="en-IN"/>
              </w:rPr>
              <w:t>2012-13</w:t>
            </w:r>
          </w:p>
        </w:tc>
      </w:tr>
      <w:tr w:rsidR="0026061D" w:rsidRPr="00D6274F" w:rsidTr="00FB1FA7">
        <w:trPr>
          <w:trHeight w:val="263"/>
        </w:trPr>
        <w:tc>
          <w:tcPr>
            <w:tcW w:w="40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1.</w:t>
            </w:r>
          </w:p>
        </w:tc>
        <w:tc>
          <w:tcPr>
            <w:tcW w:w="506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Authorised Share Capital</w:t>
            </w:r>
          </w:p>
        </w:tc>
        <w:tc>
          <w:tcPr>
            <w:tcW w:w="110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r w:rsidR="0026061D" w:rsidRPr="00D6274F" w:rsidTr="00FB1FA7">
        <w:trPr>
          <w:trHeight w:val="263"/>
        </w:trPr>
        <w:tc>
          <w:tcPr>
            <w:tcW w:w="40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2.</w:t>
            </w:r>
          </w:p>
        </w:tc>
        <w:tc>
          <w:tcPr>
            <w:tcW w:w="506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Paid up Share Capital (excluding Share Application Money and Preference Shares)</w:t>
            </w:r>
          </w:p>
        </w:tc>
        <w:tc>
          <w:tcPr>
            <w:tcW w:w="110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r w:rsidR="0026061D" w:rsidRPr="00D6274F" w:rsidTr="00FB1FA7">
        <w:trPr>
          <w:trHeight w:val="263"/>
        </w:trPr>
        <w:tc>
          <w:tcPr>
            <w:tcW w:w="40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3.</w:t>
            </w:r>
          </w:p>
        </w:tc>
        <w:tc>
          <w:tcPr>
            <w:tcW w:w="506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Reserves and Surpluses (excluding revaluation reserves)</w:t>
            </w:r>
          </w:p>
        </w:tc>
        <w:tc>
          <w:tcPr>
            <w:tcW w:w="110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r w:rsidR="0026061D" w:rsidRPr="00D6274F" w:rsidTr="00FB1FA7">
        <w:trPr>
          <w:trHeight w:val="263"/>
        </w:trPr>
        <w:tc>
          <w:tcPr>
            <w:tcW w:w="40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4.</w:t>
            </w:r>
          </w:p>
        </w:tc>
        <w:tc>
          <w:tcPr>
            <w:tcW w:w="506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Intangible Assets, Misc. Expenses not written off, Accumulated Losses</w:t>
            </w:r>
          </w:p>
        </w:tc>
        <w:tc>
          <w:tcPr>
            <w:tcW w:w="110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r w:rsidR="0026061D" w:rsidRPr="00D6274F" w:rsidTr="00FB1FA7">
        <w:trPr>
          <w:trHeight w:val="258"/>
        </w:trPr>
        <w:tc>
          <w:tcPr>
            <w:tcW w:w="40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lastRenderedPageBreak/>
              <w:t>5.</w:t>
            </w:r>
          </w:p>
        </w:tc>
        <w:tc>
          <w:tcPr>
            <w:tcW w:w="506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Net Worth (2+3-4)</w:t>
            </w:r>
          </w:p>
        </w:tc>
        <w:tc>
          <w:tcPr>
            <w:tcW w:w="110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r w:rsidR="0026061D" w:rsidRPr="00D6274F" w:rsidTr="00FB1FA7">
        <w:trPr>
          <w:trHeight w:val="263"/>
        </w:trPr>
        <w:tc>
          <w:tcPr>
            <w:tcW w:w="40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6.</w:t>
            </w:r>
          </w:p>
        </w:tc>
        <w:tc>
          <w:tcPr>
            <w:tcW w:w="5060" w:type="dxa"/>
            <w:vAlign w:val="bottom"/>
          </w:tcPr>
          <w:p w:rsidR="0026061D" w:rsidRPr="00663CC3" w:rsidRDefault="0026061D" w:rsidP="00815B82">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Turnover</w:t>
            </w:r>
          </w:p>
        </w:tc>
        <w:tc>
          <w:tcPr>
            <w:tcW w:w="110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r w:rsidR="0026061D" w:rsidRPr="00D6274F" w:rsidTr="00FB1FA7">
        <w:trPr>
          <w:trHeight w:val="263"/>
        </w:trPr>
        <w:tc>
          <w:tcPr>
            <w:tcW w:w="40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7.</w:t>
            </w:r>
          </w:p>
        </w:tc>
        <w:tc>
          <w:tcPr>
            <w:tcW w:w="5060" w:type="dxa"/>
            <w:vAlign w:val="bottom"/>
          </w:tcPr>
          <w:p w:rsidR="0026061D" w:rsidRPr="00663CC3" w:rsidRDefault="0026061D" w:rsidP="00FB1FA7">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Debt mobilized during the year</w:t>
            </w:r>
          </w:p>
        </w:tc>
        <w:tc>
          <w:tcPr>
            <w:tcW w:w="110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c>
          <w:tcPr>
            <w:tcW w:w="1080" w:type="dxa"/>
            <w:vAlign w:val="bottom"/>
          </w:tcPr>
          <w:p w:rsidR="0026061D" w:rsidRPr="00663CC3" w:rsidRDefault="0026061D" w:rsidP="00FB1FA7">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p>
        </w:tc>
      </w:tr>
    </w:tbl>
    <w:p w:rsidR="0026061D" w:rsidRPr="00AE5736" w:rsidRDefault="0026061D" w:rsidP="0026061D">
      <w:pPr>
        <w:widowControl w:val="0"/>
        <w:autoSpaceDE w:val="0"/>
        <w:autoSpaceDN w:val="0"/>
        <w:adjustRightInd w:val="0"/>
        <w:spacing w:after="0" w:line="350" w:lineRule="exact"/>
        <w:rPr>
          <w:rFonts w:ascii="Times New Roman" w:hAnsi="Times New Roman"/>
          <w:sz w:val="20"/>
          <w:szCs w:val="20"/>
        </w:rPr>
      </w:pPr>
    </w:p>
    <w:p w:rsidR="0026061D" w:rsidRPr="00663CC3" w:rsidRDefault="0026061D" w:rsidP="0026061D">
      <w:pPr>
        <w:widowControl w:val="0"/>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Note:</w:t>
      </w:r>
    </w:p>
    <w:p w:rsidR="0026061D" w:rsidRPr="00663CC3" w:rsidRDefault="0026061D" w:rsidP="0026061D">
      <w:pPr>
        <w:widowControl w:val="0"/>
        <w:autoSpaceDE w:val="0"/>
        <w:autoSpaceDN w:val="0"/>
        <w:adjustRightInd w:val="0"/>
        <w:spacing w:after="0" w:line="114"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numPr>
          <w:ilvl w:val="0"/>
          <w:numId w:val="79"/>
        </w:numPr>
        <w:tabs>
          <w:tab w:val="clear" w:pos="720"/>
          <w:tab w:val="num" w:pos="460"/>
        </w:tabs>
        <w:overflowPunct w:val="0"/>
        <w:autoSpaceDE w:val="0"/>
        <w:autoSpaceDN w:val="0"/>
        <w:adjustRightInd w:val="0"/>
        <w:spacing w:after="0" w:line="384" w:lineRule="auto"/>
        <w:ind w:left="460" w:hanging="35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Attach certified copies of Annual Audited Balance Sheets and IT Returns Certificate for the past 3 years. </w:t>
      </w:r>
    </w:p>
    <w:p w:rsidR="0026061D" w:rsidRPr="00663CC3" w:rsidRDefault="0026061D" w:rsidP="0026061D">
      <w:pPr>
        <w:widowControl w:val="0"/>
        <w:numPr>
          <w:ilvl w:val="0"/>
          <w:numId w:val="79"/>
        </w:numPr>
        <w:tabs>
          <w:tab w:val="clear" w:pos="720"/>
          <w:tab w:val="num" w:pos="460"/>
        </w:tabs>
        <w:overflowPunct w:val="0"/>
        <w:autoSpaceDE w:val="0"/>
        <w:autoSpaceDN w:val="0"/>
        <w:adjustRightInd w:val="0"/>
        <w:spacing w:after="0" w:line="240" w:lineRule="auto"/>
        <w:ind w:left="460" w:hanging="35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Attach Certificate duly signed by the Statutory Auditors depicting year-wise mobilization. </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tabs>
          <w:tab w:val="left" w:pos="4520"/>
        </w:tabs>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Signed</w:t>
      </w:r>
      <w:r w:rsidRPr="00663CC3">
        <w:rPr>
          <w:rFonts w:ascii="Constantia" w:eastAsia="Times New Roman" w:hAnsi="Constantia" w:cs="Arial"/>
          <w:bCs/>
          <w:i/>
          <w:iCs/>
          <w:color w:val="000000" w:themeColor="text1"/>
          <w:sz w:val="20"/>
          <w:szCs w:val="30"/>
          <w:lang w:eastAsia="en-IN"/>
        </w:rPr>
        <w:tab/>
        <w:t>Signature of CA/ Statutory Auditors</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69"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tabs>
          <w:tab w:val="left" w:pos="4440"/>
        </w:tabs>
        <w:autoSpaceDE w:val="0"/>
        <w:autoSpaceDN w:val="0"/>
        <w:adjustRightInd w:val="0"/>
        <w:spacing w:after="0" w:line="240" w:lineRule="auto"/>
        <w:ind w:left="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(Name of the Authorised Signatory)</w:t>
      </w:r>
      <w:r w:rsidRPr="00663CC3">
        <w:rPr>
          <w:rFonts w:ascii="Constantia" w:eastAsia="Times New Roman" w:hAnsi="Constantia" w:cs="Arial"/>
          <w:bCs/>
          <w:i/>
          <w:iCs/>
          <w:color w:val="000000" w:themeColor="text1"/>
          <w:sz w:val="20"/>
          <w:szCs w:val="30"/>
          <w:lang w:eastAsia="en-IN"/>
        </w:rPr>
        <w:tab/>
        <w:t>(With seal &amp; registration no.)</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29"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tabs>
          <w:tab w:val="left" w:pos="-5954"/>
          <w:tab w:val="left" w:pos="0"/>
        </w:tabs>
        <w:overflowPunct w:val="0"/>
        <w:autoSpaceDE w:val="0"/>
        <w:autoSpaceDN w:val="0"/>
        <w:adjustRightInd w:val="0"/>
        <w:spacing w:after="0" w:line="354" w:lineRule="auto"/>
        <w:ind w:left="12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For and on behalf of (Name of the Bidder)</w:t>
      </w:r>
    </w:p>
    <w:p w:rsidR="0026061D" w:rsidRPr="00663CC3" w:rsidRDefault="0026061D" w:rsidP="0026061D">
      <w:pPr>
        <w:widowControl w:val="0"/>
        <w:tabs>
          <w:tab w:val="left" w:pos="-5954"/>
          <w:tab w:val="left" w:pos="0"/>
        </w:tabs>
        <w:overflowPunct w:val="0"/>
        <w:autoSpaceDE w:val="0"/>
        <w:autoSpaceDN w:val="0"/>
        <w:adjustRightInd w:val="0"/>
        <w:spacing w:after="0" w:line="354" w:lineRule="auto"/>
        <w:ind w:left="120"/>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Designation</w:t>
      </w:r>
    </w:p>
    <w:p w:rsidR="0026061D" w:rsidRPr="00663CC3" w:rsidRDefault="0026061D" w:rsidP="0026061D">
      <w:pPr>
        <w:widowControl w:val="0"/>
        <w:autoSpaceDE w:val="0"/>
        <w:autoSpaceDN w:val="0"/>
        <w:adjustRightInd w:val="0"/>
        <w:spacing w:after="0" w:line="2"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ind w:firstLine="120"/>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Place:</w:t>
      </w:r>
    </w:p>
    <w:p w:rsidR="0026061D" w:rsidRPr="00663CC3" w:rsidRDefault="0026061D" w:rsidP="0026061D">
      <w:pPr>
        <w:widowControl w:val="0"/>
        <w:autoSpaceDE w:val="0"/>
        <w:autoSpaceDN w:val="0"/>
        <w:adjustRightInd w:val="0"/>
        <w:spacing w:after="0" w:line="114"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overflowPunct w:val="0"/>
        <w:autoSpaceDE w:val="0"/>
        <w:autoSpaceDN w:val="0"/>
        <w:adjustRightInd w:val="0"/>
        <w:spacing w:after="0" w:line="233"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 xml:space="preserve"> Date</w:t>
      </w:r>
    </w:p>
    <w:p w:rsidR="0026061D" w:rsidRPr="00AE5736" w:rsidRDefault="0026061D" w:rsidP="0026061D">
      <w:pPr>
        <w:widowControl w:val="0"/>
        <w:overflowPunct w:val="0"/>
        <w:autoSpaceDE w:val="0"/>
        <w:autoSpaceDN w:val="0"/>
        <w:adjustRightInd w:val="0"/>
        <w:spacing w:after="0" w:line="233" w:lineRule="auto"/>
        <w:jc w:val="both"/>
        <w:rPr>
          <w:rFonts w:ascii="Arial" w:hAnsi="Arial" w:cs="Arial"/>
          <w:i/>
          <w:iCs/>
          <w:sz w:val="20"/>
          <w:szCs w:val="20"/>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1B1851" w:rsidRDefault="001B1851"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663CC3" w:rsidRDefault="00663CC3" w:rsidP="0026061D">
      <w:pPr>
        <w:widowControl w:val="0"/>
        <w:overflowPunct w:val="0"/>
        <w:autoSpaceDE w:val="0"/>
        <w:autoSpaceDN w:val="0"/>
        <w:adjustRightInd w:val="0"/>
        <w:spacing w:after="0" w:line="233" w:lineRule="auto"/>
        <w:jc w:val="both"/>
        <w:rPr>
          <w:rFonts w:ascii="Arial" w:hAnsi="Arial" w:cs="Arial"/>
          <w:i/>
          <w:iCs/>
          <w:sz w:val="21"/>
          <w:szCs w:val="21"/>
        </w:rPr>
      </w:pPr>
    </w:p>
    <w:p w:rsidR="00663CC3" w:rsidRDefault="00663CC3" w:rsidP="0026061D">
      <w:pPr>
        <w:widowControl w:val="0"/>
        <w:overflowPunct w:val="0"/>
        <w:autoSpaceDE w:val="0"/>
        <w:autoSpaceDN w:val="0"/>
        <w:adjustRightInd w:val="0"/>
        <w:spacing w:after="0" w:line="233" w:lineRule="auto"/>
        <w:jc w:val="both"/>
        <w:rPr>
          <w:rFonts w:ascii="Arial" w:hAnsi="Arial" w:cs="Arial"/>
          <w:i/>
          <w:iCs/>
          <w:sz w:val="21"/>
          <w:szCs w:val="21"/>
        </w:rPr>
      </w:pPr>
    </w:p>
    <w:p w:rsidR="00663CC3" w:rsidRDefault="00663CC3"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663CC3">
      <w:pPr>
        <w:widowControl w:val="0"/>
        <w:autoSpaceDE w:val="0"/>
        <w:autoSpaceDN w:val="0"/>
        <w:adjustRightInd w:val="0"/>
        <w:spacing w:after="0" w:line="130" w:lineRule="exact"/>
        <w:ind w:left="7200"/>
        <w:rPr>
          <w:rFonts w:ascii="Constantia" w:eastAsia="Times New Roman" w:hAnsi="Constantia" w:cs="Arial"/>
          <w:bCs/>
          <w:i/>
          <w:iCs/>
          <w:color w:val="548DD4" w:themeColor="text2" w:themeTint="99"/>
          <w:sz w:val="20"/>
          <w:szCs w:val="30"/>
          <w:lang w:eastAsia="en-IN"/>
        </w:rPr>
      </w:pPr>
      <w:r w:rsidRPr="00663CC3">
        <w:rPr>
          <w:rFonts w:ascii="Constantia" w:eastAsia="Times New Roman" w:hAnsi="Constantia" w:cs="Arial"/>
          <w:bCs/>
          <w:i/>
          <w:iCs/>
          <w:color w:val="548DD4" w:themeColor="text2" w:themeTint="99"/>
          <w:sz w:val="20"/>
          <w:szCs w:val="30"/>
          <w:lang w:eastAsia="en-IN"/>
        </w:rPr>
        <w:t xml:space="preserve">ANNEXURE </w:t>
      </w:r>
      <w:r w:rsidR="00663CC3">
        <w:rPr>
          <w:rFonts w:ascii="Constantia" w:eastAsia="Times New Roman" w:hAnsi="Constantia" w:cs="Arial"/>
          <w:bCs/>
          <w:i/>
          <w:iCs/>
          <w:color w:val="548DD4" w:themeColor="text2" w:themeTint="99"/>
          <w:sz w:val="20"/>
          <w:szCs w:val="30"/>
          <w:lang w:eastAsia="en-IN"/>
        </w:rPr>
        <w:t>–</w:t>
      </w:r>
      <w:r w:rsidRPr="00663CC3">
        <w:rPr>
          <w:rFonts w:ascii="Constantia" w:eastAsia="Times New Roman" w:hAnsi="Constantia" w:cs="Arial"/>
          <w:bCs/>
          <w:i/>
          <w:iCs/>
          <w:color w:val="548DD4" w:themeColor="text2" w:themeTint="99"/>
          <w:sz w:val="20"/>
          <w:szCs w:val="30"/>
          <w:lang w:eastAsia="en-IN"/>
        </w:rPr>
        <w:t xml:space="preserve"> 5</w:t>
      </w:r>
    </w:p>
    <w:p w:rsidR="00663CC3" w:rsidRPr="00663CC3" w:rsidRDefault="00663CC3" w:rsidP="00663CC3">
      <w:pPr>
        <w:widowControl w:val="0"/>
        <w:autoSpaceDE w:val="0"/>
        <w:autoSpaceDN w:val="0"/>
        <w:adjustRightInd w:val="0"/>
        <w:spacing w:after="0" w:line="130" w:lineRule="exact"/>
        <w:ind w:left="720" w:firstLine="720"/>
        <w:rPr>
          <w:rFonts w:ascii="Constantia" w:eastAsia="Times New Roman" w:hAnsi="Constantia" w:cs="Arial"/>
          <w:bCs/>
          <w:i/>
          <w:iCs/>
          <w:color w:val="548DD4" w:themeColor="text2" w:themeTint="99"/>
          <w:sz w:val="20"/>
          <w:szCs w:val="30"/>
          <w:lang w:eastAsia="en-IN"/>
        </w:rPr>
      </w:pPr>
    </w:p>
    <w:p w:rsidR="0026061D" w:rsidRDefault="0026061D" w:rsidP="0026061D">
      <w:pPr>
        <w:widowControl w:val="0"/>
        <w:autoSpaceDE w:val="0"/>
        <w:autoSpaceDN w:val="0"/>
        <w:adjustRightInd w:val="0"/>
        <w:spacing w:after="0" w:line="130" w:lineRule="exact"/>
        <w:rPr>
          <w:rFonts w:ascii="Constantia" w:eastAsia="Times New Roman" w:hAnsi="Constantia" w:cs="Arial"/>
          <w:bCs/>
          <w:i/>
          <w:iCs/>
          <w:color w:val="548DD4" w:themeColor="text2" w:themeTint="99"/>
          <w:sz w:val="20"/>
          <w:szCs w:val="30"/>
          <w:lang w:eastAsia="en-IN"/>
        </w:rPr>
      </w:pPr>
    </w:p>
    <w:p w:rsidR="001B1851" w:rsidRDefault="001B1851" w:rsidP="0026061D">
      <w:pPr>
        <w:widowControl w:val="0"/>
        <w:autoSpaceDE w:val="0"/>
        <w:autoSpaceDN w:val="0"/>
        <w:adjustRightInd w:val="0"/>
        <w:spacing w:after="0" w:line="130" w:lineRule="exact"/>
        <w:rPr>
          <w:rFonts w:ascii="Constantia" w:eastAsia="Times New Roman" w:hAnsi="Constantia" w:cs="Arial"/>
          <w:bCs/>
          <w:i/>
          <w:iCs/>
          <w:color w:val="548DD4" w:themeColor="text2" w:themeTint="99"/>
          <w:sz w:val="20"/>
          <w:szCs w:val="30"/>
          <w:lang w:eastAsia="en-IN"/>
        </w:rPr>
      </w:pPr>
    </w:p>
    <w:p w:rsidR="001B1851" w:rsidRDefault="001B1851" w:rsidP="0026061D">
      <w:pPr>
        <w:widowControl w:val="0"/>
        <w:autoSpaceDE w:val="0"/>
        <w:autoSpaceDN w:val="0"/>
        <w:adjustRightInd w:val="0"/>
        <w:spacing w:after="0" w:line="130" w:lineRule="exact"/>
        <w:rPr>
          <w:rFonts w:ascii="Constantia" w:eastAsia="Times New Roman" w:hAnsi="Constantia" w:cs="Arial"/>
          <w:bCs/>
          <w:i/>
          <w:iCs/>
          <w:color w:val="548DD4" w:themeColor="text2" w:themeTint="99"/>
          <w:sz w:val="20"/>
          <w:szCs w:val="30"/>
          <w:lang w:eastAsia="en-IN"/>
        </w:rPr>
      </w:pPr>
    </w:p>
    <w:p w:rsidR="001B1851" w:rsidRPr="00663CC3" w:rsidRDefault="001B1851" w:rsidP="0026061D">
      <w:pPr>
        <w:widowControl w:val="0"/>
        <w:autoSpaceDE w:val="0"/>
        <w:autoSpaceDN w:val="0"/>
        <w:adjustRightInd w:val="0"/>
        <w:spacing w:after="0" w:line="130" w:lineRule="exact"/>
        <w:rPr>
          <w:rFonts w:ascii="Constantia" w:eastAsia="Times New Roman" w:hAnsi="Constantia" w:cs="Arial"/>
          <w:bCs/>
          <w:i/>
          <w:iCs/>
          <w:color w:val="548DD4" w:themeColor="text2" w:themeTint="99"/>
          <w:sz w:val="20"/>
          <w:szCs w:val="30"/>
          <w:lang w:eastAsia="en-IN"/>
        </w:rPr>
      </w:pPr>
    </w:p>
    <w:p w:rsidR="0026061D" w:rsidRPr="00663CC3" w:rsidRDefault="0026061D" w:rsidP="00663CC3">
      <w:pPr>
        <w:widowControl w:val="0"/>
        <w:autoSpaceDE w:val="0"/>
        <w:autoSpaceDN w:val="0"/>
        <w:adjustRightInd w:val="0"/>
        <w:spacing w:after="0" w:line="130" w:lineRule="exact"/>
        <w:jc w:val="center"/>
        <w:rPr>
          <w:rFonts w:ascii="Constantia" w:eastAsia="Times New Roman" w:hAnsi="Constantia" w:cs="Arial"/>
          <w:bCs/>
          <w:i/>
          <w:iCs/>
          <w:color w:val="548DD4" w:themeColor="text2" w:themeTint="99"/>
          <w:sz w:val="20"/>
          <w:szCs w:val="30"/>
          <w:lang w:eastAsia="en-IN"/>
        </w:rPr>
      </w:pPr>
      <w:r w:rsidRPr="00663CC3">
        <w:rPr>
          <w:rFonts w:ascii="Constantia" w:eastAsia="Times New Roman" w:hAnsi="Constantia" w:cs="Arial"/>
          <w:bCs/>
          <w:i/>
          <w:iCs/>
          <w:color w:val="548DD4" w:themeColor="text2" w:themeTint="99"/>
          <w:sz w:val="20"/>
          <w:szCs w:val="30"/>
          <w:lang w:eastAsia="en-IN"/>
        </w:rPr>
        <w:t>FORMAT FOR FINANCIAL PROPOSAL</w:t>
      </w:r>
    </w:p>
    <w:p w:rsidR="0026061D" w:rsidRDefault="0026061D" w:rsidP="0026061D">
      <w:pPr>
        <w:widowControl w:val="0"/>
        <w:autoSpaceDE w:val="0"/>
        <w:autoSpaceDN w:val="0"/>
        <w:adjustRightInd w:val="0"/>
        <w:spacing w:after="0" w:line="119" w:lineRule="exact"/>
        <w:rPr>
          <w:rFonts w:ascii="Times New Roman" w:hAnsi="Times New Roman"/>
          <w:sz w:val="24"/>
          <w:szCs w:val="24"/>
        </w:rPr>
      </w:pPr>
    </w:p>
    <w:p w:rsidR="0026061D" w:rsidRPr="007469CC" w:rsidRDefault="0026061D" w:rsidP="0026061D">
      <w:pPr>
        <w:widowControl w:val="0"/>
        <w:autoSpaceDE w:val="0"/>
        <w:autoSpaceDN w:val="0"/>
        <w:adjustRightInd w:val="0"/>
        <w:spacing w:after="0" w:line="240" w:lineRule="auto"/>
        <w:ind w:left="1950"/>
        <w:rPr>
          <w:rFonts w:ascii="Times New Roman" w:hAnsi="Times New Roman"/>
          <w:sz w:val="16"/>
          <w:szCs w:val="16"/>
        </w:rPr>
      </w:pPr>
      <w:r w:rsidRPr="007469CC">
        <w:rPr>
          <w:rFonts w:ascii="Arial" w:hAnsi="Arial" w:cs="Arial"/>
          <w:i/>
          <w:iCs/>
          <w:sz w:val="16"/>
          <w:szCs w:val="16"/>
        </w:rPr>
        <w:t>(To be submitted and signed by the Bidders authorised signator)</w:t>
      </w:r>
    </w:p>
    <w:p w:rsidR="0026061D" w:rsidRPr="007469CC" w:rsidRDefault="0026061D" w:rsidP="0026061D">
      <w:pPr>
        <w:widowControl w:val="0"/>
        <w:autoSpaceDE w:val="0"/>
        <w:autoSpaceDN w:val="0"/>
        <w:adjustRightInd w:val="0"/>
        <w:spacing w:after="0" w:line="109" w:lineRule="exact"/>
        <w:rPr>
          <w:rFonts w:ascii="Constantia" w:eastAsia="Times New Roman" w:hAnsi="Constantia" w:cs="Arial"/>
          <w:bCs/>
          <w:i/>
          <w:iCs/>
          <w:color w:val="000000" w:themeColor="text1"/>
          <w:sz w:val="16"/>
          <w:szCs w:val="16"/>
          <w:lang w:eastAsia="en-IN"/>
        </w:rPr>
      </w:pPr>
    </w:p>
    <w:p w:rsidR="0026061D" w:rsidRPr="007469CC" w:rsidRDefault="0026061D" w:rsidP="0026061D">
      <w:pPr>
        <w:widowControl w:val="0"/>
        <w:autoSpaceDE w:val="0"/>
        <w:autoSpaceDN w:val="0"/>
        <w:adjustRightInd w:val="0"/>
        <w:spacing w:after="0" w:line="240" w:lineRule="auto"/>
        <w:ind w:left="50"/>
        <w:rPr>
          <w:rFonts w:ascii="Constantia" w:eastAsia="Times New Roman" w:hAnsi="Constantia" w:cs="Arial"/>
          <w:b/>
          <w:bCs/>
          <w:i/>
          <w:iCs/>
          <w:color w:val="000000" w:themeColor="text1"/>
          <w:sz w:val="16"/>
          <w:szCs w:val="16"/>
          <w:lang w:eastAsia="en-IN"/>
        </w:rPr>
      </w:pPr>
      <w:r w:rsidRPr="007469CC">
        <w:rPr>
          <w:rFonts w:ascii="Constantia" w:eastAsia="Times New Roman" w:hAnsi="Constantia" w:cs="Arial"/>
          <w:b/>
          <w:bCs/>
          <w:i/>
          <w:iCs/>
          <w:color w:val="000000" w:themeColor="text1"/>
          <w:sz w:val="16"/>
          <w:szCs w:val="16"/>
          <w:lang w:eastAsia="en-IN"/>
        </w:rPr>
        <w:t>MUKHYA NAGAR ADHIKARI,</w:t>
      </w:r>
    </w:p>
    <w:p w:rsidR="0026061D" w:rsidRPr="007469CC" w:rsidRDefault="0026061D" w:rsidP="0026061D">
      <w:pPr>
        <w:widowControl w:val="0"/>
        <w:autoSpaceDE w:val="0"/>
        <w:autoSpaceDN w:val="0"/>
        <w:adjustRightInd w:val="0"/>
        <w:spacing w:after="0" w:line="114" w:lineRule="exact"/>
        <w:rPr>
          <w:rFonts w:ascii="Constantia" w:eastAsia="Times New Roman" w:hAnsi="Constantia" w:cs="Arial"/>
          <w:b/>
          <w:bCs/>
          <w:i/>
          <w:iCs/>
          <w:color w:val="000000" w:themeColor="text1"/>
          <w:sz w:val="16"/>
          <w:szCs w:val="16"/>
          <w:lang w:eastAsia="en-IN"/>
        </w:rPr>
      </w:pPr>
    </w:p>
    <w:p w:rsidR="0026061D" w:rsidRPr="007469CC" w:rsidRDefault="0026061D" w:rsidP="0026061D">
      <w:pPr>
        <w:widowControl w:val="0"/>
        <w:autoSpaceDE w:val="0"/>
        <w:autoSpaceDN w:val="0"/>
        <w:adjustRightInd w:val="0"/>
        <w:spacing w:after="0" w:line="240" w:lineRule="auto"/>
        <w:ind w:left="10"/>
        <w:rPr>
          <w:rFonts w:ascii="Constantia" w:eastAsia="Times New Roman" w:hAnsi="Constantia" w:cs="Arial"/>
          <w:b/>
          <w:bCs/>
          <w:i/>
          <w:iCs/>
          <w:color w:val="000000" w:themeColor="text1"/>
          <w:sz w:val="16"/>
          <w:szCs w:val="16"/>
          <w:lang w:eastAsia="en-IN"/>
        </w:rPr>
      </w:pPr>
      <w:r w:rsidRPr="007469CC">
        <w:rPr>
          <w:rFonts w:ascii="Constantia" w:eastAsia="Times New Roman" w:hAnsi="Constantia" w:cs="Arial"/>
          <w:b/>
          <w:bCs/>
          <w:i/>
          <w:iCs/>
          <w:color w:val="000000" w:themeColor="text1"/>
          <w:sz w:val="16"/>
          <w:szCs w:val="16"/>
          <w:lang w:eastAsia="en-IN"/>
        </w:rPr>
        <w:t>NAGAR NIGAM DEHRADUN, DEHRADUN,</w:t>
      </w:r>
    </w:p>
    <w:p w:rsidR="0026061D" w:rsidRPr="007469CC" w:rsidRDefault="0026061D" w:rsidP="0026061D">
      <w:pPr>
        <w:widowControl w:val="0"/>
        <w:autoSpaceDE w:val="0"/>
        <w:autoSpaceDN w:val="0"/>
        <w:adjustRightInd w:val="0"/>
        <w:spacing w:after="0" w:line="37" w:lineRule="exact"/>
        <w:rPr>
          <w:rFonts w:ascii="Constantia" w:eastAsia="Times New Roman" w:hAnsi="Constantia" w:cs="Arial"/>
          <w:b/>
          <w:bCs/>
          <w:i/>
          <w:iCs/>
          <w:color w:val="000000" w:themeColor="text1"/>
          <w:sz w:val="16"/>
          <w:szCs w:val="16"/>
          <w:lang w:eastAsia="en-IN"/>
        </w:rPr>
      </w:pPr>
    </w:p>
    <w:p w:rsidR="0026061D" w:rsidRPr="007469CC" w:rsidRDefault="0026061D" w:rsidP="0026061D">
      <w:pPr>
        <w:widowControl w:val="0"/>
        <w:autoSpaceDE w:val="0"/>
        <w:autoSpaceDN w:val="0"/>
        <w:adjustRightInd w:val="0"/>
        <w:spacing w:after="0" w:line="240" w:lineRule="auto"/>
        <w:ind w:left="10"/>
        <w:rPr>
          <w:rFonts w:ascii="Constantia" w:eastAsia="Times New Roman" w:hAnsi="Constantia" w:cs="Arial"/>
          <w:b/>
          <w:bCs/>
          <w:i/>
          <w:iCs/>
          <w:color w:val="000000" w:themeColor="text1"/>
          <w:sz w:val="16"/>
          <w:szCs w:val="16"/>
          <w:lang w:eastAsia="en-IN"/>
        </w:rPr>
      </w:pPr>
      <w:r w:rsidRPr="007469CC">
        <w:rPr>
          <w:rFonts w:ascii="Constantia" w:eastAsia="Times New Roman" w:hAnsi="Constantia" w:cs="Arial"/>
          <w:b/>
          <w:bCs/>
          <w:i/>
          <w:iCs/>
          <w:color w:val="000000" w:themeColor="text1"/>
          <w:sz w:val="16"/>
          <w:szCs w:val="16"/>
          <w:lang w:eastAsia="en-IN"/>
        </w:rPr>
        <w:t>UTTRAKHANDH, INDIA.</w:t>
      </w:r>
    </w:p>
    <w:p w:rsidR="0026061D" w:rsidRPr="007469CC"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16"/>
          <w:szCs w:val="16"/>
          <w:lang w:eastAsia="en-IN"/>
        </w:rPr>
      </w:pPr>
    </w:p>
    <w:p w:rsidR="0026061D" w:rsidRPr="007469CC" w:rsidRDefault="0026061D" w:rsidP="0026061D">
      <w:pPr>
        <w:widowControl w:val="0"/>
        <w:autoSpaceDE w:val="0"/>
        <w:autoSpaceDN w:val="0"/>
        <w:adjustRightInd w:val="0"/>
        <w:spacing w:after="0" w:line="345" w:lineRule="exact"/>
        <w:rPr>
          <w:rFonts w:ascii="Constantia" w:eastAsia="Times New Roman" w:hAnsi="Constantia" w:cs="Arial"/>
          <w:bCs/>
          <w:i/>
          <w:iCs/>
          <w:color w:val="000000" w:themeColor="text1"/>
          <w:sz w:val="16"/>
          <w:szCs w:val="16"/>
          <w:lang w:eastAsia="en-IN"/>
        </w:rPr>
      </w:pPr>
    </w:p>
    <w:p w:rsidR="0026061D" w:rsidRPr="007469CC" w:rsidRDefault="0026061D" w:rsidP="00663CC3">
      <w:pPr>
        <w:widowControl w:val="0"/>
        <w:overflowPunct w:val="0"/>
        <w:autoSpaceDE w:val="0"/>
        <w:autoSpaceDN w:val="0"/>
        <w:adjustRightInd w:val="0"/>
        <w:spacing w:after="0" w:line="251" w:lineRule="auto"/>
        <w:ind w:left="630" w:hanging="630"/>
        <w:jc w:val="both"/>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 xml:space="preserve">Sub: - Request for Proposal to </w:t>
      </w:r>
      <w:r w:rsidR="00FC07C8" w:rsidRPr="007469CC">
        <w:rPr>
          <w:rFonts w:ascii="Constantia" w:eastAsia="Times New Roman" w:hAnsi="Constantia" w:cs="Arial"/>
          <w:bCs/>
          <w:i/>
          <w:iCs/>
          <w:color w:val="000000" w:themeColor="text1"/>
          <w:sz w:val="16"/>
          <w:szCs w:val="16"/>
          <w:lang w:eastAsia="en-IN"/>
        </w:rPr>
        <w:t xml:space="preserve">develop and construct and beautify the paltan bazar road from clock tower junction to lakhhi bagh junction </w:t>
      </w:r>
      <w:r w:rsidRPr="007469CC">
        <w:rPr>
          <w:rFonts w:ascii="Constantia" w:eastAsia="Times New Roman" w:hAnsi="Constantia" w:cs="Arial"/>
          <w:bCs/>
          <w:i/>
          <w:iCs/>
          <w:color w:val="000000" w:themeColor="text1"/>
          <w:sz w:val="16"/>
          <w:szCs w:val="16"/>
          <w:lang w:eastAsia="en-IN"/>
        </w:rPr>
        <w:t xml:space="preserve">on Design, Build, Finance, Operate And Transfer (DBFOT) basis against rights of display advertisements for a period </w:t>
      </w:r>
      <w:r w:rsidR="00815B82" w:rsidRPr="007469CC">
        <w:rPr>
          <w:rFonts w:ascii="Constantia" w:eastAsia="Times New Roman" w:hAnsi="Constantia" w:cs="Arial"/>
          <w:bCs/>
          <w:i/>
          <w:iCs/>
          <w:color w:val="000000" w:themeColor="text1"/>
          <w:sz w:val="16"/>
          <w:szCs w:val="16"/>
          <w:lang w:eastAsia="en-IN"/>
        </w:rPr>
        <w:t xml:space="preserve">of </w:t>
      </w:r>
      <w:r w:rsidR="00475A02" w:rsidRPr="007469CC">
        <w:rPr>
          <w:rFonts w:ascii="Constantia" w:eastAsia="Times New Roman" w:hAnsi="Constantia" w:cs="Arial"/>
          <w:bCs/>
          <w:i/>
          <w:iCs/>
          <w:color w:val="000000" w:themeColor="text1"/>
          <w:sz w:val="16"/>
          <w:szCs w:val="16"/>
          <w:lang w:eastAsia="en-IN"/>
        </w:rPr>
        <w:t>20</w:t>
      </w:r>
      <w:r w:rsidRPr="007469CC">
        <w:rPr>
          <w:rFonts w:ascii="Constantia" w:eastAsia="Times New Roman" w:hAnsi="Constantia" w:cs="Arial"/>
          <w:bCs/>
          <w:i/>
          <w:iCs/>
          <w:color w:val="000000" w:themeColor="text1"/>
          <w:sz w:val="16"/>
          <w:szCs w:val="16"/>
          <w:lang w:eastAsia="en-IN"/>
        </w:rPr>
        <w:t xml:space="preserve"> years including one year of construction in Dehradun.</w:t>
      </w:r>
    </w:p>
    <w:p w:rsidR="0026061D" w:rsidRPr="007469CC" w:rsidRDefault="0026061D" w:rsidP="0026061D">
      <w:pPr>
        <w:widowControl w:val="0"/>
        <w:autoSpaceDE w:val="0"/>
        <w:autoSpaceDN w:val="0"/>
        <w:adjustRightInd w:val="0"/>
        <w:spacing w:after="0" w:line="238" w:lineRule="auto"/>
        <w:ind w:left="10"/>
        <w:rPr>
          <w:rFonts w:ascii="Times New Roman" w:hAnsi="Times New Roman"/>
          <w:sz w:val="16"/>
          <w:szCs w:val="16"/>
        </w:rPr>
      </w:pPr>
      <w:r w:rsidRPr="007469CC">
        <w:rPr>
          <w:rFonts w:ascii="Arial" w:hAnsi="Arial" w:cs="Arial"/>
          <w:i/>
          <w:iCs/>
          <w:sz w:val="16"/>
          <w:szCs w:val="16"/>
        </w:rPr>
        <w:t>Sir,</w:t>
      </w:r>
    </w:p>
    <w:p w:rsidR="0026061D" w:rsidRPr="007469CC" w:rsidRDefault="0026061D" w:rsidP="0026061D">
      <w:pPr>
        <w:widowControl w:val="0"/>
        <w:autoSpaceDE w:val="0"/>
        <w:autoSpaceDN w:val="0"/>
        <w:adjustRightInd w:val="0"/>
        <w:spacing w:after="0" w:line="200" w:lineRule="exact"/>
        <w:rPr>
          <w:rFonts w:ascii="Times New Roman" w:hAnsi="Times New Roman"/>
          <w:sz w:val="16"/>
          <w:szCs w:val="16"/>
        </w:rPr>
      </w:pPr>
    </w:p>
    <w:p w:rsidR="0026061D" w:rsidRPr="007469CC" w:rsidRDefault="0026061D" w:rsidP="0026061D">
      <w:pPr>
        <w:widowControl w:val="0"/>
        <w:autoSpaceDE w:val="0"/>
        <w:autoSpaceDN w:val="0"/>
        <w:adjustRightInd w:val="0"/>
        <w:spacing w:after="0" w:line="238" w:lineRule="exact"/>
        <w:rPr>
          <w:rFonts w:ascii="Times New Roman" w:hAnsi="Times New Roman"/>
          <w:sz w:val="16"/>
          <w:szCs w:val="16"/>
        </w:rPr>
      </w:pPr>
    </w:p>
    <w:p w:rsidR="0026061D" w:rsidRPr="007469CC" w:rsidRDefault="0026061D" w:rsidP="00663CC3">
      <w:pPr>
        <w:widowControl w:val="0"/>
        <w:autoSpaceDE w:val="0"/>
        <w:autoSpaceDN w:val="0"/>
        <w:adjustRightInd w:val="0"/>
        <w:spacing w:after="0" w:line="240" w:lineRule="auto"/>
        <w:ind w:left="10"/>
        <w:jc w:val="both"/>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We hereby submit our Financial Offer for the captioned project. If the project is awarded to us, we agree to make the following payments to NAGAR NIGAM DEHRADUN as per the terms given in the Request for Proposal Document.</w:t>
      </w:r>
    </w:p>
    <w:p w:rsidR="0026061D" w:rsidRPr="007469CC" w:rsidRDefault="0026061D" w:rsidP="0026061D">
      <w:pPr>
        <w:widowControl w:val="0"/>
        <w:autoSpaceDE w:val="0"/>
        <w:autoSpaceDN w:val="0"/>
        <w:adjustRightInd w:val="0"/>
        <w:spacing w:after="0" w:line="200" w:lineRule="exact"/>
        <w:rPr>
          <w:rFonts w:ascii="Times New Roman" w:hAnsi="Times New Roman"/>
          <w:sz w:val="16"/>
          <w:szCs w:val="16"/>
        </w:rPr>
      </w:pPr>
    </w:p>
    <w:p w:rsidR="0026061D" w:rsidRPr="007469CC" w:rsidRDefault="0026061D" w:rsidP="0026061D">
      <w:pPr>
        <w:widowControl w:val="0"/>
        <w:autoSpaceDE w:val="0"/>
        <w:autoSpaceDN w:val="0"/>
        <w:adjustRightInd w:val="0"/>
        <w:spacing w:after="0" w:line="269" w:lineRule="exact"/>
        <w:rPr>
          <w:rFonts w:ascii="Constantia" w:eastAsia="Times New Roman" w:hAnsi="Constantia" w:cs="Arial"/>
          <w:b/>
          <w:bCs/>
          <w:i/>
          <w:iCs/>
          <w:color w:val="000000" w:themeColor="text1"/>
          <w:sz w:val="16"/>
          <w:szCs w:val="16"/>
          <w:lang w:eastAsia="en-IN"/>
        </w:rPr>
      </w:pPr>
    </w:p>
    <w:p w:rsidR="0026061D" w:rsidRPr="007469CC" w:rsidRDefault="0026061D" w:rsidP="0026061D">
      <w:pPr>
        <w:widowControl w:val="0"/>
        <w:numPr>
          <w:ilvl w:val="0"/>
          <w:numId w:val="80"/>
        </w:numPr>
        <w:tabs>
          <w:tab w:val="clear" w:pos="720"/>
          <w:tab w:val="num" w:pos="670"/>
        </w:tabs>
        <w:overflowPunct w:val="0"/>
        <w:autoSpaceDE w:val="0"/>
        <w:autoSpaceDN w:val="0"/>
        <w:adjustRightInd w:val="0"/>
        <w:spacing w:after="0" w:line="240" w:lineRule="auto"/>
        <w:ind w:left="670" w:hanging="670"/>
        <w:jc w:val="both"/>
        <w:rPr>
          <w:rFonts w:ascii="Constantia" w:eastAsia="Times New Roman" w:hAnsi="Constantia" w:cs="Arial"/>
          <w:b/>
          <w:bCs/>
          <w:i/>
          <w:iCs/>
          <w:color w:val="000000" w:themeColor="text1"/>
          <w:sz w:val="16"/>
          <w:szCs w:val="16"/>
          <w:lang w:eastAsia="en-IN"/>
        </w:rPr>
      </w:pPr>
      <w:r w:rsidRPr="007469CC">
        <w:rPr>
          <w:rFonts w:ascii="Constantia" w:eastAsia="Times New Roman" w:hAnsi="Constantia" w:cs="Arial"/>
          <w:b/>
          <w:bCs/>
          <w:i/>
          <w:iCs/>
          <w:color w:val="000000" w:themeColor="text1"/>
          <w:sz w:val="16"/>
          <w:szCs w:val="16"/>
          <w:lang w:eastAsia="en-IN"/>
        </w:rPr>
        <w:t xml:space="preserve">Our quoted annual License fee </w:t>
      </w:r>
      <w:r w:rsidR="0032469A" w:rsidRPr="007469CC">
        <w:rPr>
          <w:rFonts w:ascii="Constantia" w:eastAsia="Times New Roman" w:hAnsi="Constantia" w:cs="Arial"/>
          <w:b/>
          <w:bCs/>
          <w:i/>
          <w:iCs/>
          <w:color w:val="000000" w:themeColor="text1"/>
          <w:sz w:val="16"/>
          <w:szCs w:val="16"/>
          <w:lang w:eastAsia="en-IN"/>
        </w:rPr>
        <w:t xml:space="preserve"> &amp; revenue sharing percentage </w:t>
      </w:r>
      <w:r w:rsidRPr="007469CC">
        <w:rPr>
          <w:rFonts w:ascii="Constantia" w:eastAsia="Times New Roman" w:hAnsi="Constantia" w:cs="Arial"/>
          <w:b/>
          <w:bCs/>
          <w:i/>
          <w:iCs/>
          <w:color w:val="000000" w:themeColor="text1"/>
          <w:sz w:val="16"/>
          <w:szCs w:val="16"/>
          <w:lang w:eastAsia="en-IN"/>
        </w:rPr>
        <w:t xml:space="preserve">is as under:- </w:t>
      </w:r>
    </w:p>
    <w:p w:rsidR="0026061D" w:rsidRPr="007469CC" w:rsidRDefault="0026061D" w:rsidP="0026061D">
      <w:pPr>
        <w:widowControl w:val="0"/>
        <w:autoSpaceDE w:val="0"/>
        <w:autoSpaceDN w:val="0"/>
        <w:adjustRightInd w:val="0"/>
        <w:spacing w:after="0" w:line="118" w:lineRule="exact"/>
        <w:rPr>
          <w:rFonts w:ascii="Constantia" w:eastAsia="Times New Roman" w:hAnsi="Constantia" w:cs="Arial"/>
          <w:bCs/>
          <w:i/>
          <w:iCs/>
          <w:color w:val="000000" w:themeColor="text1"/>
          <w:sz w:val="16"/>
          <w:szCs w:val="16"/>
          <w:lang w:eastAsia="en-IN"/>
        </w:rPr>
      </w:pPr>
    </w:p>
    <w:tbl>
      <w:tblPr>
        <w:tblStyle w:val="TableGrid"/>
        <w:tblW w:w="0" w:type="auto"/>
        <w:tblLook w:val="04A0"/>
      </w:tblPr>
      <w:tblGrid>
        <w:gridCol w:w="675"/>
        <w:gridCol w:w="3945"/>
        <w:gridCol w:w="2311"/>
        <w:gridCol w:w="2311"/>
      </w:tblGrid>
      <w:tr w:rsidR="001B1851" w:rsidRPr="007469CC" w:rsidTr="00D644A0">
        <w:tc>
          <w:tcPr>
            <w:tcW w:w="675"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
                <w:bCs/>
                <w:i/>
                <w:iCs/>
                <w:color w:val="000000" w:themeColor="text1"/>
                <w:sz w:val="16"/>
                <w:szCs w:val="16"/>
                <w:lang w:eastAsia="en-IN"/>
              </w:rPr>
            </w:pPr>
            <w:r w:rsidRPr="007469CC">
              <w:rPr>
                <w:rFonts w:ascii="Constantia" w:eastAsia="Times New Roman" w:hAnsi="Constantia" w:cs="Arial"/>
                <w:b/>
                <w:bCs/>
                <w:i/>
                <w:iCs/>
                <w:color w:val="000000" w:themeColor="text1"/>
                <w:sz w:val="16"/>
                <w:szCs w:val="16"/>
                <w:lang w:eastAsia="en-IN"/>
              </w:rPr>
              <w:t>Sr.no</w:t>
            </w:r>
          </w:p>
        </w:tc>
        <w:tc>
          <w:tcPr>
            <w:tcW w:w="3945"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
                <w:bCs/>
                <w:i/>
                <w:iCs/>
                <w:color w:val="000000" w:themeColor="text1"/>
                <w:sz w:val="16"/>
                <w:szCs w:val="16"/>
                <w:lang w:eastAsia="en-IN"/>
              </w:rPr>
            </w:pPr>
            <w:r w:rsidRPr="007469CC">
              <w:rPr>
                <w:rFonts w:ascii="Constantia" w:eastAsia="Times New Roman" w:hAnsi="Constantia" w:cs="Arial"/>
                <w:b/>
                <w:bCs/>
                <w:i/>
                <w:iCs/>
                <w:color w:val="000000" w:themeColor="text1"/>
                <w:sz w:val="16"/>
                <w:szCs w:val="16"/>
                <w:lang w:eastAsia="en-IN"/>
              </w:rPr>
              <w:t>Name of the work</w:t>
            </w:r>
          </w:p>
        </w:tc>
        <w:tc>
          <w:tcPr>
            <w:tcW w:w="2311"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
                <w:bCs/>
                <w:i/>
                <w:iCs/>
                <w:color w:val="000000" w:themeColor="text1"/>
                <w:sz w:val="16"/>
                <w:szCs w:val="16"/>
                <w:lang w:eastAsia="en-IN"/>
              </w:rPr>
            </w:pPr>
            <w:r w:rsidRPr="007469CC">
              <w:rPr>
                <w:rFonts w:ascii="Constantia" w:eastAsia="Times New Roman" w:hAnsi="Constantia" w:cs="Arial"/>
                <w:b/>
                <w:bCs/>
                <w:i/>
                <w:iCs/>
                <w:color w:val="000000" w:themeColor="text1"/>
                <w:sz w:val="16"/>
                <w:szCs w:val="16"/>
                <w:lang w:eastAsia="en-IN"/>
              </w:rPr>
              <w:t>Annual licence fee INR</w:t>
            </w:r>
          </w:p>
        </w:tc>
        <w:tc>
          <w:tcPr>
            <w:tcW w:w="2311"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
                <w:bCs/>
                <w:i/>
                <w:iCs/>
                <w:color w:val="000000" w:themeColor="text1"/>
                <w:sz w:val="16"/>
                <w:szCs w:val="16"/>
                <w:lang w:eastAsia="en-IN"/>
              </w:rPr>
            </w:pPr>
            <w:r w:rsidRPr="007469CC">
              <w:rPr>
                <w:rFonts w:ascii="Constantia" w:eastAsia="Times New Roman" w:hAnsi="Constantia" w:cs="Arial"/>
                <w:b/>
                <w:bCs/>
                <w:i/>
                <w:iCs/>
                <w:color w:val="000000" w:themeColor="text1"/>
                <w:sz w:val="16"/>
                <w:szCs w:val="16"/>
                <w:lang w:eastAsia="en-IN"/>
              </w:rPr>
              <w:t xml:space="preserve">Revenue sharing percentage </w:t>
            </w:r>
          </w:p>
        </w:tc>
      </w:tr>
      <w:tr w:rsidR="001B1851" w:rsidRPr="007469CC" w:rsidTr="00D644A0">
        <w:tc>
          <w:tcPr>
            <w:tcW w:w="675"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1.</w:t>
            </w:r>
          </w:p>
        </w:tc>
        <w:tc>
          <w:tcPr>
            <w:tcW w:w="3945" w:type="dxa"/>
          </w:tcPr>
          <w:p w:rsidR="001B1851" w:rsidRPr="007469CC" w:rsidRDefault="001B1851" w:rsidP="00D644A0">
            <w:pPr>
              <w:widowControl w:val="0"/>
              <w:overflowPunct w:val="0"/>
              <w:autoSpaceDE w:val="0"/>
              <w:autoSpaceDN w:val="0"/>
              <w:adjustRightInd w:val="0"/>
              <w:spacing w:line="360" w:lineRule="auto"/>
              <w:jc w:val="both"/>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DPR of the project in which only drain has be reconstructed, footpath has to be levelled with road level both sides.</w:t>
            </w:r>
          </w:p>
        </w:tc>
        <w:tc>
          <w:tcPr>
            <w:tcW w:w="2311"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Cs/>
                <w:i/>
                <w:iCs/>
                <w:color w:val="548DD4" w:themeColor="text2" w:themeTint="99"/>
                <w:sz w:val="16"/>
                <w:szCs w:val="16"/>
                <w:lang w:eastAsia="en-IN"/>
              </w:rPr>
            </w:pPr>
          </w:p>
        </w:tc>
        <w:tc>
          <w:tcPr>
            <w:tcW w:w="2311"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Cs/>
                <w:i/>
                <w:iCs/>
                <w:color w:val="548DD4" w:themeColor="text2" w:themeTint="99"/>
                <w:sz w:val="16"/>
                <w:szCs w:val="16"/>
                <w:lang w:eastAsia="en-IN"/>
              </w:rPr>
            </w:pPr>
          </w:p>
        </w:tc>
      </w:tr>
      <w:tr w:rsidR="001B1851" w:rsidRPr="007469CC" w:rsidTr="00D644A0">
        <w:tc>
          <w:tcPr>
            <w:tcW w:w="675"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2.</w:t>
            </w:r>
          </w:p>
        </w:tc>
        <w:tc>
          <w:tcPr>
            <w:tcW w:w="3945" w:type="dxa"/>
          </w:tcPr>
          <w:p w:rsidR="001B1851" w:rsidRPr="007469CC" w:rsidRDefault="001B1851" w:rsidP="00D644A0">
            <w:pPr>
              <w:widowControl w:val="0"/>
              <w:overflowPunct w:val="0"/>
              <w:autoSpaceDE w:val="0"/>
              <w:autoSpaceDN w:val="0"/>
              <w:adjustRightInd w:val="0"/>
              <w:spacing w:line="360" w:lineRule="auto"/>
              <w:jc w:val="both"/>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DPR of the Project in which drain has be reconstructed, footpath has to be levelled with road level with a compact single service duct for only electric and telephone lines. On both side of the road. The size of the duct has not to be more than 2 feet wide, 2 feet deep.</w:t>
            </w:r>
          </w:p>
        </w:tc>
        <w:tc>
          <w:tcPr>
            <w:tcW w:w="2311"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Cs/>
                <w:i/>
                <w:iCs/>
                <w:color w:val="548DD4" w:themeColor="text2" w:themeTint="99"/>
                <w:sz w:val="16"/>
                <w:szCs w:val="16"/>
                <w:lang w:eastAsia="en-IN"/>
              </w:rPr>
            </w:pPr>
          </w:p>
        </w:tc>
        <w:tc>
          <w:tcPr>
            <w:tcW w:w="2311"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Cs/>
                <w:i/>
                <w:iCs/>
                <w:color w:val="548DD4" w:themeColor="text2" w:themeTint="99"/>
                <w:sz w:val="16"/>
                <w:szCs w:val="16"/>
                <w:lang w:eastAsia="en-IN"/>
              </w:rPr>
            </w:pPr>
          </w:p>
        </w:tc>
      </w:tr>
      <w:tr w:rsidR="001B1851" w:rsidRPr="007469CC" w:rsidTr="00D644A0">
        <w:tc>
          <w:tcPr>
            <w:tcW w:w="675"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3</w:t>
            </w:r>
          </w:p>
        </w:tc>
        <w:tc>
          <w:tcPr>
            <w:tcW w:w="3945" w:type="dxa"/>
          </w:tcPr>
          <w:p w:rsidR="001B1851" w:rsidRPr="007469CC" w:rsidRDefault="001B1851" w:rsidP="00D644A0">
            <w:pPr>
              <w:widowControl w:val="0"/>
              <w:overflowPunct w:val="0"/>
              <w:autoSpaceDE w:val="0"/>
              <w:autoSpaceDN w:val="0"/>
              <w:adjustRightInd w:val="0"/>
              <w:spacing w:line="360" w:lineRule="auto"/>
              <w:jc w:val="both"/>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 xml:space="preserve">DPR of the project in which drain has to be reconstructed, footpath has to be levelled with road level with the separate service ducts for all utility lines (Electric line, telephone line, &amp; Water supply)on both side of the road </w:t>
            </w:r>
          </w:p>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Cs/>
                <w:i/>
                <w:iCs/>
                <w:color w:val="548DD4" w:themeColor="text2" w:themeTint="99"/>
                <w:sz w:val="16"/>
                <w:szCs w:val="16"/>
                <w:lang w:eastAsia="en-IN"/>
              </w:rPr>
            </w:pPr>
          </w:p>
        </w:tc>
        <w:tc>
          <w:tcPr>
            <w:tcW w:w="2311"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Cs/>
                <w:i/>
                <w:iCs/>
                <w:color w:val="548DD4" w:themeColor="text2" w:themeTint="99"/>
                <w:sz w:val="16"/>
                <w:szCs w:val="16"/>
                <w:lang w:eastAsia="en-IN"/>
              </w:rPr>
            </w:pPr>
          </w:p>
        </w:tc>
        <w:tc>
          <w:tcPr>
            <w:tcW w:w="2311" w:type="dxa"/>
          </w:tcPr>
          <w:p w:rsidR="001B1851" w:rsidRPr="007469CC" w:rsidRDefault="001B1851" w:rsidP="00D644A0">
            <w:pPr>
              <w:widowControl w:val="0"/>
              <w:overflowPunct w:val="0"/>
              <w:autoSpaceDE w:val="0"/>
              <w:autoSpaceDN w:val="0"/>
              <w:adjustRightInd w:val="0"/>
              <w:spacing w:line="360" w:lineRule="auto"/>
              <w:rPr>
                <w:rFonts w:ascii="Constantia" w:eastAsia="Times New Roman" w:hAnsi="Constantia" w:cs="Arial"/>
                <w:bCs/>
                <w:i/>
                <w:iCs/>
                <w:color w:val="548DD4" w:themeColor="text2" w:themeTint="99"/>
                <w:sz w:val="16"/>
                <w:szCs w:val="16"/>
                <w:lang w:eastAsia="en-IN"/>
              </w:rPr>
            </w:pPr>
          </w:p>
        </w:tc>
      </w:tr>
    </w:tbl>
    <w:p w:rsidR="0026061D" w:rsidRPr="007469CC" w:rsidRDefault="0026061D" w:rsidP="0026061D">
      <w:pPr>
        <w:widowControl w:val="0"/>
        <w:overflowPunct w:val="0"/>
        <w:autoSpaceDE w:val="0"/>
        <w:autoSpaceDN w:val="0"/>
        <w:adjustRightInd w:val="0"/>
        <w:spacing w:after="0" w:line="240" w:lineRule="auto"/>
        <w:ind w:left="670"/>
        <w:jc w:val="both"/>
        <w:rPr>
          <w:rFonts w:ascii="Constantia" w:eastAsia="Times New Roman" w:hAnsi="Constantia" w:cs="Arial"/>
          <w:bCs/>
          <w:i/>
          <w:iCs/>
          <w:color w:val="000000" w:themeColor="text1"/>
          <w:sz w:val="16"/>
          <w:szCs w:val="16"/>
          <w:lang w:eastAsia="en-IN"/>
        </w:rPr>
      </w:pPr>
    </w:p>
    <w:p w:rsidR="0026061D" w:rsidRPr="007469CC" w:rsidRDefault="0026061D" w:rsidP="009E1DD0">
      <w:pPr>
        <w:widowControl w:val="0"/>
        <w:overflowPunct w:val="0"/>
        <w:autoSpaceDE w:val="0"/>
        <w:autoSpaceDN w:val="0"/>
        <w:adjustRightInd w:val="0"/>
        <w:spacing w:after="0" w:line="240" w:lineRule="auto"/>
        <w:jc w:val="both"/>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2.</w:t>
      </w:r>
      <w:r w:rsidRPr="007469CC">
        <w:rPr>
          <w:rFonts w:ascii="Constantia" w:eastAsia="Times New Roman" w:hAnsi="Constantia" w:cs="Arial"/>
          <w:bCs/>
          <w:i/>
          <w:iCs/>
          <w:color w:val="000000" w:themeColor="text1"/>
          <w:sz w:val="16"/>
          <w:szCs w:val="16"/>
          <w:lang w:eastAsia="en-IN"/>
        </w:rPr>
        <w:tab/>
        <w:t>This offer is  being  made by us after  taking  into  consideration all  the  terms  and conditions stated in the Request for Proposal Document, and after careful assessment of the site, all risks and contingencies and all other conditions that may affect the financial proposal.</w:t>
      </w:r>
    </w:p>
    <w:p w:rsidR="0026061D" w:rsidRPr="007469CC" w:rsidRDefault="0026061D" w:rsidP="0026061D">
      <w:pPr>
        <w:widowControl w:val="0"/>
        <w:overflowPunct w:val="0"/>
        <w:autoSpaceDE w:val="0"/>
        <w:autoSpaceDN w:val="0"/>
        <w:adjustRightInd w:val="0"/>
        <w:spacing w:after="0" w:line="240" w:lineRule="auto"/>
        <w:ind w:left="670"/>
        <w:jc w:val="both"/>
        <w:rPr>
          <w:rFonts w:ascii="Constantia" w:eastAsia="Times New Roman" w:hAnsi="Constantia" w:cs="Arial"/>
          <w:bCs/>
          <w:i/>
          <w:iCs/>
          <w:color w:val="000000" w:themeColor="text1"/>
          <w:sz w:val="16"/>
          <w:szCs w:val="16"/>
          <w:lang w:eastAsia="en-IN"/>
        </w:rPr>
      </w:pPr>
    </w:p>
    <w:p w:rsidR="0026061D" w:rsidRPr="007469CC" w:rsidRDefault="0026061D" w:rsidP="0026061D">
      <w:pPr>
        <w:widowControl w:val="0"/>
        <w:autoSpaceDE w:val="0"/>
        <w:autoSpaceDN w:val="0"/>
        <w:adjustRightInd w:val="0"/>
        <w:spacing w:after="0" w:line="119" w:lineRule="exact"/>
        <w:rPr>
          <w:rFonts w:ascii="Constantia" w:eastAsia="Times New Roman" w:hAnsi="Constantia" w:cs="Arial"/>
          <w:bCs/>
          <w:i/>
          <w:iCs/>
          <w:color w:val="000000" w:themeColor="text1"/>
          <w:sz w:val="16"/>
          <w:szCs w:val="16"/>
          <w:lang w:eastAsia="en-IN"/>
        </w:rPr>
      </w:pPr>
    </w:p>
    <w:p w:rsidR="0026061D" w:rsidRPr="007469CC" w:rsidRDefault="0026061D" w:rsidP="0026061D">
      <w:pPr>
        <w:widowControl w:val="0"/>
        <w:autoSpaceDE w:val="0"/>
        <w:autoSpaceDN w:val="0"/>
        <w:adjustRightInd w:val="0"/>
        <w:spacing w:after="0" w:line="317" w:lineRule="exact"/>
        <w:rPr>
          <w:rFonts w:ascii="Constantia" w:eastAsia="Times New Roman" w:hAnsi="Constantia" w:cs="Arial"/>
          <w:bCs/>
          <w:i/>
          <w:iCs/>
          <w:color w:val="000000" w:themeColor="text1"/>
          <w:sz w:val="16"/>
          <w:szCs w:val="16"/>
          <w:lang w:eastAsia="en-IN"/>
        </w:rPr>
      </w:pPr>
    </w:p>
    <w:p w:rsidR="0026061D" w:rsidRPr="007469CC" w:rsidRDefault="0026061D" w:rsidP="0026061D">
      <w:pPr>
        <w:widowControl w:val="0"/>
        <w:autoSpaceDE w:val="0"/>
        <w:autoSpaceDN w:val="0"/>
        <w:adjustRightInd w:val="0"/>
        <w:spacing w:after="0" w:line="240" w:lineRule="auto"/>
        <w:ind w:left="10"/>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We agree to keep our offer valid for 90 days from the date of opening of financial bid of this Proposal.</w:t>
      </w:r>
    </w:p>
    <w:p w:rsidR="0026061D" w:rsidRPr="007469CC"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16"/>
          <w:szCs w:val="16"/>
          <w:lang w:eastAsia="en-IN"/>
        </w:rPr>
      </w:pPr>
    </w:p>
    <w:p w:rsidR="0026061D" w:rsidRPr="007469CC" w:rsidRDefault="0026061D" w:rsidP="0026061D">
      <w:pPr>
        <w:widowControl w:val="0"/>
        <w:autoSpaceDE w:val="0"/>
        <w:autoSpaceDN w:val="0"/>
        <w:adjustRightInd w:val="0"/>
        <w:spacing w:after="0" w:line="279" w:lineRule="exact"/>
        <w:rPr>
          <w:rFonts w:ascii="Constantia" w:eastAsia="Times New Roman" w:hAnsi="Constantia" w:cs="Arial"/>
          <w:bCs/>
          <w:i/>
          <w:iCs/>
          <w:color w:val="000000" w:themeColor="text1"/>
          <w:sz w:val="16"/>
          <w:szCs w:val="16"/>
          <w:lang w:eastAsia="en-IN"/>
        </w:rPr>
      </w:pPr>
    </w:p>
    <w:p w:rsidR="0026061D" w:rsidRPr="007469CC" w:rsidRDefault="0026061D" w:rsidP="0026061D">
      <w:pPr>
        <w:widowControl w:val="0"/>
        <w:tabs>
          <w:tab w:val="num" w:pos="5389"/>
        </w:tabs>
        <w:autoSpaceDE w:val="0"/>
        <w:autoSpaceDN w:val="0"/>
        <w:adjustRightInd w:val="0"/>
        <w:spacing w:after="0" w:line="240" w:lineRule="auto"/>
        <w:ind w:left="10"/>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Authorised signatory</w:t>
      </w:r>
      <w:r w:rsidRPr="007469CC">
        <w:rPr>
          <w:rFonts w:ascii="Constantia" w:eastAsia="Times New Roman" w:hAnsi="Constantia" w:cs="Arial"/>
          <w:bCs/>
          <w:i/>
          <w:iCs/>
          <w:color w:val="000000" w:themeColor="text1"/>
          <w:sz w:val="16"/>
          <w:szCs w:val="16"/>
          <w:lang w:eastAsia="en-IN"/>
        </w:rPr>
        <w:tab/>
        <w:t>Date:</w:t>
      </w:r>
    </w:p>
    <w:p w:rsidR="0026061D" w:rsidRPr="007469CC"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16"/>
          <w:szCs w:val="16"/>
          <w:lang w:eastAsia="en-IN"/>
        </w:rPr>
      </w:pPr>
    </w:p>
    <w:p w:rsidR="0026061D" w:rsidRPr="007469CC"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16"/>
          <w:szCs w:val="16"/>
          <w:lang w:eastAsia="en-IN"/>
        </w:rPr>
      </w:pPr>
    </w:p>
    <w:p w:rsidR="0026061D" w:rsidRPr="007469CC"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16"/>
          <w:szCs w:val="16"/>
          <w:lang w:eastAsia="en-IN"/>
        </w:rPr>
      </w:pPr>
    </w:p>
    <w:p w:rsidR="0026061D" w:rsidRPr="007469CC" w:rsidRDefault="0026061D" w:rsidP="0026061D">
      <w:pPr>
        <w:widowControl w:val="0"/>
        <w:autoSpaceDE w:val="0"/>
        <w:autoSpaceDN w:val="0"/>
        <w:adjustRightInd w:val="0"/>
        <w:spacing w:after="0" w:line="229" w:lineRule="exact"/>
        <w:rPr>
          <w:rFonts w:ascii="Constantia" w:eastAsia="Times New Roman" w:hAnsi="Constantia" w:cs="Arial"/>
          <w:bCs/>
          <w:i/>
          <w:iCs/>
          <w:color w:val="000000" w:themeColor="text1"/>
          <w:sz w:val="16"/>
          <w:szCs w:val="16"/>
          <w:lang w:eastAsia="en-IN"/>
        </w:rPr>
      </w:pPr>
    </w:p>
    <w:p w:rsidR="0026061D" w:rsidRPr="007469CC" w:rsidRDefault="0026061D" w:rsidP="0026061D">
      <w:pPr>
        <w:widowControl w:val="0"/>
        <w:tabs>
          <w:tab w:val="left" w:pos="5389"/>
        </w:tabs>
        <w:autoSpaceDE w:val="0"/>
        <w:autoSpaceDN w:val="0"/>
        <w:adjustRightInd w:val="0"/>
        <w:spacing w:after="0" w:line="240" w:lineRule="auto"/>
        <w:ind w:left="10"/>
        <w:rPr>
          <w:rFonts w:ascii="Constantia" w:eastAsia="Times New Roman" w:hAnsi="Constantia" w:cs="Arial"/>
          <w:bCs/>
          <w:i/>
          <w:iCs/>
          <w:color w:val="000000" w:themeColor="text1"/>
          <w:sz w:val="16"/>
          <w:szCs w:val="16"/>
          <w:lang w:eastAsia="en-IN"/>
        </w:rPr>
      </w:pPr>
      <w:r w:rsidRPr="007469CC">
        <w:rPr>
          <w:rFonts w:ascii="Constantia" w:eastAsia="Times New Roman" w:hAnsi="Constantia" w:cs="Arial"/>
          <w:bCs/>
          <w:i/>
          <w:iCs/>
          <w:color w:val="000000" w:themeColor="text1"/>
          <w:sz w:val="16"/>
          <w:szCs w:val="16"/>
          <w:lang w:eastAsia="en-IN"/>
        </w:rPr>
        <w:t>Name and seal of Bidder</w:t>
      </w:r>
      <w:r w:rsidRPr="007469CC">
        <w:rPr>
          <w:rFonts w:ascii="Constantia" w:eastAsia="Times New Roman" w:hAnsi="Constantia" w:cs="Arial"/>
          <w:bCs/>
          <w:i/>
          <w:iCs/>
          <w:color w:val="000000" w:themeColor="text1"/>
          <w:sz w:val="16"/>
          <w:szCs w:val="16"/>
          <w:lang w:eastAsia="en-IN"/>
        </w:rPr>
        <w:tab/>
        <w:t>Place:</w:t>
      </w: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Default="0026061D" w:rsidP="0026061D">
      <w:pPr>
        <w:widowControl w:val="0"/>
        <w:overflowPunct w:val="0"/>
        <w:autoSpaceDE w:val="0"/>
        <w:autoSpaceDN w:val="0"/>
        <w:adjustRightInd w:val="0"/>
        <w:spacing w:after="0" w:line="233" w:lineRule="auto"/>
        <w:jc w:val="both"/>
        <w:rPr>
          <w:rFonts w:ascii="Arial" w:hAnsi="Arial" w:cs="Arial"/>
          <w:i/>
          <w:iCs/>
          <w:sz w:val="21"/>
          <w:szCs w:val="21"/>
        </w:rPr>
      </w:pPr>
    </w:p>
    <w:p w:rsidR="0026061D" w:rsidRPr="00663CC3" w:rsidRDefault="0026061D" w:rsidP="00663CC3">
      <w:pPr>
        <w:widowControl w:val="0"/>
        <w:autoSpaceDE w:val="0"/>
        <w:autoSpaceDN w:val="0"/>
        <w:adjustRightInd w:val="0"/>
        <w:spacing w:after="0" w:line="130" w:lineRule="exact"/>
        <w:ind w:left="7200"/>
        <w:jc w:val="center"/>
        <w:rPr>
          <w:rFonts w:ascii="Constantia" w:eastAsia="Times New Roman" w:hAnsi="Constantia" w:cs="Arial"/>
          <w:bCs/>
          <w:i/>
          <w:iCs/>
          <w:color w:val="548DD4" w:themeColor="text2" w:themeTint="99"/>
          <w:sz w:val="20"/>
          <w:szCs w:val="30"/>
          <w:lang w:eastAsia="en-IN"/>
        </w:rPr>
      </w:pPr>
      <w:r w:rsidRPr="00663CC3">
        <w:rPr>
          <w:rFonts w:ascii="Constantia" w:eastAsia="Times New Roman" w:hAnsi="Constantia" w:cs="Arial"/>
          <w:bCs/>
          <w:i/>
          <w:iCs/>
          <w:color w:val="548DD4" w:themeColor="text2" w:themeTint="99"/>
          <w:sz w:val="20"/>
          <w:szCs w:val="30"/>
          <w:lang w:eastAsia="en-IN"/>
        </w:rPr>
        <w:t>ANNEXURE - 6</w:t>
      </w:r>
    </w:p>
    <w:p w:rsidR="0026061D" w:rsidRPr="00663CC3" w:rsidRDefault="0026061D" w:rsidP="00663CC3">
      <w:pPr>
        <w:widowControl w:val="0"/>
        <w:autoSpaceDE w:val="0"/>
        <w:autoSpaceDN w:val="0"/>
        <w:adjustRightInd w:val="0"/>
        <w:spacing w:after="0" w:line="130" w:lineRule="exact"/>
        <w:jc w:val="center"/>
        <w:rPr>
          <w:rFonts w:ascii="Constantia" w:eastAsia="Times New Roman" w:hAnsi="Constantia" w:cs="Arial"/>
          <w:bCs/>
          <w:i/>
          <w:iCs/>
          <w:color w:val="548DD4" w:themeColor="text2" w:themeTint="99"/>
          <w:sz w:val="20"/>
          <w:szCs w:val="30"/>
          <w:lang w:eastAsia="en-IN"/>
        </w:rPr>
      </w:pPr>
    </w:p>
    <w:p w:rsidR="0026061D" w:rsidRPr="00663CC3" w:rsidRDefault="0026061D" w:rsidP="00663CC3">
      <w:pPr>
        <w:widowControl w:val="0"/>
        <w:autoSpaceDE w:val="0"/>
        <w:autoSpaceDN w:val="0"/>
        <w:adjustRightInd w:val="0"/>
        <w:spacing w:after="0" w:line="130" w:lineRule="exact"/>
        <w:jc w:val="center"/>
        <w:rPr>
          <w:rFonts w:ascii="Constantia" w:eastAsia="Times New Roman" w:hAnsi="Constantia" w:cs="Arial"/>
          <w:bCs/>
          <w:i/>
          <w:iCs/>
          <w:color w:val="548DD4" w:themeColor="text2" w:themeTint="99"/>
          <w:sz w:val="20"/>
          <w:szCs w:val="30"/>
          <w:lang w:eastAsia="en-IN"/>
        </w:rPr>
      </w:pPr>
    </w:p>
    <w:p w:rsidR="0026061D" w:rsidRPr="00663CC3" w:rsidRDefault="0026061D" w:rsidP="00663CC3">
      <w:pPr>
        <w:widowControl w:val="0"/>
        <w:autoSpaceDE w:val="0"/>
        <w:autoSpaceDN w:val="0"/>
        <w:adjustRightInd w:val="0"/>
        <w:spacing w:after="0" w:line="130" w:lineRule="exact"/>
        <w:jc w:val="center"/>
        <w:rPr>
          <w:rFonts w:ascii="Constantia" w:eastAsia="Times New Roman" w:hAnsi="Constantia" w:cs="Arial"/>
          <w:bCs/>
          <w:i/>
          <w:iCs/>
          <w:color w:val="548DD4" w:themeColor="text2" w:themeTint="99"/>
          <w:sz w:val="20"/>
          <w:szCs w:val="30"/>
          <w:lang w:eastAsia="en-IN"/>
        </w:rPr>
      </w:pPr>
      <w:r w:rsidRPr="00663CC3">
        <w:rPr>
          <w:rFonts w:ascii="Constantia" w:eastAsia="Times New Roman" w:hAnsi="Constantia" w:cs="Arial"/>
          <w:bCs/>
          <w:i/>
          <w:iCs/>
          <w:color w:val="548DD4" w:themeColor="text2" w:themeTint="99"/>
          <w:sz w:val="20"/>
          <w:szCs w:val="30"/>
          <w:lang w:eastAsia="en-IN"/>
        </w:rPr>
        <w:t xml:space="preserve">FORMAT FOR POWER OF ATTORNEY FOR SIGNING OF </w:t>
      </w:r>
      <w:r w:rsidR="00740A65" w:rsidRPr="00663CC3">
        <w:rPr>
          <w:rFonts w:ascii="Constantia" w:eastAsia="Times New Roman" w:hAnsi="Constantia" w:cs="Arial"/>
          <w:bCs/>
          <w:i/>
          <w:iCs/>
          <w:color w:val="548DD4" w:themeColor="text2" w:themeTint="99"/>
          <w:sz w:val="20"/>
          <w:szCs w:val="30"/>
          <w:lang w:eastAsia="en-IN"/>
        </w:rPr>
        <w:t>RFP</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74"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overflowPunct w:val="0"/>
        <w:autoSpaceDE w:val="0"/>
        <w:autoSpaceDN w:val="0"/>
        <w:adjustRightInd w:val="0"/>
        <w:spacing w:after="0" w:line="359"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Know all men by these presents, we (name and address of the registered office) do hereby constitute, appoint and authorize Mr./Ms. (name and residential address) who is presently employed with us and holding the position of as our attorney, to do in our name and on our behalf, all such acts, deeds and things necessary in connection with or incidental to our bid for the project envisaging construction of the Project in the country of India. Including signing and submission of all documents and providing information/responses to NAGAR NIGAM DEHRADUN, representing us in all matters before NAGAR NIGAM DEHRADUN, and generally dealing with NAGAR NIGAM DEHRADUN in all matters in connection with our bid for the said project.</w:t>
      </w:r>
    </w:p>
    <w:p w:rsidR="0026061D" w:rsidRPr="00663CC3" w:rsidRDefault="0026061D" w:rsidP="0026061D">
      <w:pPr>
        <w:widowControl w:val="0"/>
        <w:autoSpaceDE w:val="0"/>
        <w:autoSpaceDN w:val="0"/>
        <w:adjustRightInd w:val="0"/>
        <w:spacing w:after="0" w:line="327"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overflowPunct w:val="0"/>
        <w:autoSpaceDE w:val="0"/>
        <w:autoSpaceDN w:val="0"/>
        <w:adjustRightInd w:val="0"/>
        <w:spacing w:after="0" w:line="368"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We hereby agree to ratify all acts, deeds and things lawfully done by our said attorney pursuant to this Power of Attorney and that all acts, deeds and things done by our aforesaid attorney shall always be deemed to have been done by us.</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75"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For</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69"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Accepted</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74"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40" w:lineRule="auto"/>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(Signature)</w:t>
      </w:r>
    </w:p>
    <w:p w:rsidR="0026061D" w:rsidRPr="00663CC3" w:rsidRDefault="0026061D" w:rsidP="0026061D">
      <w:pPr>
        <w:widowControl w:val="0"/>
        <w:autoSpaceDE w:val="0"/>
        <w:autoSpaceDN w:val="0"/>
        <w:adjustRightInd w:val="0"/>
        <w:spacing w:after="0" w:line="200"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autoSpaceDE w:val="0"/>
        <w:autoSpaceDN w:val="0"/>
        <w:adjustRightInd w:val="0"/>
        <w:spacing w:after="0" w:line="269"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overflowPunct w:val="0"/>
        <w:autoSpaceDE w:val="0"/>
        <w:autoSpaceDN w:val="0"/>
        <w:adjustRightInd w:val="0"/>
        <w:spacing w:after="0" w:line="389" w:lineRule="auto"/>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(Name, Title and address) of the Attorney Note:</w:t>
      </w:r>
    </w:p>
    <w:p w:rsidR="0026061D" w:rsidRPr="00663CC3" w:rsidRDefault="0026061D" w:rsidP="0026061D">
      <w:pPr>
        <w:widowControl w:val="0"/>
        <w:autoSpaceDE w:val="0"/>
        <w:autoSpaceDN w:val="0"/>
        <w:adjustRightInd w:val="0"/>
        <w:spacing w:after="0" w:line="288" w:lineRule="exact"/>
        <w:rPr>
          <w:rFonts w:ascii="Constantia" w:eastAsia="Times New Roman" w:hAnsi="Constantia" w:cs="Arial"/>
          <w:bCs/>
          <w:i/>
          <w:iCs/>
          <w:color w:val="000000" w:themeColor="text1"/>
          <w:sz w:val="20"/>
          <w:szCs w:val="30"/>
          <w:lang w:eastAsia="en-IN"/>
        </w:rPr>
      </w:pPr>
    </w:p>
    <w:p w:rsidR="0026061D" w:rsidRPr="00663CC3" w:rsidRDefault="0026061D" w:rsidP="0026061D">
      <w:pPr>
        <w:widowControl w:val="0"/>
        <w:overflowPunct w:val="0"/>
        <w:autoSpaceDE w:val="0"/>
        <w:autoSpaceDN w:val="0"/>
        <w:adjustRightInd w:val="0"/>
        <w:spacing w:after="0" w:line="371" w:lineRule="auto"/>
        <w:jc w:val="both"/>
        <w:rPr>
          <w:rFonts w:ascii="Constantia" w:eastAsia="Times New Roman" w:hAnsi="Constantia" w:cs="Arial"/>
          <w:bCs/>
          <w:i/>
          <w:iCs/>
          <w:color w:val="000000" w:themeColor="text1"/>
          <w:sz w:val="20"/>
          <w:szCs w:val="30"/>
          <w:lang w:eastAsia="en-IN"/>
        </w:rPr>
      </w:pPr>
      <w:r w:rsidRPr="00663CC3">
        <w:rPr>
          <w:rFonts w:ascii="Constantia" w:eastAsia="Times New Roman" w:hAnsi="Constantia" w:cs="Arial"/>
          <w:bCs/>
          <w:i/>
          <w:iCs/>
          <w:color w:val="000000" w:themeColor="text1"/>
          <w:sz w:val="20"/>
          <w:szCs w:val="30"/>
          <w:lang w:eastAsia="en-IN"/>
        </w:rPr>
        <w:t>The mode of execution of the Power of Attorney should be in accordance with the procedure, if any, lay down by the applicable law and the charter documents of the executants(s) and when it is so required the same should be under common seal affixed in accordance with the required procedure</w:t>
      </w:r>
    </w:p>
    <w:p w:rsidR="00AD3C80" w:rsidRPr="008F2FC4" w:rsidRDefault="00AD3C80" w:rsidP="008F2FC4">
      <w:pPr>
        <w:widowControl w:val="0"/>
        <w:overflowPunct w:val="0"/>
        <w:autoSpaceDE w:val="0"/>
        <w:autoSpaceDN w:val="0"/>
        <w:adjustRightInd w:val="0"/>
        <w:spacing w:after="0" w:line="360" w:lineRule="auto"/>
        <w:rPr>
          <w:rFonts w:ascii="Constantia" w:eastAsia="Times New Roman" w:hAnsi="Constantia" w:cs="Arial"/>
          <w:bCs/>
          <w:i/>
          <w:iCs/>
          <w:color w:val="548DD4" w:themeColor="text2" w:themeTint="99"/>
          <w:sz w:val="30"/>
          <w:szCs w:val="30"/>
          <w:lang w:eastAsia="en-IN"/>
        </w:rPr>
      </w:pPr>
    </w:p>
    <w:sectPr w:rsidR="00AD3C80" w:rsidRPr="008F2FC4" w:rsidSect="00724E63">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C51" w:rsidRDefault="00C57C51" w:rsidP="004F565E">
      <w:pPr>
        <w:spacing w:after="0" w:line="240" w:lineRule="auto"/>
      </w:pPr>
      <w:r>
        <w:separator/>
      </w:r>
    </w:p>
  </w:endnote>
  <w:endnote w:type="continuationSeparator" w:id="1">
    <w:p w:rsidR="00C57C51" w:rsidRDefault="00C57C51" w:rsidP="004F5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2E" w:rsidRPr="0014711C" w:rsidRDefault="00C26A2E" w:rsidP="004F565E">
    <w:pPr>
      <w:pStyle w:val="Footer"/>
      <w:jc w:val="center"/>
      <w:rPr>
        <w:rFonts w:asciiTheme="majorHAnsi" w:eastAsiaTheme="majorEastAsia" w:hAnsiTheme="majorHAnsi" w:cstheme="majorBidi"/>
        <w:i/>
        <w:sz w:val="30"/>
        <w:szCs w:val="36"/>
      </w:rPr>
    </w:pPr>
    <w:r w:rsidRPr="0014711C">
      <w:rPr>
        <w:rFonts w:asciiTheme="majorHAnsi" w:eastAsiaTheme="majorEastAsia" w:hAnsiTheme="majorHAnsi" w:cstheme="majorBidi"/>
        <w:i/>
        <w:noProof/>
        <w:sz w:val="30"/>
        <w:szCs w:val="36"/>
        <w:lang w:val="en-US"/>
      </w:rPr>
      <w:drawing>
        <wp:anchor distT="0" distB="0" distL="114300" distR="114300" simplePos="0" relativeHeight="251658240" behindDoc="1" locked="0" layoutInCell="1" allowOverlap="1">
          <wp:simplePos x="0" y="0"/>
          <wp:positionH relativeFrom="column">
            <wp:posOffset>-450215</wp:posOffset>
          </wp:positionH>
          <wp:positionV relativeFrom="paragraph">
            <wp:posOffset>26035</wp:posOffset>
          </wp:positionV>
          <wp:extent cx="370205" cy="370840"/>
          <wp:effectExtent l="304800" t="266700" r="315595" b="257810"/>
          <wp:wrapTight wrapText="bothSides">
            <wp:wrapPolygon edited="0">
              <wp:start x="0" y="-15534"/>
              <wp:lineTo x="-6669" y="-14425"/>
              <wp:lineTo x="-16672" y="-3329"/>
              <wp:lineTo x="-17784" y="25521"/>
              <wp:lineTo x="-10003" y="36616"/>
              <wp:lineTo x="-5557" y="36616"/>
              <wp:lineTo x="22230" y="36616"/>
              <wp:lineTo x="26676" y="36616"/>
              <wp:lineTo x="37791" y="24411"/>
              <wp:lineTo x="37791" y="19973"/>
              <wp:lineTo x="38902" y="3329"/>
              <wp:lineTo x="40014" y="-2219"/>
              <wp:lineTo x="32233" y="-13315"/>
              <wp:lineTo x="26676" y="-15534"/>
              <wp:lineTo x="0" y="-15534"/>
            </wp:wrapPolygon>
          </wp:wrapTight>
          <wp:docPr id="15" name="Picture 1" descr="untit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srcRect l="16633" t="15510" r="18798" b="15076"/>
                  <a:stretch>
                    <a:fillRect/>
                  </a:stretch>
                </pic:blipFill>
                <pic:spPr bwMode="auto">
                  <a:xfrm>
                    <a:off x="0" y="0"/>
                    <a:ext cx="370205" cy="3708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14711C">
      <w:rPr>
        <w:rFonts w:asciiTheme="majorHAnsi" w:eastAsiaTheme="majorEastAsia" w:hAnsiTheme="majorHAnsi" w:cstheme="majorBidi"/>
        <w:i/>
        <w:sz w:val="30"/>
        <w:szCs w:val="36"/>
      </w:rPr>
      <w:t xml:space="preserve">Nagar Nigam Dehradun, Uttarakhand.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C51" w:rsidRDefault="00C57C51" w:rsidP="004F565E">
      <w:pPr>
        <w:spacing w:after="0" w:line="240" w:lineRule="auto"/>
      </w:pPr>
      <w:r>
        <w:separator/>
      </w:r>
    </w:p>
  </w:footnote>
  <w:footnote w:type="continuationSeparator" w:id="1">
    <w:p w:rsidR="00C57C51" w:rsidRDefault="00C57C51" w:rsidP="004F5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C26A2E">
      <w:trPr>
        <w:trHeight w:val="288"/>
      </w:trPr>
      <w:tc>
        <w:tcPr>
          <w:tcW w:w="7765" w:type="dxa"/>
        </w:tcPr>
        <w:p w:rsidR="00C26A2E" w:rsidRDefault="00AC69CF" w:rsidP="004F565E">
          <w:pPr>
            <w:pStyle w:val="Header"/>
            <w:jc w:val="right"/>
            <w:rPr>
              <w:rFonts w:asciiTheme="majorHAnsi" w:eastAsiaTheme="majorEastAsia" w:hAnsiTheme="majorHAnsi" w:cstheme="majorBidi"/>
              <w:sz w:val="36"/>
              <w:szCs w:val="36"/>
            </w:rPr>
          </w:pPr>
          <w:sdt>
            <w:sdtPr>
              <w:rPr>
                <w:rFonts w:asciiTheme="majorHAnsi" w:eastAsiaTheme="majorEastAsia" w:hAnsiTheme="majorHAnsi" w:cstheme="majorBidi"/>
                <w:i/>
                <w:sz w:val="20"/>
                <w:szCs w:val="36"/>
              </w:rPr>
              <w:alias w:val="Title"/>
              <w:id w:val="3721584"/>
              <w:placeholder>
                <w:docPart w:val="C8436EA3E091423386AA043F200E7739"/>
              </w:placeholder>
              <w:dataBinding w:prefixMappings="xmlns:ns0='http://schemas.openxmlformats.org/package/2006/metadata/core-properties' xmlns:ns1='http://purl.org/dc/elements/1.1/'" w:xpath="/ns0:coreProperties[1]/ns1:title[1]" w:storeItemID="{6C3C8BC8-F283-45AE-878A-BAB7291924A1}"/>
              <w:text/>
            </w:sdtPr>
            <w:sdtContent>
              <w:r w:rsidR="00C26A2E">
                <w:rPr>
                  <w:rFonts w:asciiTheme="majorHAnsi" w:eastAsiaTheme="majorEastAsia" w:hAnsiTheme="majorHAnsi" w:cstheme="majorBidi"/>
                  <w:i/>
                  <w:sz w:val="20"/>
                  <w:szCs w:val="36"/>
                  <w:lang w:val="en-US"/>
                </w:rPr>
                <w:t>REQUEST FOR PROPOSAL FOR - PALTAN BAZAR BEAUTIFUCATION PROJECT ON PPP BASIS</w:t>
              </w:r>
            </w:sdtContent>
          </w:sdt>
        </w:p>
      </w:tc>
      <w:sdt>
        <w:sdtPr>
          <w:rPr>
            <w:rFonts w:asciiTheme="majorHAnsi" w:eastAsiaTheme="majorEastAsia" w:hAnsiTheme="majorHAnsi" w:cstheme="majorBidi"/>
            <w:b/>
            <w:bCs/>
            <w:color w:val="4F81BD" w:themeColor="accent1"/>
            <w:sz w:val="26"/>
            <w:szCs w:val="36"/>
          </w:rPr>
          <w:alias w:val="Year"/>
          <w:id w:val="3721585"/>
          <w:placeholder>
            <w:docPart w:val="E5648315BE9E46F59D80B4A7A6512CB6"/>
          </w:placeholder>
          <w:dataBinding w:prefixMappings="xmlns:ns0='http://schemas.microsoft.com/office/2006/coverPageProps'" w:xpath="/ns0:CoverPageProperties[1]/ns0:PublishDate[1]" w:storeItemID="{55AF091B-3C7A-41E3-B477-F2FDAA23CFDA}"/>
          <w:date w:fullDate="2014-11-25T00:00:00Z">
            <w:dateFormat w:val="yyyy"/>
            <w:lid w:val="en-US"/>
            <w:storeMappedDataAs w:val="dateTime"/>
            <w:calendar w:val="gregorian"/>
          </w:date>
        </w:sdtPr>
        <w:sdtContent>
          <w:tc>
            <w:tcPr>
              <w:tcW w:w="1105" w:type="dxa"/>
            </w:tcPr>
            <w:p w:rsidR="00C26A2E" w:rsidRDefault="00C26A2E">
              <w:pPr>
                <w:pStyle w:val="Header"/>
                <w:rPr>
                  <w:rFonts w:asciiTheme="majorHAnsi" w:eastAsiaTheme="majorEastAsia" w:hAnsiTheme="majorHAnsi" w:cstheme="majorBidi"/>
                  <w:b/>
                  <w:bCs/>
                  <w:color w:val="4F81BD" w:themeColor="accent1"/>
                  <w:sz w:val="36"/>
                  <w:szCs w:val="36"/>
                </w:rPr>
              </w:pPr>
              <w:r w:rsidRPr="008451A1">
                <w:rPr>
                  <w:rFonts w:asciiTheme="majorHAnsi" w:eastAsiaTheme="majorEastAsia" w:hAnsiTheme="majorHAnsi" w:cstheme="majorBidi"/>
                  <w:b/>
                  <w:bCs/>
                  <w:color w:val="4F81BD" w:themeColor="accent1"/>
                  <w:sz w:val="26"/>
                  <w:szCs w:val="36"/>
                  <w:lang w:val="en-US"/>
                </w:rPr>
                <w:t>2014</w:t>
              </w:r>
            </w:p>
          </w:tc>
        </w:sdtContent>
      </w:sdt>
    </w:tr>
  </w:tbl>
  <w:p w:rsidR="00C26A2E" w:rsidRDefault="00C26A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8E"/>
    <w:multiLevelType w:val="hybridMultilevel"/>
    <w:tmpl w:val="00004346"/>
    <w:lvl w:ilvl="0" w:tplc="00007A36">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47E"/>
    <w:multiLevelType w:val="hybridMultilevel"/>
    <w:tmpl w:val="0000422D"/>
    <w:lvl w:ilvl="0" w:tplc="000054DC">
      <w:start w:val="14"/>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6E3"/>
    <w:multiLevelType w:val="hybridMultilevel"/>
    <w:tmpl w:val="00000A6C"/>
    <w:lvl w:ilvl="0" w:tplc="00004328">
      <w:start w:val="2"/>
      <w:numFmt w:val="decimal"/>
      <w:lvlText w:val="%1."/>
      <w:lvlJc w:val="left"/>
      <w:pPr>
        <w:tabs>
          <w:tab w:val="num" w:pos="720"/>
        </w:tabs>
        <w:ind w:left="720" w:hanging="360"/>
      </w:pPr>
    </w:lvl>
    <w:lvl w:ilvl="1" w:tplc="000036A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28"/>
    <w:multiLevelType w:val="hybridMultilevel"/>
    <w:tmpl w:val="000051D1"/>
    <w:lvl w:ilvl="0" w:tplc="000010D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7CF"/>
    <w:multiLevelType w:val="hybridMultilevel"/>
    <w:tmpl w:val="00006732"/>
    <w:lvl w:ilvl="0" w:tplc="00006D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822"/>
    <w:multiLevelType w:val="hybridMultilevel"/>
    <w:tmpl w:val="D5AA937C"/>
    <w:lvl w:ilvl="0" w:tplc="0000409D">
      <w:start w:val="1"/>
      <w:numFmt w:val="decimal"/>
      <w:lvlText w:val="%1"/>
      <w:lvlJc w:val="left"/>
      <w:pPr>
        <w:tabs>
          <w:tab w:val="num" w:pos="720"/>
        </w:tabs>
        <w:ind w:left="720" w:hanging="360"/>
      </w:pPr>
    </w:lvl>
    <w:lvl w:ilvl="1" w:tplc="000012E1">
      <w:start w:val="2"/>
      <w:numFmt w:val="decimal"/>
      <w:lvlText w:val="%2."/>
      <w:lvlJc w:val="left"/>
      <w:pPr>
        <w:tabs>
          <w:tab w:val="num" w:pos="1440"/>
        </w:tabs>
        <w:ind w:left="1440" w:hanging="360"/>
      </w:pPr>
    </w:lvl>
    <w:lvl w:ilvl="2" w:tplc="74FEB49C">
      <w:start w:val="1"/>
      <w:numFmt w:val="lowerLetter"/>
      <w:lvlText w:val="%3)"/>
      <w:lvlJc w:val="left"/>
      <w:pPr>
        <w:tabs>
          <w:tab w:val="num" w:pos="2160"/>
        </w:tabs>
        <w:ind w:left="2160" w:hanging="360"/>
      </w:pPr>
      <w:rPr>
        <w:b/>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A87"/>
    <w:multiLevelType w:val="hybridMultilevel"/>
    <w:tmpl w:val="00005478"/>
    <w:lvl w:ilvl="0" w:tplc="00006D7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BDB"/>
    <w:multiLevelType w:val="hybridMultilevel"/>
    <w:tmpl w:val="000056AE"/>
    <w:lvl w:ilvl="0" w:tplc="00000732">
      <w:start w:val="2"/>
      <w:numFmt w:val="decimal"/>
      <w:lvlText w:val="2.%1"/>
      <w:lvlJc w:val="left"/>
      <w:pPr>
        <w:tabs>
          <w:tab w:val="num" w:pos="720"/>
        </w:tabs>
        <w:ind w:left="720" w:hanging="360"/>
      </w:pPr>
    </w:lvl>
    <w:lvl w:ilvl="1" w:tplc="0000012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EA9"/>
    <w:multiLevelType w:val="hybridMultilevel"/>
    <w:tmpl w:val="00003F0B"/>
    <w:lvl w:ilvl="0" w:tplc="00003087">
      <w:start w:val="26"/>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FBF"/>
    <w:multiLevelType w:val="hybridMultilevel"/>
    <w:tmpl w:val="00002F14"/>
    <w:lvl w:ilvl="0" w:tplc="00006AD6">
      <w:start w:val="1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0D9"/>
    <w:multiLevelType w:val="hybridMultilevel"/>
    <w:tmpl w:val="00005F23"/>
    <w:lvl w:ilvl="0" w:tplc="000079D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481"/>
    <w:multiLevelType w:val="hybridMultilevel"/>
    <w:tmpl w:val="00004087"/>
    <w:lvl w:ilvl="0" w:tplc="00007B44">
      <w:start w:val="14"/>
      <w:numFmt w:val="decimal"/>
      <w:lvlText w:val="3.%1"/>
      <w:lvlJc w:val="left"/>
      <w:pPr>
        <w:tabs>
          <w:tab w:val="num" w:pos="720"/>
        </w:tabs>
        <w:ind w:left="720" w:hanging="360"/>
      </w:pPr>
    </w:lvl>
    <w:lvl w:ilvl="1" w:tplc="0000590E">
      <w:start w:val="1"/>
      <w:numFmt w:val="decimal"/>
      <w:lvlText w:val="%2."/>
      <w:lvlJc w:val="left"/>
      <w:pPr>
        <w:tabs>
          <w:tab w:val="num" w:pos="1440"/>
        </w:tabs>
        <w:ind w:left="1440" w:hanging="360"/>
      </w:pPr>
    </w:lvl>
    <w:lvl w:ilvl="2" w:tplc="0000765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547"/>
    <w:multiLevelType w:val="hybridMultilevel"/>
    <w:tmpl w:val="000054DE"/>
    <w:lvl w:ilvl="0" w:tplc="000039B3">
      <w:start w:val="2"/>
      <w:numFmt w:val="decimal"/>
      <w:lvlText w:val="1.%1"/>
      <w:lvlJc w:val="left"/>
      <w:pPr>
        <w:tabs>
          <w:tab w:val="num" w:pos="720"/>
        </w:tabs>
        <w:ind w:left="720" w:hanging="360"/>
      </w:pPr>
    </w:lvl>
    <w:lvl w:ilvl="1" w:tplc="00002D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59F"/>
    <w:multiLevelType w:val="hybridMultilevel"/>
    <w:tmpl w:val="BD76C7B4"/>
    <w:lvl w:ilvl="0" w:tplc="C2641710">
      <w:start w:val="1"/>
      <w:numFmt w:val="decimal"/>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5A1"/>
    <w:multiLevelType w:val="hybridMultilevel"/>
    <w:tmpl w:val="00005422"/>
    <w:lvl w:ilvl="0" w:tplc="00003E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850"/>
    <w:multiLevelType w:val="hybridMultilevel"/>
    <w:tmpl w:val="00002B00"/>
    <w:lvl w:ilvl="0" w:tplc="000016D4">
      <w:start w:val="1"/>
      <w:numFmt w:val="bullet"/>
      <w:lvlText w:val="-"/>
      <w:lvlJc w:val="left"/>
      <w:pPr>
        <w:tabs>
          <w:tab w:val="num" w:pos="855"/>
        </w:tabs>
        <w:ind w:left="855"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9D9"/>
    <w:multiLevelType w:val="hybridMultilevel"/>
    <w:tmpl w:val="0000591D"/>
    <w:lvl w:ilvl="0" w:tplc="0000252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AD4"/>
    <w:multiLevelType w:val="hybridMultilevel"/>
    <w:tmpl w:val="000063CB"/>
    <w:lvl w:ilvl="0" w:tplc="00006BFC">
      <w:start w:val="4"/>
      <w:numFmt w:val="decimal"/>
      <w:lvlText w:val="1.%1"/>
      <w:lvlJc w:val="left"/>
      <w:pPr>
        <w:tabs>
          <w:tab w:val="num" w:pos="720"/>
        </w:tabs>
        <w:ind w:left="720" w:hanging="360"/>
      </w:pPr>
    </w:lvl>
    <w:lvl w:ilvl="1" w:tplc="00007F9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AF4"/>
    <w:multiLevelType w:val="hybridMultilevel"/>
    <w:tmpl w:val="00000ECC"/>
    <w:lvl w:ilvl="0" w:tplc="000046C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0A8"/>
    <w:multiLevelType w:val="hybridMultilevel"/>
    <w:tmpl w:val="0000578D"/>
    <w:lvl w:ilvl="0" w:tplc="000078F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3C9"/>
    <w:multiLevelType w:val="hybridMultilevel"/>
    <w:tmpl w:val="000048CC"/>
    <w:lvl w:ilvl="0" w:tplc="0000575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49E"/>
    <w:multiLevelType w:val="hybridMultilevel"/>
    <w:tmpl w:val="00002B0C"/>
    <w:lvl w:ilvl="0" w:tplc="000011F4">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61E"/>
    <w:multiLevelType w:val="hybridMultilevel"/>
    <w:tmpl w:val="00005E9D"/>
    <w:lvl w:ilvl="0" w:tplc="0000489C">
      <w:start w:val="3"/>
      <w:numFmt w:val="decimal"/>
      <w:lvlText w:val="3.%1"/>
      <w:lvlJc w:val="left"/>
      <w:pPr>
        <w:tabs>
          <w:tab w:val="num" w:pos="720"/>
        </w:tabs>
        <w:ind w:left="720" w:hanging="360"/>
      </w:pPr>
    </w:lvl>
    <w:lvl w:ilvl="1" w:tplc="0000191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88F"/>
    <w:multiLevelType w:val="hybridMultilevel"/>
    <w:tmpl w:val="00003A61"/>
    <w:lvl w:ilvl="0" w:tplc="000022CD">
      <w:start w:val="1"/>
      <w:numFmt w:val="decimal"/>
      <w:lvlText w:val="%1"/>
      <w:lvlJc w:val="left"/>
      <w:pPr>
        <w:tabs>
          <w:tab w:val="num" w:pos="720"/>
        </w:tabs>
        <w:ind w:left="720" w:hanging="360"/>
      </w:pPr>
    </w:lvl>
    <w:lvl w:ilvl="1" w:tplc="00007DD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30F1"/>
    <w:multiLevelType w:val="hybridMultilevel"/>
    <w:tmpl w:val="00005815"/>
    <w:lvl w:ilvl="0" w:tplc="0000441D">
      <w:start w:val="28"/>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3106"/>
    <w:multiLevelType w:val="hybridMultilevel"/>
    <w:tmpl w:val="0000008C"/>
    <w:lvl w:ilvl="0" w:tplc="0000357E">
      <w:start w:val="2"/>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366B"/>
    <w:multiLevelType w:val="hybridMultilevel"/>
    <w:tmpl w:val="000066C4"/>
    <w:lvl w:ilvl="0" w:tplc="00004230">
      <w:start w:val="7"/>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68E"/>
    <w:multiLevelType w:val="hybridMultilevel"/>
    <w:tmpl w:val="00000D66"/>
    <w:lvl w:ilvl="0" w:tplc="00007983">
      <w:start w:val="15"/>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7BE"/>
    <w:multiLevelType w:val="hybridMultilevel"/>
    <w:tmpl w:val="000071F2"/>
    <w:lvl w:ilvl="0" w:tplc="000000E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7E5"/>
    <w:multiLevelType w:val="hybridMultilevel"/>
    <w:tmpl w:val="00001DC0"/>
    <w:lvl w:ilvl="0" w:tplc="000049F7">
      <w:start w:val="1"/>
      <w:numFmt w:val="decimal"/>
      <w:lvlText w:val="%1"/>
      <w:lvlJc w:val="left"/>
      <w:pPr>
        <w:tabs>
          <w:tab w:val="num" w:pos="720"/>
        </w:tabs>
        <w:ind w:left="720" w:hanging="360"/>
      </w:pPr>
    </w:lvl>
    <w:lvl w:ilvl="1" w:tplc="0000442B">
      <w:start w:val="1"/>
      <w:numFmt w:val="decimal"/>
      <w:lvlText w:val="%2"/>
      <w:lvlJc w:val="left"/>
      <w:pPr>
        <w:tabs>
          <w:tab w:val="num" w:pos="1440"/>
        </w:tabs>
        <w:ind w:left="1440" w:hanging="360"/>
      </w:pPr>
    </w:lvl>
    <w:lvl w:ilvl="2" w:tplc="00005078">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807"/>
    <w:multiLevelType w:val="hybridMultilevel"/>
    <w:tmpl w:val="0000773B"/>
    <w:lvl w:ilvl="0" w:tplc="00000633">
      <w:start w:val="16"/>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A9E"/>
    <w:multiLevelType w:val="hybridMultilevel"/>
    <w:tmpl w:val="4978E416"/>
    <w:lvl w:ilvl="0" w:tplc="00005F49">
      <w:start w:val="4"/>
      <w:numFmt w:val="decimal"/>
      <w:lvlText w:val="2.%1"/>
      <w:lvlJc w:val="left"/>
      <w:pPr>
        <w:tabs>
          <w:tab w:val="num" w:pos="720"/>
        </w:tabs>
        <w:ind w:left="720" w:hanging="360"/>
      </w:pPr>
    </w:lvl>
    <w:lvl w:ilvl="1" w:tplc="00000120">
      <w:start w:val="1"/>
      <w:numFmt w:val="decimal"/>
      <w:lvlText w:val="%2"/>
      <w:lvlJc w:val="left"/>
      <w:pPr>
        <w:tabs>
          <w:tab w:val="num" w:pos="1440"/>
        </w:tabs>
        <w:ind w:left="1440" w:hanging="360"/>
      </w:pPr>
    </w:lvl>
    <w:lvl w:ilvl="2" w:tplc="00004CAD">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C61"/>
    <w:multiLevelType w:val="hybridMultilevel"/>
    <w:tmpl w:val="00002FFF"/>
    <w:lvl w:ilvl="0" w:tplc="00006C69">
      <w:start w:val="2"/>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F4A"/>
    <w:multiLevelType w:val="hybridMultilevel"/>
    <w:tmpl w:val="00000A4A"/>
    <w:lvl w:ilvl="0" w:tplc="00005ED0">
      <w:start w:val="2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F97"/>
    <w:multiLevelType w:val="hybridMultilevel"/>
    <w:tmpl w:val="0000658C"/>
    <w:lvl w:ilvl="0" w:tplc="0000412F">
      <w:start w:val="27"/>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F9A"/>
    <w:multiLevelType w:val="hybridMultilevel"/>
    <w:tmpl w:val="000030A7"/>
    <w:lvl w:ilvl="0" w:tplc="0000648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01D"/>
    <w:multiLevelType w:val="hybridMultilevel"/>
    <w:tmpl w:val="000071F0"/>
    <w:lvl w:ilvl="0" w:tplc="00000384">
      <w:start w:val="5"/>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0A5"/>
    <w:multiLevelType w:val="hybridMultilevel"/>
    <w:tmpl w:val="00001D11"/>
    <w:lvl w:ilvl="0" w:tplc="00002528">
      <w:start w:val="24"/>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402"/>
    <w:multiLevelType w:val="hybridMultilevel"/>
    <w:tmpl w:val="000018D7"/>
    <w:lvl w:ilvl="0" w:tplc="00006BE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6C2"/>
    <w:multiLevelType w:val="hybridMultilevel"/>
    <w:tmpl w:val="00002DB5"/>
    <w:lvl w:ilvl="0" w:tplc="00007A54">
      <w:start w:val="3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944"/>
    <w:multiLevelType w:val="hybridMultilevel"/>
    <w:tmpl w:val="00002E40"/>
    <w:lvl w:ilvl="0" w:tplc="00001366">
      <w:start w:val="6"/>
      <w:numFmt w:val="decimal"/>
      <w:lvlText w:val="2.%1"/>
      <w:lvlJc w:val="left"/>
      <w:pPr>
        <w:tabs>
          <w:tab w:val="num" w:pos="720"/>
        </w:tabs>
        <w:ind w:left="720" w:hanging="360"/>
      </w:pPr>
    </w:lvl>
    <w:lvl w:ilvl="1" w:tplc="00001CD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9D0"/>
    <w:multiLevelType w:val="hybridMultilevel"/>
    <w:tmpl w:val="0000123B"/>
    <w:lvl w:ilvl="0" w:tplc="00001C7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C85"/>
    <w:multiLevelType w:val="hybridMultilevel"/>
    <w:tmpl w:val="0000513E"/>
    <w:lvl w:ilvl="0" w:tplc="00006D69">
      <w:start w:val="18"/>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D9A"/>
    <w:multiLevelType w:val="hybridMultilevel"/>
    <w:tmpl w:val="00003295"/>
    <w:lvl w:ilvl="0" w:tplc="000000C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E38"/>
    <w:multiLevelType w:val="hybridMultilevel"/>
    <w:tmpl w:val="A372C2BC"/>
    <w:lvl w:ilvl="0" w:tplc="26285AA2">
      <w:start w:val="1"/>
      <w:numFmt w:val="decimal"/>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E55"/>
    <w:multiLevelType w:val="hybridMultilevel"/>
    <w:tmpl w:val="00000390"/>
    <w:lvl w:ilvl="0" w:tplc="00002A38">
      <w:start w:val="33"/>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E57"/>
    <w:multiLevelType w:val="hybridMultilevel"/>
    <w:tmpl w:val="00004F68"/>
    <w:lvl w:ilvl="0" w:tplc="0000587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064"/>
    <w:multiLevelType w:val="hybridMultilevel"/>
    <w:tmpl w:val="00004D54"/>
    <w:lvl w:ilvl="0" w:tplc="000039CE">
      <w:start w:val="17"/>
      <w:numFmt w:val="decimal"/>
      <w:lvlText w:val="3.%1"/>
      <w:lvlJc w:val="left"/>
      <w:pPr>
        <w:tabs>
          <w:tab w:val="num" w:pos="720"/>
        </w:tabs>
        <w:ind w:left="720" w:hanging="360"/>
      </w:pPr>
    </w:lvl>
    <w:lvl w:ilvl="1" w:tplc="00003BB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0BF"/>
    <w:multiLevelType w:val="hybridMultilevel"/>
    <w:tmpl w:val="0000169A"/>
    <w:lvl w:ilvl="0" w:tplc="00002FE7">
      <w:start w:val="32"/>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3B1"/>
    <w:multiLevelType w:val="hybridMultilevel"/>
    <w:tmpl w:val="0000293B"/>
    <w:lvl w:ilvl="0" w:tplc="00000D6A">
      <w:start w:val="23"/>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7D3"/>
    <w:multiLevelType w:val="hybridMultilevel"/>
    <w:tmpl w:val="0000458F"/>
    <w:lvl w:ilvl="0" w:tplc="00000975">
      <w:start w:val="11"/>
      <w:numFmt w:val="decimal"/>
      <w:lvlText w:val="3.%1"/>
      <w:lvlJc w:val="left"/>
      <w:pPr>
        <w:tabs>
          <w:tab w:val="num" w:pos="720"/>
        </w:tabs>
        <w:ind w:left="720" w:hanging="360"/>
      </w:pPr>
    </w:lvl>
    <w:lvl w:ilvl="1" w:tplc="000037E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968"/>
    <w:multiLevelType w:val="hybridMultilevel"/>
    <w:tmpl w:val="55FAC440"/>
    <w:lvl w:ilvl="0" w:tplc="7486AE1C">
      <w:start w:val="1"/>
      <w:numFmt w:val="decimal"/>
      <w:lvlText w:val="%1."/>
      <w:lvlJc w:val="left"/>
      <w:pPr>
        <w:tabs>
          <w:tab w:val="num" w:pos="720"/>
        </w:tabs>
        <w:ind w:left="720" w:hanging="360"/>
      </w:pPr>
      <w:rPr>
        <w:rFonts w:ascii="Constantia" w:eastAsia="Times New Roman" w:hAnsi="Constantia"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A9B"/>
    <w:multiLevelType w:val="hybridMultilevel"/>
    <w:tmpl w:val="00000CE1"/>
    <w:lvl w:ilvl="0" w:tplc="00004FC0">
      <w:start w:val="29"/>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C5E"/>
    <w:multiLevelType w:val="hybridMultilevel"/>
    <w:tmpl w:val="00006D4E"/>
    <w:lvl w:ilvl="0" w:tplc="000001E1">
      <w:start w:val="1"/>
      <w:numFmt w:val="decimal"/>
      <w:lvlText w:val="%1"/>
      <w:lvlJc w:val="left"/>
      <w:pPr>
        <w:tabs>
          <w:tab w:val="num" w:pos="720"/>
        </w:tabs>
        <w:ind w:left="720" w:hanging="360"/>
      </w:pPr>
    </w:lvl>
    <w:lvl w:ilvl="1" w:tplc="0000103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DD5"/>
    <w:multiLevelType w:val="hybridMultilevel"/>
    <w:tmpl w:val="00006AD4"/>
    <w:lvl w:ilvl="0" w:tplc="00005A9F">
      <w:start w:val="8"/>
      <w:numFmt w:val="decimal"/>
      <w:lvlText w:val="3.%1"/>
      <w:lvlJc w:val="left"/>
      <w:pPr>
        <w:tabs>
          <w:tab w:val="num" w:pos="720"/>
        </w:tabs>
        <w:ind w:left="720" w:hanging="360"/>
      </w:pPr>
    </w:lvl>
    <w:lvl w:ilvl="1" w:tplc="00004CD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E73"/>
    <w:multiLevelType w:val="hybridMultilevel"/>
    <w:tmpl w:val="0000470E"/>
    <w:lvl w:ilvl="0" w:tplc="000073D9">
      <w:start w:val="20"/>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F1E"/>
    <w:multiLevelType w:val="hybridMultilevel"/>
    <w:tmpl w:val="00002833"/>
    <w:lvl w:ilvl="0" w:tplc="0000787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FA4"/>
    <w:multiLevelType w:val="hybridMultilevel"/>
    <w:tmpl w:val="00002059"/>
    <w:lvl w:ilvl="0" w:tplc="0000127E">
      <w:start w:val="2"/>
      <w:numFmt w:val="decimal"/>
      <w:lvlText w:val="3.9.%1"/>
      <w:lvlJc w:val="left"/>
      <w:pPr>
        <w:tabs>
          <w:tab w:val="num" w:pos="720"/>
        </w:tabs>
        <w:ind w:left="720" w:hanging="360"/>
      </w:pPr>
    </w:lvl>
    <w:lvl w:ilvl="1" w:tplc="0000003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60BF"/>
    <w:multiLevelType w:val="hybridMultilevel"/>
    <w:tmpl w:val="00005C67"/>
    <w:lvl w:ilvl="0" w:tplc="00003CD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6270"/>
    <w:multiLevelType w:val="hybridMultilevel"/>
    <w:tmpl w:val="00003492"/>
    <w:lvl w:ilvl="0" w:tplc="000019DA">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6B28"/>
    <w:multiLevelType w:val="hybridMultilevel"/>
    <w:tmpl w:val="00004461"/>
    <w:lvl w:ilvl="0" w:tplc="00006BC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6E7E"/>
    <w:multiLevelType w:val="hybridMultilevel"/>
    <w:tmpl w:val="00003EE9"/>
    <w:lvl w:ilvl="0" w:tplc="00005FA8">
      <w:start w:val="30"/>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7282"/>
    <w:multiLevelType w:val="hybridMultilevel"/>
    <w:tmpl w:val="0000251F"/>
    <w:lvl w:ilvl="0" w:tplc="00001D1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75C1"/>
    <w:multiLevelType w:val="hybridMultilevel"/>
    <w:tmpl w:val="0000468C"/>
    <w:lvl w:ilvl="0" w:tplc="000054D6">
      <w:start w:val="25"/>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7871"/>
    <w:multiLevelType w:val="hybridMultilevel"/>
    <w:tmpl w:val="00004CFF"/>
    <w:lvl w:ilvl="0" w:tplc="000064A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7EB7"/>
    <w:multiLevelType w:val="hybridMultilevel"/>
    <w:tmpl w:val="00006032"/>
    <w:lvl w:ilvl="0" w:tplc="00002C3B">
      <w:start w:val="8"/>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7F4F"/>
    <w:multiLevelType w:val="hybridMultilevel"/>
    <w:tmpl w:val="0000494A"/>
    <w:lvl w:ilvl="0" w:tplc="00000677">
      <w:start w:val="6"/>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7F61"/>
    <w:multiLevelType w:val="hybridMultilevel"/>
    <w:tmpl w:val="00003A8D"/>
    <w:lvl w:ilvl="0" w:tplc="00007FBE">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7FF5"/>
    <w:multiLevelType w:val="hybridMultilevel"/>
    <w:tmpl w:val="00004E45"/>
    <w:lvl w:ilvl="0" w:tplc="0000323B">
      <w:start w:val="1"/>
      <w:numFmt w:val="decimal"/>
      <w:lvlText w:val="2.%1"/>
      <w:lvlJc w:val="left"/>
      <w:pPr>
        <w:tabs>
          <w:tab w:val="num" w:pos="720"/>
        </w:tabs>
        <w:ind w:left="720" w:hanging="360"/>
      </w:pPr>
    </w:lvl>
    <w:lvl w:ilvl="1" w:tplc="0000221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78946E5"/>
    <w:multiLevelType w:val="hybridMultilevel"/>
    <w:tmpl w:val="221255C4"/>
    <w:lvl w:ilvl="0" w:tplc="31E0EF90">
      <w:start w:val="1"/>
      <w:numFmt w:val="lowerRoman"/>
      <w:lvlText w:val="(%1.)"/>
      <w:lvlJc w:val="left"/>
      <w:pPr>
        <w:ind w:left="730" w:hanging="720"/>
      </w:pPr>
      <w:rPr>
        <w:rFonts w:hint="default"/>
        <w:i w:val="0"/>
      </w:rPr>
    </w:lvl>
    <w:lvl w:ilvl="1" w:tplc="40090019" w:tentative="1">
      <w:start w:val="1"/>
      <w:numFmt w:val="lowerLetter"/>
      <w:lvlText w:val="%2."/>
      <w:lvlJc w:val="left"/>
      <w:pPr>
        <w:ind w:left="1090" w:hanging="360"/>
      </w:pPr>
    </w:lvl>
    <w:lvl w:ilvl="2" w:tplc="4009001B" w:tentative="1">
      <w:start w:val="1"/>
      <w:numFmt w:val="lowerRoman"/>
      <w:lvlText w:val="%3."/>
      <w:lvlJc w:val="right"/>
      <w:pPr>
        <w:ind w:left="1810" w:hanging="180"/>
      </w:pPr>
    </w:lvl>
    <w:lvl w:ilvl="3" w:tplc="4009000F" w:tentative="1">
      <w:start w:val="1"/>
      <w:numFmt w:val="decimal"/>
      <w:lvlText w:val="%4."/>
      <w:lvlJc w:val="left"/>
      <w:pPr>
        <w:ind w:left="2530" w:hanging="360"/>
      </w:pPr>
    </w:lvl>
    <w:lvl w:ilvl="4" w:tplc="40090019" w:tentative="1">
      <w:start w:val="1"/>
      <w:numFmt w:val="lowerLetter"/>
      <w:lvlText w:val="%5."/>
      <w:lvlJc w:val="left"/>
      <w:pPr>
        <w:ind w:left="3250" w:hanging="360"/>
      </w:pPr>
    </w:lvl>
    <w:lvl w:ilvl="5" w:tplc="4009001B" w:tentative="1">
      <w:start w:val="1"/>
      <w:numFmt w:val="lowerRoman"/>
      <w:lvlText w:val="%6."/>
      <w:lvlJc w:val="right"/>
      <w:pPr>
        <w:ind w:left="3970" w:hanging="180"/>
      </w:pPr>
    </w:lvl>
    <w:lvl w:ilvl="6" w:tplc="4009000F" w:tentative="1">
      <w:start w:val="1"/>
      <w:numFmt w:val="decimal"/>
      <w:lvlText w:val="%7."/>
      <w:lvlJc w:val="left"/>
      <w:pPr>
        <w:ind w:left="4690" w:hanging="360"/>
      </w:pPr>
    </w:lvl>
    <w:lvl w:ilvl="7" w:tplc="40090019" w:tentative="1">
      <w:start w:val="1"/>
      <w:numFmt w:val="lowerLetter"/>
      <w:lvlText w:val="%8."/>
      <w:lvlJc w:val="left"/>
      <w:pPr>
        <w:ind w:left="5410" w:hanging="360"/>
      </w:pPr>
    </w:lvl>
    <w:lvl w:ilvl="8" w:tplc="4009001B" w:tentative="1">
      <w:start w:val="1"/>
      <w:numFmt w:val="lowerRoman"/>
      <w:lvlText w:val="%9."/>
      <w:lvlJc w:val="right"/>
      <w:pPr>
        <w:ind w:left="6130" w:hanging="180"/>
      </w:pPr>
    </w:lvl>
  </w:abstractNum>
  <w:abstractNum w:abstractNumId="70">
    <w:nsid w:val="11E41DA8"/>
    <w:multiLevelType w:val="multilevel"/>
    <w:tmpl w:val="E424BC30"/>
    <w:lvl w:ilvl="0">
      <w:start w:val="3"/>
      <w:numFmt w:val="decimal"/>
      <w:lvlText w:val="%1"/>
      <w:lvlJc w:val="left"/>
      <w:pPr>
        <w:ind w:left="360" w:hanging="360"/>
      </w:pPr>
      <w:rPr>
        <w:rFonts w:ascii="Constantia" w:eastAsia="Times New Roman" w:hAnsi="Constantia" w:hint="default"/>
        <w:b w:val="0"/>
        <w:color w:val="548DD4" w:themeColor="text2" w:themeTint="99"/>
        <w:sz w:val="20"/>
      </w:rPr>
    </w:lvl>
    <w:lvl w:ilvl="1">
      <w:start w:val="7"/>
      <w:numFmt w:val="decimal"/>
      <w:lvlText w:val="%1.%2"/>
      <w:lvlJc w:val="left"/>
      <w:pPr>
        <w:ind w:left="360" w:hanging="360"/>
      </w:pPr>
      <w:rPr>
        <w:rFonts w:ascii="Constantia" w:eastAsia="Times New Roman" w:hAnsi="Constantia" w:hint="default"/>
        <w:b w:val="0"/>
        <w:color w:val="548DD4" w:themeColor="text2" w:themeTint="99"/>
        <w:sz w:val="20"/>
      </w:rPr>
    </w:lvl>
    <w:lvl w:ilvl="2">
      <w:start w:val="1"/>
      <w:numFmt w:val="decimal"/>
      <w:lvlText w:val="%1.%2.%3"/>
      <w:lvlJc w:val="left"/>
      <w:pPr>
        <w:ind w:left="720" w:hanging="720"/>
      </w:pPr>
      <w:rPr>
        <w:rFonts w:ascii="Constantia" w:eastAsia="Times New Roman" w:hAnsi="Constantia" w:hint="default"/>
        <w:b w:val="0"/>
        <w:color w:val="548DD4" w:themeColor="text2" w:themeTint="99"/>
        <w:sz w:val="20"/>
      </w:rPr>
    </w:lvl>
    <w:lvl w:ilvl="3">
      <w:start w:val="1"/>
      <w:numFmt w:val="decimal"/>
      <w:lvlText w:val="%1.%2.%3.%4"/>
      <w:lvlJc w:val="left"/>
      <w:pPr>
        <w:ind w:left="720" w:hanging="720"/>
      </w:pPr>
      <w:rPr>
        <w:rFonts w:ascii="Constantia" w:eastAsia="Times New Roman" w:hAnsi="Constantia" w:hint="default"/>
        <w:b w:val="0"/>
        <w:color w:val="548DD4" w:themeColor="text2" w:themeTint="99"/>
        <w:sz w:val="20"/>
      </w:rPr>
    </w:lvl>
    <w:lvl w:ilvl="4">
      <w:start w:val="1"/>
      <w:numFmt w:val="decimal"/>
      <w:lvlText w:val="%1.%2.%3.%4.%5"/>
      <w:lvlJc w:val="left"/>
      <w:pPr>
        <w:ind w:left="1080" w:hanging="1080"/>
      </w:pPr>
      <w:rPr>
        <w:rFonts w:ascii="Constantia" w:eastAsia="Times New Roman" w:hAnsi="Constantia" w:hint="default"/>
        <w:b w:val="0"/>
        <w:color w:val="548DD4" w:themeColor="text2" w:themeTint="99"/>
        <w:sz w:val="20"/>
      </w:rPr>
    </w:lvl>
    <w:lvl w:ilvl="5">
      <w:start w:val="1"/>
      <w:numFmt w:val="decimal"/>
      <w:lvlText w:val="%1.%2.%3.%4.%5.%6"/>
      <w:lvlJc w:val="left"/>
      <w:pPr>
        <w:ind w:left="1080" w:hanging="1080"/>
      </w:pPr>
      <w:rPr>
        <w:rFonts w:ascii="Constantia" w:eastAsia="Times New Roman" w:hAnsi="Constantia" w:hint="default"/>
        <w:b w:val="0"/>
        <w:color w:val="548DD4" w:themeColor="text2" w:themeTint="99"/>
        <w:sz w:val="20"/>
      </w:rPr>
    </w:lvl>
    <w:lvl w:ilvl="6">
      <w:start w:val="1"/>
      <w:numFmt w:val="decimal"/>
      <w:lvlText w:val="%1.%2.%3.%4.%5.%6.%7"/>
      <w:lvlJc w:val="left"/>
      <w:pPr>
        <w:ind w:left="1440" w:hanging="1440"/>
      </w:pPr>
      <w:rPr>
        <w:rFonts w:ascii="Constantia" w:eastAsia="Times New Roman" w:hAnsi="Constantia" w:hint="default"/>
        <w:b w:val="0"/>
        <w:color w:val="548DD4" w:themeColor="text2" w:themeTint="99"/>
        <w:sz w:val="20"/>
      </w:rPr>
    </w:lvl>
    <w:lvl w:ilvl="7">
      <w:start w:val="1"/>
      <w:numFmt w:val="decimal"/>
      <w:lvlText w:val="%1.%2.%3.%4.%5.%6.%7.%8"/>
      <w:lvlJc w:val="left"/>
      <w:pPr>
        <w:ind w:left="1440" w:hanging="1440"/>
      </w:pPr>
      <w:rPr>
        <w:rFonts w:ascii="Constantia" w:eastAsia="Times New Roman" w:hAnsi="Constantia" w:hint="default"/>
        <w:b w:val="0"/>
        <w:color w:val="548DD4" w:themeColor="text2" w:themeTint="99"/>
        <w:sz w:val="20"/>
      </w:rPr>
    </w:lvl>
    <w:lvl w:ilvl="8">
      <w:start w:val="1"/>
      <w:numFmt w:val="decimal"/>
      <w:lvlText w:val="%1.%2.%3.%4.%5.%6.%7.%8.%9"/>
      <w:lvlJc w:val="left"/>
      <w:pPr>
        <w:ind w:left="1800" w:hanging="1800"/>
      </w:pPr>
      <w:rPr>
        <w:rFonts w:ascii="Constantia" w:eastAsia="Times New Roman" w:hAnsi="Constantia" w:hint="default"/>
        <w:b w:val="0"/>
        <w:color w:val="548DD4" w:themeColor="text2" w:themeTint="99"/>
        <w:sz w:val="20"/>
      </w:rPr>
    </w:lvl>
  </w:abstractNum>
  <w:abstractNum w:abstractNumId="71">
    <w:nsid w:val="13427097"/>
    <w:multiLevelType w:val="multilevel"/>
    <w:tmpl w:val="A10AA8DE"/>
    <w:lvl w:ilvl="0">
      <w:start w:val="1"/>
      <w:numFmt w:val="decimal"/>
      <w:lvlText w:val="%1."/>
      <w:lvlJc w:val="left"/>
      <w:pPr>
        <w:ind w:left="720" w:hanging="360"/>
      </w:pPr>
      <w:rPr>
        <w:rFonts w:hint="default"/>
      </w:rPr>
    </w:lvl>
    <w:lvl w:ilvl="1">
      <w:start w:val="24"/>
      <w:numFmt w:val="decimal"/>
      <w:isLgl/>
      <w:lvlText w:val="%1.%2"/>
      <w:lvlJc w:val="left"/>
      <w:pPr>
        <w:ind w:left="720" w:hanging="360"/>
      </w:pPr>
      <w:rPr>
        <w:rFonts w:ascii="Constantia" w:eastAsia="Times New Roman" w:hAnsi="Constantia" w:hint="default"/>
        <w:b w:val="0"/>
        <w:color w:val="548DD4" w:themeColor="text2" w:themeTint="99"/>
        <w:sz w:val="20"/>
      </w:rPr>
    </w:lvl>
    <w:lvl w:ilvl="2">
      <w:start w:val="1"/>
      <w:numFmt w:val="decimal"/>
      <w:isLgl/>
      <w:lvlText w:val="%1.%2.%3"/>
      <w:lvlJc w:val="left"/>
      <w:pPr>
        <w:ind w:left="1080" w:hanging="720"/>
      </w:pPr>
      <w:rPr>
        <w:rFonts w:ascii="Constantia" w:eastAsia="Times New Roman" w:hAnsi="Constantia" w:hint="default"/>
        <w:b w:val="0"/>
        <w:color w:val="548DD4" w:themeColor="text2" w:themeTint="99"/>
        <w:sz w:val="20"/>
      </w:rPr>
    </w:lvl>
    <w:lvl w:ilvl="3">
      <w:start w:val="1"/>
      <w:numFmt w:val="decimal"/>
      <w:isLgl/>
      <w:lvlText w:val="%1.%2.%3.%4"/>
      <w:lvlJc w:val="left"/>
      <w:pPr>
        <w:ind w:left="1080" w:hanging="720"/>
      </w:pPr>
      <w:rPr>
        <w:rFonts w:ascii="Constantia" w:eastAsia="Times New Roman" w:hAnsi="Constantia" w:hint="default"/>
        <w:b w:val="0"/>
        <w:color w:val="548DD4" w:themeColor="text2" w:themeTint="99"/>
        <w:sz w:val="20"/>
      </w:rPr>
    </w:lvl>
    <w:lvl w:ilvl="4">
      <w:start w:val="1"/>
      <w:numFmt w:val="decimal"/>
      <w:isLgl/>
      <w:lvlText w:val="%1.%2.%3.%4.%5"/>
      <w:lvlJc w:val="left"/>
      <w:pPr>
        <w:ind w:left="1440" w:hanging="1080"/>
      </w:pPr>
      <w:rPr>
        <w:rFonts w:ascii="Constantia" w:eastAsia="Times New Roman" w:hAnsi="Constantia" w:hint="default"/>
        <w:b w:val="0"/>
        <w:color w:val="548DD4" w:themeColor="text2" w:themeTint="99"/>
        <w:sz w:val="20"/>
      </w:rPr>
    </w:lvl>
    <w:lvl w:ilvl="5">
      <w:start w:val="1"/>
      <w:numFmt w:val="decimal"/>
      <w:isLgl/>
      <w:lvlText w:val="%1.%2.%3.%4.%5.%6"/>
      <w:lvlJc w:val="left"/>
      <w:pPr>
        <w:ind w:left="1440" w:hanging="1080"/>
      </w:pPr>
      <w:rPr>
        <w:rFonts w:ascii="Constantia" w:eastAsia="Times New Roman" w:hAnsi="Constantia" w:hint="default"/>
        <w:b w:val="0"/>
        <w:color w:val="548DD4" w:themeColor="text2" w:themeTint="99"/>
        <w:sz w:val="20"/>
      </w:rPr>
    </w:lvl>
    <w:lvl w:ilvl="6">
      <w:start w:val="1"/>
      <w:numFmt w:val="decimal"/>
      <w:isLgl/>
      <w:lvlText w:val="%1.%2.%3.%4.%5.%6.%7"/>
      <w:lvlJc w:val="left"/>
      <w:pPr>
        <w:ind w:left="1800" w:hanging="1440"/>
      </w:pPr>
      <w:rPr>
        <w:rFonts w:ascii="Constantia" w:eastAsia="Times New Roman" w:hAnsi="Constantia" w:hint="default"/>
        <w:b w:val="0"/>
        <w:color w:val="548DD4" w:themeColor="text2" w:themeTint="99"/>
        <w:sz w:val="20"/>
      </w:rPr>
    </w:lvl>
    <w:lvl w:ilvl="7">
      <w:start w:val="1"/>
      <w:numFmt w:val="decimal"/>
      <w:isLgl/>
      <w:lvlText w:val="%1.%2.%3.%4.%5.%6.%7.%8"/>
      <w:lvlJc w:val="left"/>
      <w:pPr>
        <w:ind w:left="1800" w:hanging="1440"/>
      </w:pPr>
      <w:rPr>
        <w:rFonts w:ascii="Constantia" w:eastAsia="Times New Roman" w:hAnsi="Constantia" w:hint="default"/>
        <w:b w:val="0"/>
        <w:color w:val="548DD4" w:themeColor="text2" w:themeTint="99"/>
        <w:sz w:val="20"/>
      </w:rPr>
    </w:lvl>
    <w:lvl w:ilvl="8">
      <w:start w:val="1"/>
      <w:numFmt w:val="decimal"/>
      <w:isLgl/>
      <w:lvlText w:val="%1.%2.%3.%4.%5.%6.%7.%8.%9"/>
      <w:lvlJc w:val="left"/>
      <w:pPr>
        <w:ind w:left="2160" w:hanging="1800"/>
      </w:pPr>
      <w:rPr>
        <w:rFonts w:ascii="Constantia" w:eastAsia="Times New Roman" w:hAnsi="Constantia" w:hint="default"/>
        <w:b w:val="0"/>
        <w:color w:val="548DD4" w:themeColor="text2" w:themeTint="99"/>
        <w:sz w:val="20"/>
      </w:rPr>
    </w:lvl>
  </w:abstractNum>
  <w:abstractNum w:abstractNumId="72">
    <w:nsid w:val="14A64C90"/>
    <w:multiLevelType w:val="multilevel"/>
    <w:tmpl w:val="F2E606D4"/>
    <w:lvl w:ilvl="0">
      <w:start w:val="4"/>
      <w:numFmt w:val="decimal"/>
      <w:lvlText w:val="%1"/>
      <w:lvlJc w:val="left"/>
      <w:pPr>
        <w:ind w:left="360" w:hanging="360"/>
      </w:pPr>
      <w:rPr>
        <w:rFonts w:hint="default"/>
      </w:rPr>
    </w:lvl>
    <w:lvl w:ilvl="1">
      <w:start w:val="7"/>
      <w:numFmt w:val="decimal"/>
      <w:lvlText w:val="%1.%2"/>
      <w:lvlJc w:val="left"/>
      <w:pPr>
        <w:ind w:left="710" w:hanging="36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600" w:hanging="1800"/>
      </w:pPr>
      <w:rPr>
        <w:rFonts w:hint="default"/>
      </w:rPr>
    </w:lvl>
  </w:abstractNum>
  <w:abstractNum w:abstractNumId="73">
    <w:nsid w:val="178466F7"/>
    <w:multiLevelType w:val="hybridMultilevel"/>
    <w:tmpl w:val="5170A7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1D6C7D23"/>
    <w:multiLevelType w:val="hybridMultilevel"/>
    <w:tmpl w:val="475E65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2ED73ABA"/>
    <w:multiLevelType w:val="multilevel"/>
    <w:tmpl w:val="85B6F6CE"/>
    <w:lvl w:ilvl="0">
      <w:start w:val="4"/>
      <w:numFmt w:val="decimal"/>
      <w:lvlText w:val="%1"/>
      <w:lvlJc w:val="left"/>
      <w:pPr>
        <w:ind w:left="360" w:hanging="360"/>
      </w:pPr>
      <w:rPr>
        <w:rFonts w:ascii="Arial" w:hAnsi="Arial" w:cs="Arial" w:hint="default"/>
        <w:b/>
        <w:i/>
        <w:color w:val="0F243E"/>
        <w:sz w:val="21"/>
      </w:rPr>
    </w:lvl>
    <w:lvl w:ilvl="1">
      <w:start w:val="2"/>
      <w:numFmt w:val="decimal"/>
      <w:lvlText w:val="%1.%2"/>
      <w:lvlJc w:val="left"/>
      <w:pPr>
        <w:ind w:left="370" w:hanging="360"/>
      </w:pPr>
      <w:rPr>
        <w:rFonts w:ascii="Arial" w:hAnsi="Arial" w:cs="Arial" w:hint="default"/>
        <w:b/>
        <w:i/>
        <w:color w:val="0F243E"/>
        <w:sz w:val="21"/>
      </w:rPr>
    </w:lvl>
    <w:lvl w:ilvl="2">
      <w:start w:val="1"/>
      <w:numFmt w:val="decimal"/>
      <w:lvlText w:val="%1.%2.%3"/>
      <w:lvlJc w:val="left"/>
      <w:pPr>
        <w:ind w:left="740" w:hanging="720"/>
      </w:pPr>
      <w:rPr>
        <w:rFonts w:ascii="Arial" w:hAnsi="Arial" w:cs="Arial" w:hint="default"/>
        <w:b/>
        <w:i/>
        <w:color w:val="0F243E"/>
        <w:sz w:val="21"/>
      </w:rPr>
    </w:lvl>
    <w:lvl w:ilvl="3">
      <w:start w:val="1"/>
      <w:numFmt w:val="decimal"/>
      <w:lvlText w:val="%1.%2.%3.%4"/>
      <w:lvlJc w:val="left"/>
      <w:pPr>
        <w:ind w:left="750" w:hanging="720"/>
      </w:pPr>
      <w:rPr>
        <w:rFonts w:ascii="Arial" w:hAnsi="Arial" w:cs="Arial" w:hint="default"/>
        <w:b/>
        <w:i/>
        <w:color w:val="0F243E"/>
        <w:sz w:val="21"/>
      </w:rPr>
    </w:lvl>
    <w:lvl w:ilvl="4">
      <w:start w:val="1"/>
      <w:numFmt w:val="decimal"/>
      <w:lvlText w:val="%1.%2.%3.%4.%5"/>
      <w:lvlJc w:val="left"/>
      <w:pPr>
        <w:ind w:left="1120" w:hanging="1080"/>
      </w:pPr>
      <w:rPr>
        <w:rFonts w:ascii="Arial" w:hAnsi="Arial" w:cs="Arial" w:hint="default"/>
        <w:b/>
        <w:i/>
        <w:color w:val="0F243E"/>
        <w:sz w:val="21"/>
      </w:rPr>
    </w:lvl>
    <w:lvl w:ilvl="5">
      <w:start w:val="1"/>
      <w:numFmt w:val="decimal"/>
      <w:lvlText w:val="%1.%2.%3.%4.%5.%6"/>
      <w:lvlJc w:val="left"/>
      <w:pPr>
        <w:ind w:left="1130" w:hanging="1080"/>
      </w:pPr>
      <w:rPr>
        <w:rFonts w:ascii="Arial" w:hAnsi="Arial" w:cs="Arial" w:hint="default"/>
        <w:b/>
        <w:i/>
        <w:color w:val="0F243E"/>
        <w:sz w:val="21"/>
      </w:rPr>
    </w:lvl>
    <w:lvl w:ilvl="6">
      <w:start w:val="1"/>
      <w:numFmt w:val="decimal"/>
      <w:lvlText w:val="%1.%2.%3.%4.%5.%6.%7"/>
      <w:lvlJc w:val="left"/>
      <w:pPr>
        <w:ind w:left="1500" w:hanging="1440"/>
      </w:pPr>
      <w:rPr>
        <w:rFonts w:ascii="Arial" w:hAnsi="Arial" w:cs="Arial" w:hint="default"/>
        <w:b/>
        <w:i/>
        <w:color w:val="0F243E"/>
        <w:sz w:val="21"/>
      </w:rPr>
    </w:lvl>
    <w:lvl w:ilvl="7">
      <w:start w:val="1"/>
      <w:numFmt w:val="decimal"/>
      <w:lvlText w:val="%1.%2.%3.%4.%5.%6.%7.%8"/>
      <w:lvlJc w:val="left"/>
      <w:pPr>
        <w:ind w:left="1510" w:hanging="1440"/>
      </w:pPr>
      <w:rPr>
        <w:rFonts w:ascii="Arial" w:hAnsi="Arial" w:cs="Arial" w:hint="default"/>
        <w:b/>
        <w:i/>
        <w:color w:val="0F243E"/>
        <w:sz w:val="21"/>
      </w:rPr>
    </w:lvl>
    <w:lvl w:ilvl="8">
      <w:start w:val="1"/>
      <w:numFmt w:val="decimal"/>
      <w:lvlText w:val="%1.%2.%3.%4.%5.%6.%7.%8.%9"/>
      <w:lvlJc w:val="left"/>
      <w:pPr>
        <w:ind w:left="1880" w:hanging="1800"/>
      </w:pPr>
      <w:rPr>
        <w:rFonts w:ascii="Arial" w:hAnsi="Arial" w:cs="Arial" w:hint="default"/>
        <w:b/>
        <w:i/>
        <w:color w:val="0F243E"/>
        <w:sz w:val="21"/>
      </w:rPr>
    </w:lvl>
  </w:abstractNum>
  <w:abstractNum w:abstractNumId="76">
    <w:nsid w:val="2F3B1769"/>
    <w:multiLevelType w:val="hybridMultilevel"/>
    <w:tmpl w:val="87203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364325C"/>
    <w:multiLevelType w:val="hybridMultilevel"/>
    <w:tmpl w:val="4C2A53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3D1B703A"/>
    <w:multiLevelType w:val="multilevel"/>
    <w:tmpl w:val="6ACA6246"/>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4E22429C"/>
    <w:multiLevelType w:val="multilevel"/>
    <w:tmpl w:val="371CA346"/>
    <w:lvl w:ilvl="0">
      <w:start w:val="4"/>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4FB1787E"/>
    <w:multiLevelType w:val="multilevel"/>
    <w:tmpl w:val="B806411A"/>
    <w:lvl w:ilvl="0">
      <w:start w:val="3"/>
      <w:numFmt w:val="decimal"/>
      <w:lvlText w:val="%1"/>
      <w:lvlJc w:val="left"/>
      <w:pPr>
        <w:ind w:left="360" w:hanging="360"/>
      </w:pPr>
      <w:rPr>
        <w:rFonts w:ascii="Constantia" w:eastAsia="Times New Roman" w:hAnsi="Constantia" w:hint="default"/>
        <w:b w:val="0"/>
        <w:color w:val="548DD4" w:themeColor="text2" w:themeTint="99"/>
        <w:sz w:val="20"/>
      </w:rPr>
    </w:lvl>
    <w:lvl w:ilvl="1">
      <w:start w:val="15"/>
      <w:numFmt w:val="decimal"/>
      <w:lvlText w:val="%1.%2"/>
      <w:lvlJc w:val="left"/>
      <w:pPr>
        <w:ind w:left="360" w:hanging="360"/>
      </w:pPr>
      <w:rPr>
        <w:rFonts w:ascii="Constantia" w:eastAsia="Times New Roman" w:hAnsi="Constantia" w:hint="default"/>
        <w:b w:val="0"/>
        <w:color w:val="548DD4" w:themeColor="text2" w:themeTint="99"/>
        <w:sz w:val="20"/>
      </w:rPr>
    </w:lvl>
    <w:lvl w:ilvl="2">
      <w:start w:val="1"/>
      <w:numFmt w:val="decimal"/>
      <w:lvlText w:val="%1.%2.%3"/>
      <w:lvlJc w:val="left"/>
      <w:pPr>
        <w:ind w:left="720" w:hanging="720"/>
      </w:pPr>
      <w:rPr>
        <w:rFonts w:ascii="Constantia" w:eastAsia="Times New Roman" w:hAnsi="Constantia" w:hint="default"/>
        <w:b w:val="0"/>
        <w:color w:val="548DD4" w:themeColor="text2" w:themeTint="99"/>
        <w:sz w:val="20"/>
      </w:rPr>
    </w:lvl>
    <w:lvl w:ilvl="3">
      <w:start w:val="1"/>
      <w:numFmt w:val="decimal"/>
      <w:lvlText w:val="%1.%2.%3.%4"/>
      <w:lvlJc w:val="left"/>
      <w:pPr>
        <w:ind w:left="720" w:hanging="720"/>
      </w:pPr>
      <w:rPr>
        <w:rFonts w:ascii="Constantia" w:eastAsia="Times New Roman" w:hAnsi="Constantia" w:hint="default"/>
        <w:b w:val="0"/>
        <w:color w:val="548DD4" w:themeColor="text2" w:themeTint="99"/>
        <w:sz w:val="20"/>
      </w:rPr>
    </w:lvl>
    <w:lvl w:ilvl="4">
      <w:start w:val="1"/>
      <w:numFmt w:val="decimal"/>
      <w:lvlText w:val="%1.%2.%3.%4.%5"/>
      <w:lvlJc w:val="left"/>
      <w:pPr>
        <w:ind w:left="1080" w:hanging="1080"/>
      </w:pPr>
      <w:rPr>
        <w:rFonts w:ascii="Constantia" w:eastAsia="Times New Roman" w:hAnsi="Constantia" w:hint="default"/>
        <w:b w:val="0"/>
        <w:color w:val="548DD4" w:themeColor="text2" w:themeTint="99"/>
        <w:sz w:val="20"/>
      </w:rPr>
    </w:lvl>
    <w:lvl w:ilvl="5">
      <w:start w:val="1"/>
      <w:numFmt w:val="decimal"/>
      <w:lvlText w:val="%1.%2.%3.%4.%5.%6"/>
      <w:lvlJc w:val="left"/>
      <w:pPr>
        <w:ind w:left="1080" w:hanging="1080"/>
      </w:pPr>
      <w:rPr>
        <w:rFonts w:ascii="Constantia" w:eastAsia="Times New Roman" w:hAnsi="Constantia" w:hint="default"/>
        <w:b w:val="0"/>
        <w:color w:val="548DD4" w:themeColor="text2" w:themeTint="99"/>
        <w:sz w:val="20"/>
      </w:rPr>
    </w:lvl>
    <w:lvl w:ilvl="6">
      <w:start w:val="1"/>
      <w:numFmt w:val="decimal"/>
      <w:lvlText w:val="%1.%2.%3.%4.%5.%6.%7"/>
      <w:lvlJc w:val="left"/>
      <w:pPr>
        <w:ind w:left="1440" w:hanging="1440"/>
      </w:pPr>
      <w:rPr>
        <w:rFonts w:ascii="Constantia" w:eastAsia="Times New Roman" w:hAnsi="Constantia" w:hint="default"/>
        <w:b w:val="0"/>
        <w:color w:val="548DD4" w:themeColor="text2" w:themeTint="99"/>
        <w:sz w:val="20"/>
      </w:rPr>
    </w:lvl>
    <w:lvl w:ilvl="7">
      <w:start w:val="1"/>
      <w:numFmt w:val="decimal"/>
      <w:lvlText w:val="%1.%2.%3.%4.%5.%6.%7.%8"/>
      <w:lvlJc w:val="left"/>
      <w:pPr>
        <w:ind w:left="1440" w:hanging="1440"/>
      </w:pPr>
      <w:rPr>
        <w:rFonts w:ascii="Constantia" w:eastAsia="Times New Roman" w:hAnsi="Constantia" w:hint="default"/>
        <w:b w:val="0"/>
        <w:color w:val="548DD4" w:themeColor="text2" w:themeTint="99"/>
        <w:sz w:val="20"/>
      </w:rPr>
    </w:lvl>
    <w:lvl w:ilvl="8">
      <w:start w:val="1"/>
      <w:numFmt w:val="decimal"/>
      <w:lvlText w:val="%1.%2.%3.%4.%5.%6.%7.%8.%9"/>
      <w:lvlJc w:val="left"/>
      <w:pPr>
        <w:ind w:left="1800" w:hanging="1800"/>
      </w:pPr>
      <w:rPr>
        <w:rFonts w:ascii="Constantia" w:eastAsia="Times New Roman" w:hAnsi="Constantia" w:hint="default"/>
        <w:b w:val="0"/>
        <w:color w:val="548DD4" w:themeColor="text2" w:themeTint="99"/>
        <w:sz w:val="20"/>
      </w:rPr>
    </w:lvl>
  </w:abstractNum>
  <w:abstractNum w:abstractNumId="81">
    <w:nsid w:val="5028419C"/>
    <w:multiLevelType w:val="hybridMultilevel"/>
    <w:tmpl w:val="73D895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51F60D99"/>
    <w:multiLevelType w:val="multilevel"/>
    <w:tmpl w:val="9370B54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nsid w:val="52292DFC"/>
    <w:multiLevelType w:val="multilevel"/>
    <w:tmpl w:val="BD04F1B6"/>
    <w:lvl w:ilvl="0">
      <w:start w:val="3"/>
      <w:numFmt w:val="decimal"/>
      <w:lvlText w:val="%1"/>
      <w:lvlJc w:val="left"/>
      <w:pPr>
        <w:ind w:left="360" w:hanging="360"/>
      </w:pPr>
      <w:rPr>
        <w:rFonts w:ascii="Constantia" w:eastAsia="Times New Roman" w:hAnsi="Constantia" w:hint="default"/>
        <w:b w:val="0"/>
        <w:color w:val="548DD4" w:themeColor="text2" w:themeTint="99"/>
        <w:sz w:val="20"/>
      </w:rPr>
    </w:lvl>
    <w:lvl w:ilvl="1">
      <w:start w:val="19"/>
      <w:numFmt w:val="decimal"/>
      <w:lvlText w:val="%1.%2"/>
      <w:lvlJc w:val="left"/>
      <w:pPr>
        <w:ind w:left="360" w:hanging="360"/>
      </w:pPr>
      <w:rPr>
        <w:rFonts w:ascii="Constantia" w:eastAsia="Times New Roman" w:hAnsi="Constantia" w:hint="default"/>
        <w:b w:val="0"/>
        <w:color w:val="548DD4" w:themeColor="text2" w:themeTint="99"/>
        <w:sz w:val="20"/>
      </w:rPr>
    </w:lvl>
    <w:lvl w:ilvl="2">
      <w:start w:val="1"/>
      <w:numFmt w:val="decimal"/>
      <w:lvlText w:val="%1.%2.%3"/>
      <w:lvlJc w:val="left"/>
      <w:pPr>
        <w:ind w:left="720" w:hanging="720"/>
      </w:pPr>
      <w:rPr>
        <w:rFonts w:ascii="Constantia" w:eastAsia="Times New Roman" w:hAnsi="Constantia" w:hint="default"/>
        <w:b w:val="0"/>
        <w:color w:val="548DD4" w:themeColor="text2" w:themeTint="99"/>
        <w:sz w:val="20"/>
      </w:rPr>
    </w:lvl>
    <w:lvl w:ilvl="3">
      <w:start w:val="1"/>
      <w:numFmt w:val="decimal"/>
      <w:lvlText w:val="%1.%2.%3.%4"/>
      <w:lvlJc w:val="left"/>
      <w:pPr>
        <w:ind w:left="720" w:hanging="720"/>
      </w:pPr>
      <w:rPr>
        <w:rFonts w:ascii="Constantia" w:eastAsia="Times New Roman" w:hAnsi="Constantia" w:hint="default"/>
        <w:b w:val="0"/>
        <w:color w:val="548DD4" w:themeColor="text2" w:themeTint="99"/>
        <w:sz w:val="20"/>
      </w:rPr>
    </w:lvl>
    <w:lvl w:ilvl="4">
      <w:start w:val="1"/>
      <w:numFmt w:val="decimal"/>
      <w:lvlText w:val="%1.%2.%3.%4.%5"/>
      <w:lvlJc w:val="left"/>
      <w:pPr>
        <w:ind w:left="1080" w:hanging="1080"/>
      </w:pPr>
      <w:rPr>
        <w:rFonts w:ascii="Constantia" w:eastAsia="Times New Roman" w:hAnsi="Constantia" w:hint="default"/>
        <w:b w:val="0"/>
        <w:color w:val="548DD4" w:themeColor="text2" w:themeTint="99"/>
        <w:sz w:val="20"/>
      </w:rPr>
    </w:lvl>
    <w:lvl w:ilvl="5">
      <w:start w:val="1"/>
      <w:numFmt w:val="decimal"/>
      <w:lvlText w:val="%1.%2.%3.%4.%5.%6"/>
      <w:lvlJc w:val="left"/>
      <w:pPr>
        <w:ind w:left="1080" w:hanging="1080"/>
      </w:pPr>
      <w:rPr>
        <w:rFonts w:ascii="Constantia" w:eastAsia="Times New Roman" w:hAnsi="Constantia" w:hint="default"/>
        <w:b w:val="0"/>
        <w:color w:val="548DD4" w:themeColor="text2" w:themeTint="99"/>
        <w:sz w:val="20"/>
      </w:rPr>
    </w:lvl>
    <w:lvl w:ilvl="6">
      <w:start w:val="1"/>
      <w:numFmt w:val="decimal"/>
      <w:lvlText w:val="%1.%2.%3.%4.%5.%6.%7"/>
      <w:lvlJc w:val="left"/>
      <w:pPr>
        <w:ind w:left="1080" w:hanging="1080"/>
      </w:pPr>
      <w:rPr>
        <w:rFonts w:ascii="Constantia" w:eastAsia="Times New Roman" w:hAnsi="Constantia" w:hint="default"/>
        <w:b w:val="0"/>
        <w:color w:val="548DD4" w:themeColor="text2" w:themeTint="99"/>
        <w:sz w:val="20"/>
      </w:rPr>
    </w:lvl>
    <w:lvl w:ilvl="7">
      <w:start w:val="1"/>
      <w:numFmt w:val="decimal"/>
      <w:lvlText w:val="%1.%2.%3.%4.%5.%6.%7.%8"/>
      <w:lvlJc w:val="left"/>
      <w:pPr>
        <w:ind w:left="1440" w:hanging="1440"/>
      </w:pPr>
      <w:rPr>
        <w:rFonts w:ascii="Constantia" w:eastAsia="Times New Roman" w:hAnsi="Constantia" w:hint="default"/>
        <w:b w:val="0"/>
        <w:color w:val="548DD4" w:themeColor="text2" w:themeTint="99"/>
        <w:sz w:val="20"/>
      </w:rPr>
    </w:lvl>
    <w:lvl w:ilvl="8">
      <w:start w:val="1"/>
      <w:numFmt w:val="decimal"/>
      <w:lvlText w:val="%1.%2.%3.%4.%5.%6.%7.%8.%9"/>
      <w:lvlJc w:val="left"/>
      <w:pPr>
        <w:ind w:left="1440" w:hanging="1440"/>
      </w:pPr>
      <w:rPr>
        <w:rFonts w:ascii="Constantia" w:eastAsia="Times New Roman" w:hAnsi="Constantia" w:hint="default"/>
        <w:b w:val="0"/>
        <w:color w:val="548DD4" w:themeColor="text2" w:themeTint="99"/>
        <w:sz w:val="20"/>
      </w:rPr>
    </w:lvl>
  </w:abstractNum>
  <w:abstractNum w:abstractNumId="84">
    <w:nsid w:val="544C4138"/>
    <w:multiLevelType w:val="hybridMultilevel"/>
    <w:tmpl w:val="872E7EC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5CBE2C0F"/>
    <w:multiLevelType w:val="multilevel"/>
    <w:tmpl w:val="E0860D4E"/>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ascii="Constantia" w:eastAsia="Times New Roman" w:hAnsi="Constantia" w:hint="default"/>
        <w:b w:val="0"/>
        <w:color w:val="548DD4" w:themeColor="text2" w:themeTint="99"/>
        <w:sz w:val="20"/>
      </w:rPr>
    </w:lvl>
    <w:lvl w:ilvl="2">
      <w:start w:val="1"/>
      <w:numFmt w:val="decimal"/>
      <w:isLgl/>
      <w:lvlText w:val="%1.%2.%3"/>
      <w:lvlJc w:val="left"/>
      <w:pPr>
        <w:ind w:left="1004" w:hanging="720"/>
      </w:pPr>
      <w:rPr>
        <w:rFonts w:ascii="Constantia" w:eastAsia="Times New Roman" w:hAnsi="Constantia" w:hint="default"/>
        <w:b w:val="0"/>
        <w:color w:val="548DD4" w:themeColor="text2" w:themeTint="99"/>
        <w:sz w:val="20"/>
      </w:rPr>
    </w:lvl>
    <w:lvl w:ilvl="3">
      <w:start w:val="1"/>
      <w:numFmt w:val="decimal"/>
      <w:isLgl/>
      <w:lvlText w:val="%1.%2.%3.%4"/>
      <w:lvlJc w:val="left"/>
      <w:pPr>
        <w:ind w:left="1004" w:hanging="720"/>
      </w:pPr>
      <w:rPr>
        <w:rFonts w:ascii="Constantia" w:eastAsia="Times New Roman" w:hAnsi="Constantia" w:hint="default"/>
        <w:b w:val="0"/>
        <w:color w:val="548DD4" w:themeColor="text2" w:themeTint="99"/>
        <w:sz w:val="20"/>
      </w:rPr>
    </w:lvl>
    <w:lvl w:ilvl="4">
      <w:start w:val="1"/>
      <w:numFmt w:val="decimal"/>
      <w:isLgl/>
      <w:lvlText w:val="%1.%2.%3.%4.%5"/>
      <w:lvlJc w:val="left"/>
      <w:pPr>
        <w:ind w:left="1364" w:hanging="1080"/>
      </w:pPr>
      <w:rPr>
        <w:rFonts w:ascii="Constantia" w:eastAsia="Times New Roman" w:hAnsi="Constantia" w:hint="default"/>
        <w:b w:val="0"/>
        <w:color w:val="548DD4" w:themeColor="text2" w:themeTint="99"/>
        <w:sz w:val="20"/>
      </w:rPr>
    </w:lvl>
    <w:lvl w:ilvl="5">
      <w:start w:val="1"/>
      <w:numFmt w:val="decimal"/>
      <w:isLgl/>
      <w:lvlText w:val="%1.%2.%3.%4.%5.%6"/>
      <w:lvlJc w:val="left"/>
      <w:pPr>
        <w:ind w:left="1364" w:hanging="1080"/>
      </w:pPr>
      <w:rPr>
        <w:rFonts w:ascii="Constantia" w:eastAsia="Times New Roman" w:hAnsi="Constantia" w:hint="default"/>
        <w:b w:val="0"/>
        <w:color w:val="548DD4" w:themeColor="text2" w:themeTint="99"/>
        <w:sz w:val="20"/>
      </w:rPr>
    </w:lvl>
    <w:lvl w:ilvl="6">
      <w:start w:val="1"/>
      <w:numFmt w:val="decimal"/>
      <w:isLgl/>
      <w:lvlText w:val="%1.%2.%3.%4.%5.%6.%7"/>
      <w:lvlJc w:val="left"/>
      <w:pPr>
        <w:ind w:left="1724" w:hanging="1440"/>
      </w:pPr>
      <w:rPr>
        <w:rFonts w:ascii="Constantia" w:eastAsia="Times New Roman" w:hAnsi="Constantia" w:hint="default"/>
        <w:b w:val="0"/>
        <w:color w:val="548DD4" w:themeColor="text2" w:themeTint="99"/>
        <w:sz w:val="20"/>
      </w:rPr>
    </w:lvl>
    <w:lvl w:ilvl="7">
      <w:start w:val="1"/>
      <w:numFmt w:val="decimal"/>
      <w:isLgl/>
      <w:lvlText w:val="%1.%2.%3.%4.%5.%6.%7.%8"/>
      <w:lvlJc w:val="left"/>
      <w:pPr>
        <w:ind w:left="1724" w:hanging="1440"/>
      </w:pPr>
      <w:rPr>
        <w:rFonts w:ascii="Constantia" w:eastAsia="Times New Roman" w:hAnsi="Constantia" w:hint="default"/>
        <w:b w:val="0"/>
        <w:color w:val="548DD4" w:themeColor="text2" w:themeTint="99"/>
        <w:sz w:val="20"/>
      </w:rPr>
    </w:lvl>
    <w:lvl w:ilvl="8">
      <w:start w:val="1"/>
      <w:numFmt w:val="decimal"/>
      <w:isLgl/>
      <w:lvlText w:val="%1.%2.%3.%4.%5.%6.%7.%8.%9"/>
      <w:lvlJc w:val="left"/>
      <w:pPr>
        <w:ind w:left="2084" w:hanging="1800"/>
      </w:pPr>
      <w:rPr>
        <w:rFonts w:ascii="Constantia" w:eastAsia="Times New Roman" w:hAnsi="Constantia" w:hint="default"/>
        <w:b w:val="0"/>
        <w:color w:val="548DD4" w:themeColor="text2" w:themeTint="99"/>
        <w:sz w:val="20"/>
      </w:rPr>
    </w:lvl>
  </w:abstractNum>
  <w:abstractNum w:abstractNumId="86">
    <w:nsid w:val="6C1C2AFF"/>
    <w:multiLevelType w:val="hybridMultilevel"/>
    <w:tmpl w:val="73D895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6D13358C"/>
    <w:multiLevelType w:val="multilevel"/>
    <w:tmpl w:val="E446F8A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nsid w:val="71675A2F"/>
    <w:multiLevelType w:val="hybridMultilevel"/>
    <w:tmpl w:val="E60CE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2A5F43"/>
    <w:multiLevelType w:val="hybridMultilevel"/>
    <w:tmpl w:val="C2EEB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CE4779D"/>
    <w:multiLevelType w:val="hybridMultilevel"/>
    <w:tmpl w:val="053641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nsid w:val="7F5834D6"/>
    <w:multiLevelType w:val="hybridMultilevel"/>
    <w:tmpl w:val="85A0BE1A"/>
    <w:lvl w:ilvl="0" w:tplc="0000323B">
      <w:start w:val="1"/>
      <w:numFmt w:val="decimal"/>
      <w:lvlText w:val="2.%1"/>
      <w:lvlJc w:val="left"/>
      <w:pPr>
        <w:tabs>
          <w:tab w:val="num" w:pos="720"/>
        </w:tabs>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7"/>
  </w:num>
  <w:num w:numId="2">
    <w:abstractNumId w:val="86"/>
  </w:num>
  <w:num w:numId="3">
    <w:abstractNumId w:val="12"/>
  </w:num>
  <w:num w:numId="4">
    <w:abstractNumId w:val="17"/>
  </w:num>
  <w:num w:numId="5">
    <w:abstractNumId w:val="68"/>
  </w:num>
  <w:num w:numId="6">
    <w:abstractNumId w:val="7"/>
  </w:num>
  <w:num w:numId="7">
    <w:abstractNumId w:val="85"/>
  </w:num>
  <w:num w:numId="8">
    <w:abstractNumId w:val="69"/>
  </w:num>
  <w:num w:numId="9">
    <w:abstractNumId w:val="31"/>
  </w:num>
  <w:num w:numId="10">
    <w:abstractNumId w:val="71"/>
  </w:num>
  <w:num w:numId="11">
    <w:abstractNumId w:val="40"/>
  </w:num>
  <w:num w:numId="12">
    <w:abstractNumId w:val="26"/>
  </w:num>
  <w:num w:numId="13">
    <w:abstractNumId w:val="65"/>
  </w:num>
  <w:num w:numId="14">
    <w:abstractNumId w:val="14"/>
  </w:num>
  <w:num w:numId="15">
    <w:abstractNumId w:val="5"/>
  </w:num>
  <w:num w:numId="16">
    <w:abstractNumId w:val="20"/>
  </w:num>
  <w:num w:numId="17">
    <w:abstractNumId w:val="58"/>
  </w:num>
  <w:num w:numId="18">
    <w:abstractNumId w:val="9"/>
  </w:num>
  <w:num w:numId="19">
    <w:abstractNumId w:val="1"/>
  </w:num>
  <w:num w:numId="20">
    <w:abstractNumId w:val="27"/>
  </w:num>
  <w:num w:numId="21">
    <w:abstractNumId w:val="91"/>
  </w:num>
  <w:num w:numId="22">
    <w:abstractNumId w:val="32"/>
  </w:num>
  <w:num w:numId="23">
    <w:abstractNumId w:val="23"/>
  </w:num>
  <w:num w:numId="24">
    <w:abstractNumId w:val="22"/>
  </w:num>
  <w:num w:numId="25">
    <w:abstractNumId w:val="36"/>
  </w:num>
  <w:num w:numId="26">
    <w:abstractNumId w:val="66"/>
  </w:num>
  <w:num w:numId="27">
    <w:abstractNumId w:val="38"/>
  </w:num>
  <w:num w:numId="28">
    <w:abstractNumId w:val="56"/>
  </w:num>
  <w:num w:numId="29">
    <w:abstractNumId w:val="21"/>
  </w:num>
  <w:num w:numId="30">
    <w:abstractNumId w:val="54"/>
  </w:num>
  <w:num w:numId="31">
    <w:abstractNumId w:val="57"/>
  </w:num>
  <w:num w:numId="32">
    <w:abstractNumId w:val="4"/>
  </w:num>
  <w:num w:numId="33">
    <w:abstractNumId w:val="74"/>
  </w:num>
  <w:num w:numId="34">
    <w:abstractNumId w:val="70"/>
  </w:num>
  <w:num w:numId="35">
    <w:abstractNumId w:val="18"/>
  </w:num>
  <w:num w:numId="36">
    <w:abstractNumId w:val="50"/>
  </w:num>
  <w:num w:numId="37">
    <w:abstractNumId w:val="16"/>
  </w:num>
  <w:num w:numId="38">
    <w:abstractNumId w:val="29"/>
  </w:num>
  <w:num w:numId="39">
    <w:abstractNumId w:val="11"/>
  </w:num>
  <w:num w:numId="40">
    <w:abstractNumId w:val="15"/>
  </w:num>
  <w:num w:numId="41">
    <w:abstractNumId w:val="67"/>
  </w:num>
  <w:num w:numId="42">
    <w:abstractNumId w:val="30"/>
  </w:num>
  <w:num w:numId="43">
    <w:abstractNumId w:val="62"/>
  </w:num>
  <w:num w:numId="44">
    <w:abstractNumId w:val="59"/>
  </w:num>
  <w:num w:numId="45">
    <w:abstractNumId w:val="47"/>
  </w:num>
  <w:num w:numId="46">
    <w:abstractNumId w:val="42"/>
  </w:num>
  <w:num w:numId="47">
    <w:abstractNumId w:val="55"/>
  </w:num>
  <w:num w:numId="48">
    <w:abstractNumId w:val="51"/>
  </w:num>
  <w:num w:numId="49">
    <w:abstractNumId w:val="33"/>
  </w:num>
  <w:num w:numId="50">
    <w:abstractNumId w:val="46"/>
  </w:num>
  <w:num w:numId="51">
    <w:abstractNumId w:val="80"/>
  </w:num>
  <w:num w:numId="52">
    <w:abstractNumId w:val="83"/>
  </w:num>
  <w:num w:numId="53">
    <w:abstractNumId w:val="73"/>
  </w:num>
  <w:num w:numId="54">
    <w:abstractNumId w:val="49"/>
  </w:num>
  <w:num w:numId="55">
    <w:abstractNumId w:val="37"/>
  </w:num>
  <w:num w:numId="56">
    <w:abstractNumId w:val="63"/>
  </w:num>
  <w:num w:numId="57">
    <w:abstractNumId w:val="8"/>
  </w:num>
  <w:num w:numId="58">
    <w:abstractNumId w:val="34"/>
  </w:num>
  <w:num w:numId="59">
    <w:abstractNumId w:val="24"/>
  </w:num>
  <w:num w:numId="60">
    <w:abstractNumId w:val="43"/>
  </w:num>
  <w:num w:numId="61">
    <w:abstractNumId w:val="52"/>
  </w:num>
  <w:num w:numId="62">
    <w:abstractNumId w:val="61"/>
  </w:num>
  <w:num w:numId="63">
    <w:abstractNumId w:val="35"/>
  </w:num>
  <w:num w:numId="64">
    <w:abstractNumId w:val="39"/>
  </w:num>
  <w:num w:numId="65">
    <w:abstractNumId w:val="48"/>
  </w:num>
  <w:num w:numId="66">
    <w:abstractNumId w:val="10"/>
  </w:num>
  <w:num w:numId="67">
    <w:abstractNumId w:val="45"/>
  </w:num>
  <w:num w:numId="68">
    <w:abstractNumId w:val="3"/>
  </w:num>
  <w:num w:numId="69">
    <w:abstractNumId w:val="53"/>
  </w:num>
  <w:num w:numId="70">
    <w:abstractNumId w:val="13"/>
  </w:num>
  <w:num w:numId="71">
    <w:abstractNumId w:val="44"/>
  </w:num>
  <w:num w:numId="72">
    <w:abstractNumId w:val="2"/>
  </w:num>
  <w:num w:numId="73">
    <w:abstractNumId w:val="60"/>
  </w:num>
  <w:num w:numId="74">
    <w:abstractNumId w:val="0"/>
  </w:num>
  <w:num w:numId="75">
    <w:abstractNumId w:val="19"/>
  </w:num>
  <w:num w:numId="76">
    <w:abstractNumId w:val="28"/>
  </w:num>
  <w:num w:numId="77">
    <w:abstractNumId w:val="64"/>
  </w:num>
  <w:num w:numId="78">
    <w:abstractNumId w:val="41"/>
  </w:num>
  <w:num w:numId="79">
    <w:abstractNumId w:val="25"/>
  </w:num>
  <w:num w:numId="80">
    <w:abstractNumId w:val="6"/>
  </w:num>
  <w:num w:numId="81">
    <w:abstractNumId w:val="79"/>
  </w:num>
  <w:num w:numId="82">
    <w:abstractNumId w:val="75"/>
  </w:num>
  <w:num w:numId="83">
    <w:abstractNumId w:val="72"/>
  </w:num>
  <w:num w:numId="84">
    <w:abstractNumId w:val="90"/>
  </w:num>
  <w:num w:numId="85">
    <w:abstractNumId w:val="77"/>
  </w:num>
  <w:num w:numId="86">
    <w:abstractNumId w:val="78"/>
  </w:num>
  <w:num w:numId="87">
    <w:abstractNumId w:val="82"/>
  </w:num>
  <w:num w:numId="88">
    <w:abstractNumId w:val="89"/>
  </w:num>
  <w:num w:numId="89">
    <w:abstractNumId w:val="76"/>
  </w:num>
  <w:num w:numId="90">
    <w:abstractNumId w:val="88"/>
  </w:num>
  <w:num w:numId="91">
    <w:abstractNumId w:val="81"/>
  </w:num>
  <w:num w:numId="92">
    <w:abstractNumId w:val="84"/>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characterSpacingControl w:val="doNotCompress"/>
  <w:hdrShapeDefaults>
    <o:shapedefaults v:ext="edit" spidmax="50178"/>
  </w:hdrShapeDefaults>
  <w:footnotePr>
    <w:footnote w:id="0"/>
    <w:footnote w:id="1"/>
  </w:footnotePr>
  <w:endnotePr>
    <w:endnote w:id="0"/>
    <w:endnote w:id="1"/>
  </w:endnotePr>
  <w:compat/>
  <w:rsids>
    <w:rsidRoot w:val="00B75BB1"/>
    <w:rsid w:val="00000DC7"/>
    <w:rsid w:val="00001557"/>
    <w:rsid w:val="00014E17"/>
    <w:rsid w:val="00016326"/>
    <w:rsid w:val="0002254C"/>
    <w:rsid w:val="000226A6"/>
    <w:rsid w:val="0002494B"/>
    <w:rsid w:val="00030AF7"/>
    <w:rsid w:val="00032565"/>
    <w:rsid w:val="00033C43"/>
    <w:rsid w:val="00036423"/>
    <w:rsid w:val="00043290"/>
    <w:rsid w:val="000456E9"/>
    <w:rsid w:val="00047633"/>
    <w:rsid w:val="00050EEC"/>
    <w:rsid w:val="00054D7D"/>
    <w:rsid w:val="00055474"/>
    <w:rsid w:val="00056E57"/>
    <w:rsid w:val="00057513"/>
    <w:rsid w:val="000611BF"/>
    <w:rsid w:val="000652C0"/>
    <w:rsid w:val="000677D7"/>
    <w:rsid w:val="000679DE"/>
    <w:rsid w:val="00067C6A"/>
    <w:rsid w:val="00074ADE"/>
    <w:rsid w:val="00076158"/>
    <w:rsid w:val="00081BCD"/>
    <w:rsid w:val="00082463"/>
    <w:rsid w:val="00085118"/>
    <w:rsid w:val="00085948"/>
    <w:rsid w:val="00092475"/>
    <w:rsid w:val="00095600"/>
    <w:rsid w:val="0009773F"/>
    <w:rsid w:val="000A0F2E"/>
    <w:rsid w:val="000A1677"/>
    <w:rsid w:val="000A23AB"/>
    <w:rsid w:val="000A3AFE"/>
    <w:rsid w:val="000B0E05"/>
    <w:rsid w:val="000B242A"/>
    <w:rsid w:val="000B36F7"/>
    <w:rsid w:val="000C2C6E"/>
    <w:rsid w:val="000C2CFB"/>
    <w:rsid w:val="000C35A7"/>
    <w:rsid w:val="000D1430"/>
    <w:rsid w:val="000D2CD8"/>
    <w:rsid w:val="000D4284"/>
    <w:rsid w:val="000D70DF"/>
    <w:rsid w:val="000D79F5"/>
    <w:rsid w:val="000E1D24"/>
    <w:rsid w:val="000E43D3"/>
    <w:rsid w:val="000E7BC1"/>
    <w:rsid w:val="000F2356"/>
    <w:rsid w:val="000F4A00"/>
    <w:rsid w:val="000F4C41"/>
    <w:rsid w:val="000F79C1"/>
    <w:rsid w:val="00104630"/>
    <w:rsid w:val="00104E2F"/>
    <w:rsid w:val="00107269"/>
    <w:rsid w:val="00107696"/>
    <w:rsid w:val="00110292"/>
    <w:rsid w:val="00112765"/>
    <w:rsid w:val="001143F2"/>
    <w:rsid w:val="001219DD"/>
    <w:rsid w:val="00121A24"/>
    <w:rsid w:val="001240A2"/>
    <w:rsid w:val="001254D0"/>
    <w:rsid w:val="00126121"/>
    <w:rsid w:val="001353DA"/>
    <w:rsid w:val="001406F9"/>
    <w:rsid w:val="00140FD7"/>
    <w:rsid w:val="00141480"/>
    <w:rsid w:val="00141812"/>
    <w:rsid w:val="00141982"/>
    <w:rsid w:val="00146135"/>
    <w:rsid w:val="0014711C"/>
    <w:rsid w:val="00151EA1"/>
    <w:rsid w:val="00162EEE"/>
    <w:rsid w:val="00165084"/>
    <w:rsid w:val="001652A7"/>
    <w:rsid w:val="00166567"/>
    <w:rsid w:val="00171706"/>
    <w:rsid w:val="00174913"/>
    <w:rsid w:val="00177ECF"/>
    <w:rsid w:val="00185D7E"/>
    <w:rsid w:val="00186475"/>
    <w:rsid w:val="00186834"/>
    <w:rsid w:val="001870CF"/>
    <w:rsid w:val="00192C44"/>
    <w:rsid w:val="00193D35"/>
    <w:rsid w:val="001974AC"/>
    <w:rsid w:val="001A27B3"/>
    <w:rsid w:val="001A600B"/>
    <w:rsid w:val="001B1851"/>
    <w:rsid w:val="001B3AEA"/>
    <w:rsid w:val="001B7BD2"/>
    <w:rsid w:val="001C5E16"/>
    <w:rsid w:val="001C7ADA"/>
    <w:rsid w:val="001D01C8"/>
    <w:rsid w:val="001D34B5"/>
    <w:rsid w:val="001D3722"/>
    <w:rsid w:val="001D38BB"/>
    <w:rsid w:val="001D5A59"/>
    <w:rsid w:val="001D6C43"/>
    <w:rsid w:val="001D7A13"/>
    <w:rsid w:val="001E28CE"/>
    <w:rsid w:val="001E30F6"/>
    <w:rsid w:val="001E39B3"/>
    <w:rsid w:val="001E732D"/>
    <w:rsid w:val="001E7433"/>
    <w:rsid w:val="001F08F8"/>
    <w:rsid w:val="001F0BBD"/>
    <w:rsid w:val="001F170B"/>
    <w:rsid w:val="001F1CFF"/>
    <w:rsid w:val="001F5527"/>
    <w:rsid w:val="001F5894"/>
    <w:rsid w:val="001F6379"/>
    <w:rsid w:val="001F65D6"/>
    <w:rsid w:val="00200AB8"/>
    <w:rsid w:val="0020288A"/>
    <w:rsid w:val="00203ED7"/>
    <w:rsid w:val="00205478"/>
    <w:rsid w:val="0020764A"/>
    <w:rsid w:val="00212170"/>
    <w:rsid w:val="002143B0"/>
    <w:rsid w:val="00215A6B"/>
    <w:rsid w:val="00220BC2"/>
    <w:rsid w:val="00222774"/>
    <w:rsid w:val="00222E3D"/>
    <w:rsid w:val="00224218"/>
    <w:rsid w:val="0022435C"/>
    <w:rsid w:val="00225A4A"/>
    <w:rsid w:val="00227383"/>
    <w:rsid w:val="00227D0E"/>
    <w:rsid w:val="00230C6E"/>
    <w:rsid w:val="00232251"/>
    <w:rsid w:val="002329DC"/>
    <w:rsid w:val="00240EF2"/>
    <w:rsid w:val="00242EDF"/>
    <w:rsid w:val="0024381E"/>
    <w:rsid w:val="0024427B"/>
    <w:rsid w:val="002456DA"/>
    <w:rsid w:val="00245AE1"/>
    <w:rsid w:val="00247479"/>
    <w:rsid w:val="00251362"/>
    <w:rsid w:val="00251F73"/>
    <w:rsid w:val="00255CD6"/>
    <w:rsid w:val="00256354"/>
    <w:rsid w:val="00257186"/>
    <w:rsid w:val="0026061D"/>
    <w:rsid w:val="00260748"/>
    <w:rsid w:val="00260C24"/>
    <w:rsid w:val="00263215"/>
    <w:rsid w:val="002650DE"/>
    <w:rsid w:val="00266C4E"/>
    <w:rsid w:val="00270A80"/>
    <w:rsid w:val="00275595"/>
    <w:rsid w:val="002769CB"/>
    <w:rsid w:val="00276F76"/>
    <w:rsid w:val="00280E8A"/>
    <w:rsid w:val="002839BC"/>
    <w:rsid w:val="00283CBD"/>
    <w:rsid w:val="00284016"/>
    <w:rsid w:val="00284D2F"/>
    <w:rsid w:val="00285EF3"/>
    <w:rsid w:val="00287399"/>
    <w:rsid w:val="00295477"/>
    <w:rsid w:val="0029643F"/>
    <w:rsid w:val="002A151A"/>
    <w:rsid w:val="002A4F06"/>
    <w:rsid w:val="002B4CC6"/>
    <w:rsid w:val="002B636B"/>
    <w:rsid w:val="002B7243"/>
    <w:rsid w:val="002C495A"/>
    <w:rsid w:val="002C60CC"/>
    <w:rsid w:val="002D194C"/>
    <w:rsid w:val="002D208A"/>
    <w:rsid w:val="002D36EE"/>
    <w:rsid w:val="002D41FC"/>
    <w:rsid w:val="002D57B5"/>
    <w:rsid w:val="002D672E"/>
    <w:rsid w:val="002E0C0F"/>
    <w:rsid w:val="002F595C"/>
    <w:rsid w:val="003005D7"/>
    <w:rsid w:val="0030383E"/>
    <w:rsid w:val="00305F72"/>
    <w:rsid w:val="0030696C"/>
    <w:rsid w:val="00307251"/>
    <w:rsid w:val="00310084"/>
    <w:rsid w:val="0031126A"/>
    <w:rsid w:val="00312B61"/>
    <w:rsid w:val="00312F31"/>
    <w:rsid w:val="0031325E"/>
    <w:rsid w:val="00314364"/>
    <w:rsid w:val="00316A56"/>
    <w:rsid w:val="00323947"/>
    <w:rsid w:val="0032469A"/>
    <w:rsid w:val="00326B11"/>
    <w:rsid w:val="0033151B"/>
    <w:rsid w:val="00331558"/>
    <w:rsid w:val="003332CD"/>
    <w:rsid w:val="00334D9D"/>
    <w:rsid w:val="003356E4"/>
    <w:rsid w:val="003358F4"/>
    <w:rsid w:val="00336109"/>
    <w:rsid w:val="00340F07"/>
    <w:rsid w:val="003414BB"/>
    <w:rsid w:val="00347507"/>
    <w:rsid w:val="00352974"/>
    <w:rsid w:val="00354EE5"/>
    <w:rsid w:val="00357516"/>
    <w:rsid w:val="003606C0"/>
    <w:rsid w:val="00363E13"/>
    <w:rsid w:val="003713D6"/>
    <w:rsid w:val="00373163"/>
    <w:rsid w:val="0037677C"/>
    <w:rsid w:val="003819B8"/>
    <w:rsid w:val="003829DB"/>
    <w:rsid w:val="00384167"/>
    <w:rsid w:val="00385342"/>
    <w:rsid w:val="00385E84"/>
    <w:rsid w:val="003900A8"/>
    <w:rsid w:val="00390320"/>
    <w:rsid w:val="0039139C"/>
    <w:rsid w:val="00392076"/>
    <w:rsid w:val="00393712"/>
    <w:rsid w:val="00393C44"/>
    <w:rsid w:val="00396F54"/>
    <w:rsid w:val="0039738D"/>
    <w:rsid w:val="003A123D"/>
    <w:rsid w:val="003A28D5"/>
    <w:rsid w:val="003A29B9"/>
    <w:rsid w:val="003A446D"/>
    <w:rsid w:val="003A4777"/>
    <w:rsid w:val="003A693C"/>
    <w:rsid w:val="003A74A1"/>
    <w:rsid w:val="003A75B3"/>
    <w:rsid w:val="003B6205"/>
    <w:rsid w:val="003B635F"/>
    <w:rsid w:val="003B7C0F"/>
    <w:rsid w:val="003C004B"/>
    <w:rsid w:val="003C025C"/>
    <w:rsid w:val="003C2646"/>
    <w:rsid w:val="003C3E13"/>
    <w:rsid w:val="003C664D"/>
    <w:rsid w:val="003D3B8F"/>
    <w:rsid w:val="003E0620"/>
    <w:rsid w:val="003E2800"/>
    <w:rsid w:val="003E4759"/>
    <w:rsid w:val="003E4AAF"/>
    <w:rsid w:val="003E601F"/>
    <w:rsid w:val="003E64F0"/>
    <w:rsid w:val="003F1024"/>
    <w:rsid w:val="003F1F9C"/>
    <w:rsid w:val="003F2AF2"/>
    <w:rsid w:val="003F451B"/>
    <w:rsid w:val="004014FB"/>
    <w:rsid w:val="0040463D"/>
    <w:rsid w:val="0040558B"/>
    <w:rsid w:val="00410976"/>
    <w:rsid w:val="00410D79"/>
    <w:rsid w:val="00410F62"/>
    <w:rsid w:val="00413331"/>
    <w:rsid w:val="00413DAF"/>
    <w:rsid w:val="00413E0B"/>
    <w:rsid w:val="00413E94"/>
    <w:rsid w:val="00414DE7"/>
    <w:rsid w:val="00415FAF"/>
    <w:rsid w:val="004165F6"/>
    <w:rsid w:val="00416751"/>
    <w:rsid w:val="004175DF"/>
    <w:rsid w:val="0042346F"/>
    <w:rsid w:val="004311F4"/>
    <w:rsid w:val="004314F4"/>
    <w:rsid w:val="0043376A"/>
    <w:rsid w:val="004340C8"/>
    <w:rsid w:val="00435444"/>
    <w:rsid w:val="00435941"/>
    <w:rsid w:val="00435F62"/>
    <w:rsid w:val="00436357"/>
    <w:rsid w:val="00436CE5"/>
    <w:rsid w:val="00441674"/>
    <w:rsid w:val="004433A3"/>
    <w:rsid w:val="00443699"/>
    <w:rsid w:val="00450355"/>
    <w:rsid w:val="004513B4"/>
    <w:rsid w:val="004602B0"/>
    <w:rsid w:val="00462E32"/>
    <w:rsid w:val="00462E78"/>
    <w:rsid w:val="00462F06"/>
    <w:rsid w:val="00471E82"/>
    <w:rsid w:val="00472BEE"/>
    <w:rsid w:val="00474DE8"/>
    <w:rsid w:val="0047556A"/>
    <w:rsid w:val="00475A02"/>
    <w:rsid w:val="004766A9"/>
    <w:rsid w:val="004822FA"/>
    <w:rsid w:val="00485178"/>
    <w:rsid w:val="00486BF6"/>
    <w:rsid w:val="00487BD9"/>
    <w:rsid w:val="00491F27"/>
    <w:rsid w:val="00493C0C"/>
    <w:rsid w:val="00494D9D"/>
    <w:rsid w:val="00495E38"/>
    <w:rsid w:val="0049700A"/>
    <w:rsid w:val="004A0828"/>
    <w:rsid w:val="004A09CF"/>
    <w:rsid w:val="004A103C"/>
    <w:rsid w:val="004A5096"/>
    <w:rsid w:val="004A6FEC"/>
    <w:rsid w:val="004B1394"/>
    <w:rsid w:val="004B6C7A"/>
    <w:rsid w:val="004B782B"/>
    <w:rsid w:val="004C083F"/>
    <w:rsid w:val="004C11E8"/>
    <w:rsid w:val="004C4E56"/>
    <w:rsid w:val="004D1482"/>
    <w:rsid w:val="004D3EAE"/>
    <w:rsid w:val="004D635A"/>
    <w:rsid w:val="004D6E56"/>
    <w:rsid w:val="004D7220"/>
    <w:rsid w:val="004D7694"/>
    <w:rsid w:val="004E2781"/>
    <w:rsid w:val="004E3208"/>
    <w:rsid w:val="004E4182"/>
    <w:rsid w:val="004E50E8"/>
    <w:rsid w:val="004E6C59"/>
    <w:rsid w:val="004E6F41"/>
    <w:rsid w:val="004F01D3"/>
    <w:rsid w:val="004F02A6"/>
    <w:rsid w:val="004F10D3"/>
    <w:rsid w:val="004F249F"/>
    <w:rsid w:val="004F4977"/>
    <w:rsid w:val="004F565E"/>
    <w:rsid w:val="00501AAD"/>
    <w:rsid w:val="00501E6C"/>
    <w:rsid w:val="00502770"/>
    <w:rsid w:val="005028ED"/>
    <w:rsid w:val="005031A0"/>
    <w:rsid w:val="00505534"/>
    <w:rsid w:val="005061ED"/>
    <w:rsid w:val="0050655C"/>
    <w:rsid w:val="00506787"/>
    <w:rsid w:val="005067EA"/>
    <w:rsid w:val="00511FFF"/>
    <w:rsid w:val="00514773"/>
    <w:rsid w:val="00514F6E"/>
    <w:rsid w:val="0051545B"/>
    <w:rsid w:val="005159B0"/>
    <w:rsid w:val="005206E6"/>
    <w:rsid w:val="00521316"/>
    <w:rsid w:val="0052191C"/>
    <w:rsid w:val="00522E0D"/>
    <w:rsid w:val="005236FB"/>
    <w:rsid w:val="005268AD"/>
    <w:rsid w:val="00527C1E"/>
    <w:rsid w:val="00530114"/>
    <w:rsid w:val="00531AC6"/>
    <w:rsid w:val="00533B3E"/>
    <w:rsid w:val="00534612"/>
    <w:rsid w:val="005349FB"/>
    <w:rsid w:val="0053602D"/>
    <w:rsid w:val="00537770"/>
    <w:rsid w:val="00537AB3"/>
    <w:rsid w:val="00541373"/>
    <w:rsid w:val="0054379E"/>
    <w:rsid w:val="00543D75"/>
    <w:rsid w:val="00543F41"/>
    <w:rsid w:val="005477E2"/>
    <w:rsid w:val="005527C2"/>
    <w:rsid w:val="00554986"/>
    <w:rsid w:val="00561A7A"/>
    <w:rsid w:val="005629B8"/>
    <w:rsid w:val="00564A99"/>
    <w:rsid w:val="00565671"/>
    <w:rsid w:val="00565758"/>
    <w:rsid w:val="00567889"/>
    <w:rsid w:val="005713BF"/>
    <w:rsid w:val="00573A08"/>
    <w:rsid w:val="00582423"/>
    <w:rsid w:val="00582E09"/>
    <w:rsid w:val="005834A3"/>
    <w:rsid w:val="00583DB3"/>
    <w:rsid w:val="00584407"/>
    <w:rsid w:val="00590DCB"/>
    <w:rsid w:val="00591C1A"/>
    <w:rsid w:val="00592E8F"/>
    <w:rsid w:val="00597E34"/>
    <w:rsid w:val="005A00BD"/>
    <w:rsid w:val="005A07AC"/>
    <w:rsid w:val="005A1124"/>
    <w:rsid w:val="005A1ED1"/>
    <w:rsid w:val="005B02DC"/>
    <w:rsid w:val="005B11A6"/>
    <w:rsid w:val="005B2C89"/>
    <w:rsid w:val="005B4C7D"/>
    <w:rsid w:val="005C23B6"/>
    <w:rsid w:val="005C35CF"/>
    <w:rsid w:val="005C49C1"/>
    <w:rsid w:val="005C5BD8"/>
    <w:rsid w:val="005C7AA0"/>
    <w:rsid w:val="005C7F74"/>
    <w:rsid w:val="005D41CB"/>
    <w:rsid w:val="005D72BD"/>
    <w:rsid w:val="005E0551"/>
    <w:rsid w:val="005E2051"/>
    <w:rsid w:val="005E2E7E"/>
    <w:rsid w:val="005E31FD"/>
    <w:rsid w:val="005E4E39"/>
    <w:rsid w:val="005E64AC"/>
    <w:rsid w:val="005E7DA7"/>
    <w:rsid w:val="005F0F5E"/>
    <w:rsid w:val="005F1220"/>
    <w:rsid w:val="005F159F"/>
    <w:rsid w:val="005F1745"/>
    <w:rsid w:val="005F3420"/>
    <w:rsid w:val="005F6C9E"/>
    <w:rsid w:val="005F7F7F"/>
    <w:rsid w:val="006020DA"/>
    <w:rsid w:val="00604577"/>
    <w:rsid w:val="00605067"/>
    <w:rsid w:val="00606F6D"/>
    <w:rsid w:val="00610E0C"/>
    <w:rsid w:val="00611591"/>
    <w:rsid w:val="006116EB"/>
    <w:rsid w:val="00617A56"/>
    <w:rsid w:val="0062101C"/>
    <w:rsid w:val="00621DAC"/>
    <w:rsid w:val="006237D1"/>
    <w:rsid w:val="00630994"/>
    <w:rsid w:val="00630E02"/>
    <w:rsid w:val="00631700"/>
    <w:rsid w:val="006370F0"/>
    <w:rsid w:val="00640EF6"/>
    <w:rsid w:val="006413B5"/>
    <w:rsid w:val="00642F0F"/>
    <w:rsid w:val="00643671"/>
    <w:rsid w:val="006448B0"/>
    <w:rsid w:val="00644C2D"/>
    <w:rsid w:val="006453F8"/>
    <w:rsid w:val="00645D02"/>
    <w:rsid w:val="0065068A"/>
    <w:rsid w:val="00650DF6"/>
    <w:rsid w:val="00651909"/>
    <w:rsid w:val="00651ADB"/>
    <w:rsid w:val="00653983"/>
    <w:rsid w:val="00655191"/>
    <w:rsid w:val="0066169D"/>
    <w:rsid w:val="00663CC3"/>
    <w:rsid w:val="00663F08"/>
    <w:rsid w:val="00664349"/>
    <w:rsid w:val="00666637"/>
    <w:rsid w:val="006667AB"/>
    <w:rsid w:val="00666BB2"/>
    <w:rsid w:val="006718F5"/>
    <w:rsid w:val="00671F62"/>
    <w:rsid w:val="00673073"/>
    <w:rsid w:val="00675757"/>
    <w:rsid w:val="006775F2"/>
    <w:rsid w:val="0068007B"/>
    <w:rsid w:val="0068008F"/>
    <w:rsid w:val="00680AEE"/>
    <w:rsid w:val="006838F4"/>
    <w:rsid w:val="0068666E"/>
    <w:rsid w:val="00686C5A"/>
    <w:rsid w:val="00687EDA"/>
    <w:rsid w:val="00692089"/>
    <w:rsid w:val="00693161"/>
    <w:rsid w:val="00693EC9"/>
    <w:rsid w:val="00696E26"/>
    <w:rsid w:val="006979CC"/>
    <w:rsid w:val="006A2C4E"/>
    <w:rsid w:val="006A7254"/>
    <w:rsid w:val="006A779C"/>
    <w:rsid w:val="006B21DA"/>
    <w:rsid w:val="006B2246"/>
    <w:rsid w:val="006B26B7"/>
    <w:rsid w:val="006B7E87"/>
    <w:rsid w:val="006C09AC"/>
    <w:rsid w:val="006C2292"/>
    <w:rsid w:val="006C291E"/>
    <w:rsid w:val="006C3DBB"/>
    <w:rsid w:val="006C4A27"/>
    <w:rsid w:val="006C7623"/>
    <w:rsid w:val="006C771B"/>
    <w:rsid w:val="006D1B1E"/>
    <w:rsid w:val="006D3820"/>
    <w:rsid w:val="006D45AC"/>
    <w:rsid w:val="006F24F8"/>
    <w:rsid w:val="006F27F5"/>
    <w:rsid w:val="006F4203"/>
    <w:rsid w:val="006F5EFB"/>
    <w:rsid w:val="006F640E"/>
    <w:rsid w:val="006F6E58"/>
    <w:rsid w:val="00703197"/>
    <w:rsid w:val="00703BD9"/>
    <w:rsid w:val="00706030"/>
    <w:rsid w:val="0070707F"/>
    <w:rsid w:val="007127BF"/>
    <w:rsid w:val="00724E63"/>
    <w:rsid w:val="00730428"/>
    <w:rsid w:val="0073222A"/>
    <w:rsid w:val="007322C2"/>
    <w:rsid w:val="007332E1"/>
    <w:rsid w:val="007338FC"/>
    <w:rsid w:val="00740A65"/>
    <w:rsid w:val="00742E83"/>
    <w:rsid w:val="007430DF"/>
    <w:rsid w:val="00743206"/>
    <w:rsid w:val="0074505D"/>
    <w:rsid w:val="007469CC"/>
    <w:rsid w:val="007470BD"/>
    <w:rsid w:val="00750701"/>
    <w:rsid w:val="0075707E"/>
    <w:rsid w:val="00757E6B"/>
    <w:rsid w:val="0076176F"/>
    <w:rsid w:val="00773124"/>
    <w:rsid w:val="007765C6"/>
    <w:rsid w:val="00776C9F"/>
    <w:rsid w:val="00784DF4"/>
    <w:rsid w:val="007856AF"/>
    <w:rsid w:val="00785DA4"/>
    <w:rsid w:val="0078606D"/>
    <w:rsid w:val="007905BB"/>
    <w:rsid w:val="00790883"/>
    <w:rsid w:val="007915FA"/>
    <w:rsid w:val="00793984"/>
    <w:rsid w:val="0079431C"/>
    <w:rsid w:val="00795BA5"/>
    <w:rsid w:val="0079739B"/>
    <w:rsid w:val="007A3EC3"/>
    <w:rsid w:val="007A4E7B"/>
    <w:rsid w:val="007A5A0A"/>
    <w:rsid w:val="007B09FA"/>
    <w:rsid w:val="007B47C2"/>
    <w:rsid w:val="007B4D2E"/>
    <w:rsid w:val="007B513A"/>
    <w:rsid w:val="007B6753"/>
    <w:rsid w:val="007B7230"/>
    <w:rsid w:val="007C5B34"/>
    <w:rsid w:val="007C5CA1"/>
    <w:rsid w:val="007C5E9F"/>
    <w:rsid w:val="007D2350"/>
    <w:rsid w:val="007D5D66"/>
    <w:rsid w:val="007D792F"/>
    <w:rsid w:val="007D7E56"/>
    <w:rsid w:val="007E062C"/>
    <w:rsid w:val="007E0BE1"/>
    <w:rsid w:val="007E2FE7"/>
    <w:rsid w:val="007E5524"/>
    <w:rsid w:val="007E5E14"/>
    <w:rsid w:val="007F151B"/>
    <w:rsid w:val="007F5B52"/>
    <w:rsid w:val="007F77FF"/>
    <w:rsid w:val="008006CA"/>
    <w:rsid w:val="0080289F"/>
    <w:rsid w:val="00802F11"/>
    <w:rsid w:val="0080317C"/>
    <w:rsid w:val="008033A4"/>
    <w:rsid w:val="00806D42"/>
    <w:rsid w:val="00807718"/>
    <w:rsid w:val="00807F8E"/>
    <w:rsid w:val="00815B82"/>
    <w:rsid w:val="00821C57"/>
    <w:rsid w:val="00825BC8"/>
    <w:rsid w:val="008267F3"/>
    <w:rsid w:val="00827B29"/>
    <w:rsid w:val="00827CA6"/>
    <w:rsid w:val="008305B3"/>
    <w:rsid w:val="00830C43"/>
    <w:rsid w:val="00831108"/>
    <w:rsid w:val="00831241"/>
    <w:rsid w:val="00831A0F"/>
    <w:rsid w:val="00831A3A"/>
    <w:rsid w:val="008362EE"/>
    <w:rsid w:val="00836A1C"/>
    <w:rsid w:val="00836F1B"/>
    <w:rsid w:val="00840674"/>
    <w:rsid w:val="00841E82"/>
    <w:rsid w:val="00842075"/>
    <w:rsid w:val="008441A3"/>
    <w:rsid w:val="008451A1"/>
    <w:rsid w:val="00846927"/>
    <w:rsid w:val="00846D56"/>
    <w:rsid w:val="00850F41"/>
    <w:rsid w:val="00861B91"/>
    <w:rsid w:val="00863F88"/>
    <w:rsid w:val="00864E7C"/>
    <w:rsid w:val="0086700A"/>
    <w:rsid w:val="00867872"/>
    <w:rsid w:val="008706C6"/>
    <w:rsid w:val="0087113B"/>
    <w:rsid w:val="00873C27"/>
    <w:rsid w:val="00876A20"/>
    <w:rsid w:val="00883204"/>
    <w:rsid w:val="00884A01"/>
    <w:rsid w:val="008860CB"/>
    <w:rsid w:val="00886F91"/>
    <w:rsid w:val="00891C6F"/>
    <w:rsid w:val="008954D0"/>
    <w:rsid w:val="008955BF"/>
    <w:rsid w:val="00896B65"/>
    <w:rsid w:val="008A0CB1"/>
    <w:rsid w:val="008A402D"/>
    <w:rsid w:val="008A477A"/>
    <w:rsid w:val="008A553E"/>
    <w:rsid w:val="008A59B1"/>
    <w:rsid w:val="008A5FFF"/>
    <w:rsid w:val="008A7EE9"/>
    <w:rsid w:val="008B1EF4"/>
    <w:rsid w:val="008B3EF0"/>
    <w:rsid w:val="008B46F1"/>
    <w:rsid w:val="008B4BAC"/>
    <w:rsid w:val="008B5412"/>
    <w:rsid w:val="008B55EB"/>
    <w:rsid w:val="008C0284"/>
    <w:rsid w:val="008C2DA5"/>
    <w:rsid w:val="008C2E8C"/>
    <w:rsid w:val="008C33D9"/>
    <w:rsid w:val="008C4536"/>
    <w:rsid w:val="008C6B7F"/>
    <w:rsid w:val="008C75C1"/>
    <w:rsid w:val="008C7FB1"/>
    <w:rsid w:val="008D1563"/>
    <w:rsid w:val="008D1EA9"/>
    <w:rsid w:val="008D326F"/>
    <w:rsid w:val="008D4116"/>
    <w:rsid w:val="008E0378"/>
    <w:rsid w:val="008E0FC3"/>
    <w:rsid w:val="008E119D"/>
    <w:rsid w:val="008E4648"/>
    <w:rsid w:val="008E77A6"/>
    <w:rsid w:val="008F0FC7"/>
    <w:rsid w:val="008F2920"/>
    <w:rsid w:val="008F2FC4"/>
    <w:rsid w:val="008F4827"/>
    <w:rsid w:val="00900382"/>
    <w:rsid w:val="00900E46"/>
    <w:rsid w:val="009034B8"/>
    <w:rsid w:val="00904766"/>
    <w:rsid w:val="0090518A"/>
    <w:rsid w:val="00905AAD"/>
    <w:rsid w:val="00912C9B"/>
    <w:rsid w:val="0091423E"/>
    <w:rsid w:val="00914633"/>
    <w:rsid w:val="00914F12"/>
    <w:rsid w:val="00915B12"/>
    <w:rsid w:val="00915DB2"/>
    <w:rsid w:val="00916CC1"/>
    <w:rsid w:val="00917571"/>
    <w:rsid w:val="00920CBD"/>
    <w:rsid w:val="00921FF8"/>
    <w:rsid w:val="00922ACD"/>
    <w:rsid w:val="009238C4"/>
    <w:rsid w:val="00926B77"/>
    <w:rsid w:val="00927BB0"/>
    <w:rsid w:val="00931CAC"/>
    <w:rsid w:val="00933CD8"/>
    <w:rsid w:val="009409CC"/>
    <w:rsid w:val="00940A06"/>
    <w:rsid w:val="00941B52"/>
    <w:rsid w:val="009441F2"/>
    <w:rsid w:val="0094645E"/>
    <w:rsid w:val="0094738D"/>
    <w:rsid w:val="00947CDF"/>
    <w:rsid w:val="00947F58"/>
    <w:rsid w:val="009513E4"/>
    <w:rsid w:val="00951C4A"/>
    <w:rsid w:val="009530A0"/>
    <w:rsid w:val="00961845"/>
    <w:rsid w:val="00961D29"/>
    <w:rsid w:val="00961FF9"/>
    <w:rsid w:val="009652D1"/>
    <w:rsid w:val="009656BE"/>
    <w:rsid w:val="00965B54"/>
    <w:rsid w:val="00966E3C"/>
    <w:rsid w:val="00967613"/>
    <w:rsid w:val="00967C12"/>
    <w:rsid w:val="00970E55"/>
    <w:rsid w:val="0097151B"/>
    <w:rsid w:val="0097280A"/>
    <w:rsid w:val="0097300B"/>
    <w:rsid w:val="00973DF5"/>
    <w:rsid w:val="00981548"/>
    <w:rsid w:val="00993CBA"/>
    <w:rsid w:val="0099533B"/>
    <w:rsid w:val="009972C5"/>
    <w:rsid w:val="009A11B1"/>
    <w:rsid w:val="009A1843"/>
    <w:rsid w:val="009A3C17"/>
    <w:rsid w:val="009A422F"/>
    <w:rsid w:val="009B0387"/>
    <w:rsid w:val="009B3A2A"/>
    <w:rsid w:val="009B72B0"/>
    <w:rsid w:val="009C12CC"/>
    <w:rsid w:val="009C1380"/>
    <w:rsid w:val="009C1538"/>
    <w:rsid w:val="009D2C6D"/>
    <w:rsid w:val="009D5D14"/>
    <w:rsid w:val="009D66D8"/>
    <w:rsid w:val="009D7499"/>
    <w:rsid w:val="009E0AF0"/>
    <w:rsid w:val="009E107B"/>
    <w:rsid w:val="009E1DD0"/>
    <w:rsid w:val="009E6764"/>
    <w:rsid w:val="009E7C89"/>
    <w:rsid w:val="009F10AD"/>
    <w:rsid w:val="009F1702"/>
    <w:rsid w:val="009F18E4"/>
    <w:rsid w:val="009F1C65"/>
    <w:rsid w:val="009F5EB7"/>
    <w:rsid w:val="009F73C9"/>
    <w:rsid w:val="00A00EE4"/>
    <w:rsid w:val="00A019F1"/>
    <w:rsid w:val="00A024D2"/>
    <w:rsid w:val="00A026C1"/>
    <w:rsid w:val="00A03AAF"/>
    <w:rsid w:val="00A03C51"/>
    <w:rsid w:val="00A03E1C"/>
    <w:rsid w:val="00A05C72"/>
    <w:rsid w:val="00A0662E"/>
    <w:rsid w:val="00A102B3"/>
    <w:rsid w:val="00A10E26"/>
    <w:rsid w:val="00A12DAC"/>
    <w:rsid w:val="00A141A9"/>
    <w:rsid w:val="00A14E58"/>
    <w:rsid w:val="00A168C5"/>
    <w:rsid w:val="00A27834"/>
    <w:rsid w:val="00A27D4D"/>
    <w:rsid w:val="00A30C6D"/>
    <w:rsid w:val="00A31F0C"/>
    <w:rsid w:val="00A33BBF"/>
    <w:rsid w:val="00A34EB4"/>
    <w:rsid w:val="00A40A31"/>
    <w:rsid w:val="00A40DC5"/>
    <w:rsid w:val="00A422BC"/>
    <w:rsid w:val="00A4549D"/>
    <w:rsid w:val="00A45E2E"/>
    <w:rsid w:val="00A472F8"/>
    <w:rsid w:val="00A47F29"/>
    <w:rsid w:val="00A503E5"/>
    <w:rsid w:val="00A522E9"/>
    <w:rsid w:val="00A52396"/>
    <w:rsid w:val="00A54A1C"/>
    <w:rsid w:val="00A55E18"/>
    <w:rsid w:val="00A57B80"/>
    <w:rsid w:val="00A60AD5"/>
    <w:rsid w:val="00A631BF"/>
    <w:rsid w:val="00A63406"/>
    <w:rsid w:val="00A634DC"/>
    <w:rsid w:val="00A635AA"/>
    <w:rsid w:val="00A72C6B"/>
    <w:rsid w:val="00A73061"/>
    <w:rsid w:val="00A75BCC"/>
    <w:rsid w:val="00A821A3"/>
    <w:rsid w:val="00A84F7C"/>
    <w:rsid w:val="00A86760"/>
    <w:rsid w:val="00A90967"/>
    <w:rsid w:val="00A918D1"/>
    <w:rsid w:val="00A95B68"/>
    <w:rsid w:val="00A96012"/>
    <w:rsid w:val="00A97CDD"/>
    <w:rsid w:val="00AA0BAA"/>
    <w:rsid w:val="00AA11F9"/>
    <w:rsid w:val="00AA2509"/>
    <w:rsid w:val="00AA2843"/>
    <w:rsid w:val="00AA3514"/>
    <w:rsid w:val="00AA3642"/>
    <w:rsid w:val="00AA5132"/>
    <w:rsid w:val="00AA5275"/>
    <w:rsid w:val="00AA678B"/>
    <w:rsid w:val="00AB029E"/>
    <w:rsid w:val="00AB1ACF"/>
    <w:rsid w:val="00AB6008"/>
    <w:rsid w:val="00AB6A16"/>
    <w:rsid w:val="00AB6B20"/>
    <w:rsid w:val="00AB7499"/>
    <w:rsid w:val="00AC2DAA"/>
    <w:rsid w:val="00AC5605"/>
    <w:rsid w:val="00AC5797"/>
    <w:rsid w:val="00AC69CF"/>
    <w:rsid w:val="00AD1566"/>
    <w:rsid w:val="00AD2E41"/>
    <w:rsid w:val="00AD2FE0"/>
    <w:rsid w:val="00AD3C80"/>
    <w:rsid w:val="00AD5CA8"/>
    <w:rsid w:val="00AD730B"/>
    <w:rsid w:val="00AD7E05"/>
    <w:rsid w:val="00AE0049"/>
    <w:rsid w:val="00AE0386"/>
    <w:rsid w:val="00AE0451"/>
    <w:rsid w:val="00AE12A0"/>
    <w:rsid w:val="00AE15C6"/>
    <w:rsid w:val="00AE4069"/>
    <w:rsid w:val="00AE49CE"/>
    <w:rsid w:val="00AE6F74"/>
    <w:rsid w:val="00AF0055"/>
    <w:rsid w:val="00AF278F"/>
    <w:rsid w:val="00AF4240"/>
    <w:rsid w:val="00AF5088"/>
    <w:rsid w:val="00AF6660"/>
    <w:rsid w:val="00B04131"/>
    <w:rsid w:val="00B0743C"/>
    <w:rsid w:val="00B1038F"/>
    <w:rsid w:val="00B12338"/>
    <w:rsid w:val="00B14453"/>
    <w:rsid w:val="00B14677"/>
    <w:rsid w:val="00B16AD1"/>
    <w:rsid w:val="00B20089"/>
    <w:rsid w:val="00B20671"/>
    <w:rsid w:val="00B20C02"/>
    <w:rsid w:val="00B21A4A"/>
    <w:rsid w:val="00B21A9D"/>
    <w:rsid w:val="00B24EED"/>
    <w:rsid w:val="00B25AA6"/>
    <w:rsid w:val="00B2602D"/>
    <w:rsid w:val="00B317AE"/>
    <w:rsid w:val="00B327BE"/>
    <w:rsid w:val="00B33D50"/>
    <w:rsid w:val="00B3675A"/>
    <w:rsid w:val="00B427CF"/>
    <w:rsid w:val="00B4391F"/>
    <w:rsid w:val="00B45B59"/>
    <w:rsid w:val="00B47430"/>
    <w:rsid w:val="00B5227A"/>
    <w:rsid w:val="00B52A41"/>
    <w:rsid w:val="00B53CDA"/>
    <w:rsid w:val="00B53ED2"/>
    <w:rsid w:val="00B56266"/>
    <w:rsid w:val="00B56D22"/>
    <w:rsid w:val="00B57A0E"/>
    <w:rsid w:val="00B601E6"/>
    <w:rsid w:val="00B60AAA"/>
    <w:rsid w:val="00B63D12"/>
    <w:rsid w:val="00B642E2"/>
    <w:rsid w:val="00B64863"/>
    <w:rsid w:val="00B65A3A"/>
    <w:rsid w:val="00B667C7"/>
    <w:rsid w:val="00B70A95"/>
    <w:rsid w:val="00B720F7"/>
    <w:rsid w:val="00B73237"/>
    <w:rsid w:val="00B73770"/>
    <w:rsid w:val="00B74AE8"/>
    <w:rsid w:val="00B75BB1"/>
    <w:rsid w:val="00B76197"/>
    <w:rsid w:val="00B769BC"/>
    <w:rsid w:val="00B7779C"/>
    <w:rsid w:val="00B77F99"/>
    <w:rsid w:val="00B8083A"/>
    <w:rsid w:val="00B81043"/>
    <w:rsid w:val="00B81CF8"/>
    <w:rsid w:val="00B83B99"/>
    <w:rsid w:val="00B86AE9"/>
    <w:rsid w:val="00B87EB3"/>
    <w:rsid w:val="00B90123"/>
    <w:rsid w:val="00B90800"/>
    <w:rsid w:val="00B93216"/>
    <w:rsid w:val="00B94BEC"/>
    <w:rsid w:val="00B96209"/>
    <w:rsid w:val="00B9762D"/>
    <w:rsid w:val="00BA2E28"/>
    <w:rsid w:val="00BA311F"/>
    <w:rsid w:val="00BA36DF"/>
    <w:rsid w:val="00BA585C"/>
    <w:rsid w:val="00BB1BEC"/>
    <w:rsid w:val="00BB6CFA"/>
    <w:rsid w:val="00BC0826"/>
    <w:rsid w:val="00BC084B"/>
    <w:rsid w:val="00BC2421"/>
    <w:rsid w:val="00BC26D7"/>
    <w:rsid w:val="00BC56A9"/>
    <w:rsid w:val="00BC572F"/>
    <w:rsid w:val="00BC7990"/>
    <w:rsid w:val="00BD257A"/>
    <w:rsid w:val="00BD28DC"/>
    <w:rsid w:val="00BD3E1D"/>
    <w:rsid w:val="00BD46F0"/>
    <w:rsid w:val="00BD5426"/>
    <w:rsid w:val="00BD5A52"/>
    <w:rsid w:val="00BD7FFA"/>
    <w:rsid w:val="00BE4210"/>
    <w:rsid w:val="00BE47B5"/>
    <w:rsid w:val="00BE60E6"/>
    <w:rsid w:val="00BF2BD5"/>
    <w:rsid w:val="00BF6459"/>
    <w:rsid w:val="00BF7F57"/>
    <w:rsid w:val="00C0078C"/>
    <w:rsid w:val="00C00E81"/>
    <w:rsid w:val="00C02E88"/>
    <w:rsid w:val="00C02EB5"/>
    <w:rsid w:val="00C03B1E"/>
    <w:rsid w:val="00C07F1D"/>
    <w:rsid w:val="00C106C4"/>
    <w:rsid w:val="00C10A5C"/>
    <w:rsid w:val="00C131FD"/>
    <w:rsid w:val="00C13550"/>
    <w:rsid w:val="00C13DB6"/>
    <w:rsid w:val="00C1477D"/>
    <w:rsid w:val="00C14ED9"/>
    <w:rsid w:val="00C1588D"/>
    <w:rsid w:val="00C17405"/>
    <w:rsid w:val="00C20908"/>
    <w:rsid w:val="00C2091C"/>
    <w:rsid w:val="00C23631"/>
    <w:rsid w:val="00C26A2E"/>
    <w:rsid w:val="00C26BF3"/>
    <w:rsid w:val="00C27623"/>
    <w:rsid w:val="00C30E5D"/>
    <w:rsid w:val="00C3264B"/>
    <w:rsid w:val="00C329D9"/>
    <w:rsid w:val="00C41665"/>
    <w:rsid w:val="00C41803"/>
    <w:rsid w:val="00C4302B"/>
    <w:rsid w:val="00C53F54"/>
    <w:rsid w:val="00C55EB5"/>
    <w:rsid w:val="00C55EEB"/>
    <w:rsid w:val="00C57C51"/>
    <w:rsid w:val="00C6020A"/>
    <w:rsid w:val="00C61736"/>
    <w:rsid w:val="00C61C3A"/>
    <w:rsid w:val="00C6312E"/>
    <w:rsid w:val="00C64594"/>
    <w:rsid w:val="00C6503D"/>
    <w:rsid w:val="00C70408"/>
    <w:rsid w:val="00C75E65"/>
    <w:rsid w:val="00C778D4"/>
    <w:rsid w:val="00C8411F"/>
    <w:rsid w:val="00C8618D"/>
    <w:rsid w:val="00C869F0"/>
    <w:rsid w:val="00C9036E"/>
    <w:rsid w:val="00C90694"/>
    <w:rsid w:val="00C908C1"/>
    <w:rsid w:val="00C9325A"/>
    <w:rsid w:val="00C93F02"/>
    <w:rsid w:val="00C953DF"/>
    <w:rsid w:val="00C957C4"/>
    <w:rsid w:val="00CA0FC1"/>
    <w:rsid w:val="00CA1EF4"/>
    <w:rsid w:val="00CA5040"/>
    <w:rsid w:val="00CA556C"/>
    <w:rsid w:val="00CA6807"/>
    <w:rsid w:val="00CA6D10"/>
    <w:rsid w:val="00CB30DD"/>
    <w:rsid w:val="00CB347D"/>
    <w:rsid w:val="00CB4E96"/>
    <w:rsid w:val="00CB5B5A"/>
    <w:rsid w:val="00CB71B0"/>
    <w:rsid w:val="00CB76CD"/>
    <w:rsid w:val="00CB7741"/>
    <w:rsid w:val="00CC1BFD"/>
    <w:rsid w:val="00CC235F"/>
    <w:rsid w:val="00CC4FB1"/>
    <w:rsid w:val="00CC60C5"/>
    <w:rsid w:val="00CC6967"/>
    <w:rsid w:val="00CD09A8"/>
    <w:rsid w:val="00CD19AE"/>
    <w:rsid w:val="00CD42B8"/>
    <w:rsid w:val="00CD50B0"/>
    <w:rsid w:val="00CD74DD"/>
    <w:rsid w:val="00CE1CEC"/>
    <w:rsid w:val="00CE2718"/>
    <w:rsid w:val="00CE29A2"/>
    <w:rsid w:val="00CE6045"/>
    <w:rsid w:val="00CE7B4F"/>
    <w:rsid w:val="00CF01EE"/>
    <w:rsid w:val="00CF02B8"/>
    <w:rsid w:val="00CF1C11"/>
    <w:rsid w:val="00CF3BF7"/>
    <w:rsid w:val="00CF4211"/>
    <w:rsid w:val="00CF5EDF"/>
    <w:rsid w:val="00CF6B8C"/>
    <w:rsid w:val="00D00053"/>
    <w:rsid w:val="00D0079D"/>
    <w:rsid w:val="00D00C22"/>
    <w:rsid w:val="00D11FBB"/>
    <w:rsid w:val="00D12DC2"/>
    <w:rsid w:val="00D12F2A"/>
    <w:rsid w:val="00D149C2"/>
    <w:rsid w:val="00D15302"/>
    <w:rsid w:val="00D16742"/>
    <w:rsid w:val="00D17EE5"/>
    <w:rsid w:val="00D234EF"/>
    <w:rsid w:val="00D24044"/>
    <w:rsid w:val="00D2452E"/>
    <w:rsid w:val="00D25645"/>
    <w:rsid w:val="00D25AC7"/>
    <w:rsid w:val="00D27C52"/>
    <w:rsid w:val="00D31491"/>
    <w:rsid w:val="00D314D7"/>
    <w:rsid w:val="00D31745"/>
    <w:rsid w:val="00D32F00"/>
    <w:rsid w:val="00D33D30"/>
    <w:rsid w:val="00D352C1"/>
    <w:rsid w:val="00D37819"/>
    <w:rsid w:val="00D37832"/>
    <w:rsid w:val="00D4098A"/>
    <w:rsid w:val="00D40D9C"/>
    <w:rsid w:val="00D4322D"/>
    <w:rsid w:val="00D433BB"/>
    <w:rsid w:val="00D45859"/>
    <w:rsid w:val="00D45B65"/>
    <w:rsid w:val="00D500BB"/>
    <w:rsid w:val="00D52B36"/>
    <w:rsid w:val="00D612FE"/>
    <w:rsid w:val="00D65100"/>
    <w:rsid w:val="00D655C1"/>
    <w:rsid w:val="00D66EE9"/>
    <w:rsid w:val="00D7192F"/>
    <w:rsid w:val="00D727CE"/>
    <w:rsid w:val="00D73196"/>
    <w:rsid w:val="00D74942"/>
    <w:rsid w:val="00D76479"/>
    <w:rsid w:val="00D774A8"/>
    <w:rsid w:val="00D82671"/>
    <w:rsid w:val="00D83C8D"/>
    <w:rsid w:val="00D8412D"/>
    <w:rsid w:val="00D95A9D"/>
    <w:rsid w:val="00D95F7D"/>
    <w:rsid w:val="00D97241"/>
    <w:rsid w:val="00DA3024"/>
    <w:rsid w:val="00DA3D98"/>
    <w:rsid w:val="00DA5C5A"/>
    <w:rsid w:val="00DA66E5"/>
    <w:rsid w:val="00DB0336"/>
    <w:rsid w:val="00DB0747"/>
    <w:rsid w:val="00DB3BD9"/>
    <w:rsid w:val="00DB3C8E"/>
    <w:rsid w:val="00DB6A6E"/>
    <w:rsid w:val="00DB6AEE"/>
    <w:rsid w:val="00DC11B1"/>
    <w:rsid w:val="00DC3D87"/>
    <w:rsid w:val="00DC43A1"/>
    <w:rsid w:val="00DC44B4"/>
    <w:rsid w:val="00DC4DE6"/>
    <w:rsid w:val="00DD0AFC"/>
    <w:rsid w:val="00DD39B1"/>
    <w:rsid w:val="00DD41ED"/>
    <w:rsid w:val="00DD5618"/>
    <w:rsid w:val="00DD6BA6"/>
    <w:rsid w:val="00DD6D7A"/>
    <w:rsid w:val="00DE240A"/>
    <w:rsid w:val="00DE3E6E"/>
    <w:rsid w:val="00DE6E46"/>
    <w:rsid w:val="00DF0FC0"/>
    <w:rsid w:val="00DF4A76"/>
    <w:rsid w:val="00DF692C"/>
    <w:rsid w:val="00DF71B8"/>
    <w:rsid w:val="00E0336F"/>
    <w:rsid w:val="00E0356F"/>
    <w:rsid w:val="00E0550D"/>
    <w:rsid w:val="00E0692C"/>
    <w:rsid w:val="00E07854"/>
    <w:rsid w:val="00E108A8"/>
    <w:rsid w:val="00E121E3"/>
    <w:rsid w:val="00E15F70"/>
    <w:rsid w:val="00E22D2C"/>
    <w:rsid w:val="00E24EA7"/>
    <w:rsid w:val="00E2568E"/>
    <w:rsid w:val="00E25FF8"/>
    <w:rsid w:val="00E27909"/>
    <w:rsid w:val="00E31D05"/>
    <w:rsid w:val="00E3343C"/>
    <w:rsid w:val="00E42712"/>
    <w:rsid w:val="00E43F25"/>
    <w:rsid w:val="00E47B30"/>
    <w:rsid w:val="00E563C7"/>
    <w:rsid w:val="00E61BE7"/>
    <w:rsid w:val="00E642C1"/>
    <w:rsid w:val="00E67588"/>
    <w:rsid w:val="00E72DDD"/>
    <w:rsid w:val="00E730AC"/>
    <w:rsid w:val="00E75C2D"/>
    <w:rsid w:val="00E8143C"/>
    <w:rsid w:val="00E81ECB"/>
    <w:rsid w:val="00E8202E"/>
    <w:rsid w:val="00E8332F"/>
    <w:rsid w:val="00E844B3"/>
    <w:rsid w:val="00E866F8"/>
    <w:rsid w:val="00E86B4F"/>
    <w:rsid w:val="00E91211"/>
    <w:rsid w:val="00E93C49"/>
    <w:rsid w:val="00E962DB"/>
    <w:rsid w:val="00EA12D8"/>
    <w:rsid w:val="00EA2E27"/>
    <w:rsid w:val="00EB051F"/>
    <w:rsid w:val="00EB0E7F"/>
    <w:rsid w:val="00EB3994"/>
    <w:rsid w:val="00EC10D9"/>
    <w:rsid w:val="00EC1DB0"/>
    <w:rsid w:val="00EC209A"/>
    <w:rsid w:val="00EC386B"/>
    <w:rsid w:val="00ED048A"/>
    <w:rsid w:val="00ED0882"/>
    <w:rsid w:val="00ED0B27"/>
    <w:rsid w:val="00ED0E3A"/>
    <w:rsid w:val="00ED29CD"/>
    <w:rsid w:val="00ED3151"/>
    <w:rsid w:val="00ED51CC"/>
    <w:rsid w:val="00ED7D50"/>
    <w:rsid w:val="00EE096A"/>
    <w:rsid w:val="00EE1C65"/>
    <w:rsid w:val="00EE2B94"/>
    <w:rsid w:val="00EE2BA0"/>
    <w:rsid w:val="00EE2D21"/>
    <w:rsid w:val="00EE2FDB"/>
    <w:rsid w:val="00EE3B05"/>
    <w:rsid w:val="00EE4A46"/>
    <w:rsid w:val="00EE50C8"/>
    <w:rsid w:val="00EE6A7D"/>
    <w:rsid w:val="00EF0D73"/>
    <w:rsid w:val="00EF2344"/>
    <w:rsid w:val="00EF2D50"/>
    <w:rsid w:val="00EF3F61"/>
    <w:rsid w:val="00EF4F09"/>
    <w:rsid w:val="00EF5496"/>
    <w:rsid w:val="00EF76CD"/>
    <w:rsid w:val="00F0063F"/>
    <w:rsid w:val="00F04938"/>
    <w:rsid w:val="00F05823"/>
    <w:rsid w:val="00F121DB"/>
    <w:rsid w:val="00F132F0"/>
    <w:rsid w:val="00F13347"/>
    <w:rsid w:val="00F14AAD"/>
    <w:rsid w:val="00F168BA"/>
    <w:rsid w:val="00F219AD"/>
    <w:rsid w:val="00F21CCA"/>
    <w:rsid w:val="00F2286A"/>
    <w:rsid w:val="00F234CD"/>
    <w:rsid w:val="00F23B28"/>
    <w:rsid w:val="00F23F29"/>
    <w:rsid w:val="00F24044"/>
    <w:rsid w:val="00F243B2"/>
    <w:rsid w:val="00F2597C"/>
    <w:rsid w:val="00F2598D"/>
    <w:rsid w:val="00F25D88"/>
    <w:rsid w:val="00F313C6"/>
    <w:rsid w:val="00F32E95"/>
    <w:rsid w:val="00F33484"/>
    <w:rsid w:val="00F355BB"/>
    <w:rsid w:val="00F35C43"/>
    <w:rsid w:val="00F35E4B"/>
    <w:rsid w:val="00F3723C"/>
    <w:rsid w:val="00F37D18"/>
    <w:rsid w:val="00F46CB2"/>
    <w:rsid w:val="00F5263B"/>
    <w:rsid w:val="00F555BA"/>
    <w:rsid w:val="00F5683E"/>
    <w:rsid w:val="00F575EE"/>
    <w:rsid w:val="00F57D01"/>
    <w:rsid w:val="00F61FEC"/>
    <w:rsid w:val="00F6423F"/>
    <w:rsid w:val="00F65612"/>
    <w:rsid w:val="00F65946"/>
    <w:rsid w:val="00F72FC1"/>
    <w:rsid w:val="00F73E8B"/>
    <w:rsid w:val="00F75C01"/>
    <w:rsid w:val="00F761DC"/>
    <w:rsid w:val="00F76676"/>
    <w:rsid w:val="00F77A9E"/>
    <w:rsid w:val="00F77E5C"/>
    <w:rsid w:val="00F847A9"/>
    <w:rsid w:val="00F84DD5"/>
    <w:rsid w:val="00F866B9"/>
    <w:rsid w:val="00F86D6F"/>
    <w:rsid w:val="00F902E9"/>
    <w:rsid w:val="00F95560"/>
    <w:rsid w:val="00FA14AD"/>
    <w:rsid w:val="00FA2881"/>
    <w:rsid w:val="00FA4997"/>
    <w:rsid w:val="00FB1D81"/>
    <w:rsid w:val="00FB1FA7"/>
    <w:rsid w:val="00FB2328"/>
    <w:rsid w:val="00FB40ED"/>
    <w:rsid w:val="00FB511E"/>
    <w:rsid w:val="00FB67BC"/>
    <w:rsid w:val="00FB76D9"/>
    <w:rsid w:val="00FC07C8"/>
    <w:rsid w:val="00FC15C6"/>
    <w:rsid w:val="00FC35CC"/>
    <w:rsid w:val="00FC3BA6"/>
    <w:rsid w:val="00FC4808"/>
    <w:rsid w:val="00FC6E3C"/>
    <w:rsid w:val="00FC7AC6"/>
    <w:rsid w:val="00FD2D2A"/>
    <w:rsid w:val="00FD5D5F"/>
    <w:rsid w:val="00FD73A0"/>
    <w:rsid w:val="00FE0E65"/>
    <w:rsid w:val="00FE4E2F"/>
    <w:rsid w:val="00FE4EB7"/>
    <w:rsid w:val="00FE521B"/>
    <w:rsid w:val="00FE7031"/>
    <w:rsid w:val="00FF02CD"/>
    <w:rsid w:val="00FF311D"/>
    <w:rsid w:val="00FF5A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E63"/>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6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65E"/>
  </w:style>
  <w:style w:type="paragraph" w:styleId="Footer">
    <w:name w:val="footer"/>
    <w:basedOn w:val="Normal"/>
    <w:link w:val="FooterChar"/>
    <w:uiPriority w:val="99"/>
    <w:semiHidden/>
    <w:unhideWhenUsed/>
    <w:rsid w:val="004F565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F565E"/>
  </w:style>
  <w:style w:type="paragraph" w:styleId="BalloonText">
    <w:name w:val="Balloon Text"/>
    <w:basedOn w:val="Normal"/>
    <w:link w:val="BalloonTextChar"/>
    <w:uiPriority w:val="99"/>
    <w:semiHidden/>
    <w:unhideWhenUsed/>
    <w:rsid w:val="004F5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65E"/>
    <w:rPr>
      <w:rFonts w:ascii="Tahoma" w:hAnsi="Tahoma" w:cs="Tahoma"/>
      <w:sz w:val="16"/>
      <w:szCs w:val="16"/>
    </w:rPr>
  </w:style>
  <w:style w:type="paragraph" w:styleId="NormalWeb">
    <w:name w:val="Normal (Web)"/>
    <w:basedOn w:val="Normal"/>
    <w:uiPriority w:val="99"/>
    <w:unhideWhenUsed/>
    <w:rsid w:val="0014711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14711C"/>
  </w:style>
  <w:style w:type="character" w:customStyle="1" w:styleId="ipa">
    <w:name w:val="ipa"/>
    <w:basedOn w:val="DefaultParagraphFont"/>
    <w:rsid w:val="0014711C"/>
  </w:style>
  <w:style w:type="character" w:styleId="Hyperlink">
    <w:name w:val="Hyperlink"/>
    <w:basedOn w:val="DefaultParagraphFont"/>
    <w:uiPriority w:val="99"/>
    <w:unhideWhenUsed/>
    <w:rsid w:val="0014711C"/>
    <w:rPr>
      <w:color w:val="0000FF"/>
      <w:u w:val="single"/>
    </w:rPr>
  </w:style>
  <w:style w:type="paragraph" w:styleId="ListParagraph">
    <w:name w:val="List Paragraph"/>
    <w:basedOn w:val="Normal"/>
    <w:uiPriority w:val="34"/>
    <w:qFormat/>
    <w:rsid w:val="00F23F29"/>
    <w:pPr>
      <w:ind w:left="720"/>
      <w:contextualSpacing/>
    </w:pPr>
    <w:rPr>
      <w:rFonts w:ascii="Calibri" w:eastAsia="Calibri" w:hAnsi="Calibri" w:cs="Times New Roman"/>
    </w:rPr>
  </w:style>
  <w:style w:type="paragraph" w:styleId="Title">
    <w:name w:val="Title"/>
    <w:basedOn w:val="Normal"/>
    <w:next w:val="Normal"/>
    <w:link w:val="TitleChar"/>
    <w:uiPriority w:val="10"/>
    <w:qFormat/>
    <w:rsid w:val="00FB67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67BC"/>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1B18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77106242">
      <w:bodyDiv w:val="1"/>
      <w:marLeft w:val="0"/>
      <w:marRight w:val="0"/>
      <w:marTop w:val="0"/>
      <w:marBottom w:val="0"/>
      <w:divBdr>
        <w:top w:val="none" w:sz="0" w:space="0" w:color="auto"/>
        <w:left w:val="none" w:sz="0" w:space="0" w:color="auto"/>
        <w:bottom w:val="none" w:sz="0" w:space="0" w:color="auto"/>
        <w:right w:val="none" w:sz="0" w:space="0" w:color="auto"/>
      </w:divBdr>
    </w:div>
    <w:div w:id="1278025214">
      <w:bodyDiv w:val="1"/>
      <w:marLeft w:val="0"/>
      <w:marRight w:val="0"/>
      <w:marTop w:val="0"/>
      <w:marBottom w:val="0"/>
      <w:divBdr>
        <w:top w:val="none" w:sz="0" w:space="0" w:color="auto"/>
        <w:left w:val="none" w:sz="0" w:space="0" w:color="auto"/>
        <w:bottom w:val="none" w:sz="0" w:space="0" w:color="auto"/>
        <w:right w:val="none" w:sz="0" w:space="0" w:color="auto"/>
      </w:divBdr>
    </w:div>
    <w:div w:id="199591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nagar_nigm2008@yahoo.com"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8436EA3E091423386AA043F200E7739"/>
        <w:category>
          <w:name w:val="General"/>
          <w:gallery w:val="placeholder"/>
        </w:category>
        <w:types>
          <w:type w:val="bbPlcHdr"/>
        </w:types>
        <w:behaviors>
          <w:behavior w:val="content"/>
        </w:behaviors>
        <w:guid w:val="{5E4876C7-0289-4344-ACA4-5C3D6AB832BA}"/>
      </w:docPartPr>
      <w:docPartBody>
        <w:p w:rsidR="00DE7F1E" w:rsidRDefault="004A7332" w:rsidP="004A7332">
          <w:pPr>
            <w:pStyle w:val="C8436EA3E091423386AA043F200E7739"/>
          </w:pPr>
          <w:r>
            <w:rPr>
              <w:rFonts w:asciiTheme="majorHAnsi" w:eastAsiaTheme="majorEastAsia" w:hAnsiTheme="majorHAnsi" w:cstheme="majorBidi"/>
              <w:sz w:val="36"/>
              <w:szCs w:val="36"/>
            </w:rPr>
            <w:t>[Type the document title]</w:t>
          </w:r>
        </w:p>
      </w:docPartBody>
    </w:docPart>
    <w:docPart>
      <w:docPartPr>
        <w:name w:val="E5648315BE9E46F59D80B4A7A6512CB6"/>
        <w:category>
          <w:name w:val="General"/>
          <w:gallery w:val="placeholder"/>
        </w:category>
        <w:types>
          <w:type w:val="bbPlcHdr"/>
        </w:types>
        <w:behaviors>
          <w:behavior w:val="content"/>
        </w:behaviors>
        <w:guid w:val="{54BC526B-EDF7-4B76-9833-66417AD69336}"/>
      </w:docPartPr>
      <w:docPartBody>
        <w:p w:rsidR="00DE7F1E" w:rsidRDefault="004A7332" w:rsidP="004A7332">
          <w:pPr>
            <w:pStyle w:val="E5648315BE9E46F59D80B4A7A6512CB6"/>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A7332"/>
    <w:rsid w:val="00027BEC"/>
    <w:rsid w:val="00171B09"/>
    <w:rsid w:val="00251C4D"/>
    <w:rsid w:val="0029399C"/>
    <w:rsid w:val="003C282F"/>
    <w:rsid w:val="004125F4"/>
    <w:rsid w:val="004969EC"/>
    <w:rsid w:val="004A7332"/>
    <w:rsid w:val="004D5D02"/>
    <w:rsid w:val="00586CFE"/>
    <w:rsid w:val="007054E4"/>
    <w:rsid w:val="0076257B"/>
    <w:rsid w:val="007825E8"/>
    <w:rsid w:val="009A4544"/>
    <w:rsid w:val="00B515F6"/>
    <w:rsid w:val="00D11CD9"/>
    <w:rsid w:val="00DE7F1E"/>
    <w:rsid w:val="00FA61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F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436EA3E091423386AA043F200E7739">
    <w:name w:val="C8436EA3E091423386AA043F200E7739"/>
    <w:rsid w:val="004A7332"/>
  </w:style>
  <w:style w:type="paragraph" w:customStyle="1" w:styleId="E5648315BE9E46F59D80B4A7A6512CB6">
    <w:name w:val="E5648315BE9E46F59D80B4A7A6512CB6"/>
    <w:rsid w:val="004A733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2014-11-25T00:00:00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45</Pages>
  <Words>12367</Words>
  <Characters>70495</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REQUEST FOR PROPOSAL FOR - PALTAN BAZAR BEAUTIFUCATION PROJECT ON PPP BASIS</vt:lpstr>
    </vt:vector>
  </TitlesOfParts>
  <Company>HP</Company>
  <LinksUpToDate>false</LinksUpToDate>
  <CharactersWithSpaces>82697</CharactersWithSpaces>
  <SharedDoc>false</SharedDoc>
  <HLinks>
    <vt:vector size="6" baseType="variant">
      <vt:variant>
        <vt:i4>1900548</vt:i4>
      </vt:variant>
      <vt:variant>
        <vt:i4>0</vt:i4>
      </vt:variant>
      <vt:variant>
        <vt:i4>0</vt:i4>
      </vt:variant>
      <vt:variant>
        <vt:i4>5</vt:i4>
      </vt:variant>
      <vt:variant>
        <vt:lpwstr>mailto:nagar_nigm2008@yahoo.com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FOR - PALTAN BAZAR BEAUTIFUCATION PROJECT ON PPP BASIS</dc:title>
  <dc:creator>jagmohan</dc:creator>
  <cp:lastModifiedBy>NANDA</cp:lastModifiedBy>
  <cp:revision>12</cp:revision>
  <dcterms:created xsi:type="dcterms:W3CDTF">2015-01-28T13:03:00Z</dcterms:created>
  <dcterms:modified xsi:type="dcterms:W3CDTF">2015-01-28T13:18:00Z</dcterms:modified>
</cp:coreProperties>
</file>